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456" w:rsidRDefault="008F36AB" w:rsidP="00357C02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Outer retinal changes in preeclampsia</w:t>
      </w: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Tehila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Avitan</w:t>
      </w:r>
      <w:proofErr w:type="spellEnd"/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Department of Obstetrics and Gynecology, </w:t>
      </w:r>
      <w:proofErr w:type="spellStart"/>
      <w:r>
        <w:rPr>
          <w:rFonts w:ascii="Arial" w:hAnsi="Arial" w:cs="Arial"/>
          <w:sz w:val="24"/>
          <w:szCs w:val="24"/>
        </w:rPr>
        <w:t>Shaare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Zedek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MedicalCenter</w:t>
      </w:r>
      <w:proofErr w:type="spellEnd"/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Joel </w:t>
      </w:r>
      <w:proofErr w:type="spellStart"/>
      <w:r>
        <w:rPr>
          <w:rFonts w:ascii="Arial" w:hAnsi="Arial" w:cs="Arial"/>
          <w:sz w:val="24"/>
          <w:szCs w:val="24"/>
        </w:rPr>
        <w:t>Hanhart</w:t>
      </w:r>
      <w:proofErr w:type="spellEnd"/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Department of Ophthalmology, </w:t>
      </w:r>
      <w:proofErr w:type="spellStart"/>
      <w:r>
        <w:rPr>
          <w:rFonts w:ascii="Arial" w:hAnsi="Arial" w:cs="Arial"/>
          <w:sz w:val="24"/>
          <w:szCs w:val="24"/>
        </w:rPr>
        <w:t>Shaare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Zedek</w:t>
      </w:r>
      <w:proofErr w:type="spellEnd"/>
      <w:r>
        <w:rPr>
          <w:rFonts w:ascii="Arial" w:hAnsi="Arial" w:cs="Arial"/>
          <w:sz w:val="24"/>
          <w:szCs w:val="24"/>
        </w:rPr>
        <w:t xml:space="preserve"> Medical Center,</w:t>
      </w: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Jerusalem, Israel</w:t>
      </w: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Yishay</w:t>
      </w:r>
      <w:proofErr w:type="spellEnd"/>
      <w:r>
        <w:rPr>
          <w:rFonts w:ascii="Arial" w:hAnsi="Arial" w:cs="Arial"/>
          <w:sz w:val="24"/>
          <w:szCs w:val="24"/>
        </w:rPr>
        <w:t xml:space="preserve"> Weill</w:t>
      </w: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Department of Ophthalmology, </w:t>
      </w:r>
      <w:proofErr w:type="spellStart"/>
      <w:r>
        <w:rPr>
          <w:rFonts w:ascii="Arial" w:hAnsi="Arial" w:cs="Arial"/>
          <w:sz w:val="24"/>
          <w:szCs w:val="24"/>
        </w:rPr>
        <w:t>Shaare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Zedek</w:t>
      </w:r>
      <w:proofErr w:type="spellEnd"/>
      <w:r>
        <w:rPr>
          <w:rFonts w:ascii="Arial" w:hAnsi="Arial" w:cs="Arial"/>
          <w:sz w:val="24"/>
          <w:szCs w:val="24"/>
        </w:rPr>
        <w:t xml:space="preserve"> Medical Center,</w:t>
      </w: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Jerusalem, I </w:t>
      </w:r>
      <w:proofErr w:type="spellStart"/>
      <w:r>
        <w:rPr>
          <w:rFonts w:ascii="Arial" w:hAnsi="Arial" w:cs="Arial"/>
          <w:sz w:val="24"/>
          <w:szCs w:val="24"/>
        </w:rPr>
        <w:t>srael</w:t>
      </w:r>
      <w:proofErr w:type="spellEnd"/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Sorina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Grisaru-Granovsky</w:t>
      </w:r>
      <w:proofErr w:type="spellEnd"/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Department of Obstetrics and Gynecology, </w:t>
      </w:r>
      <w:proofErr w:type="spellStart"/>
      <w:r>
        <w:rPr>
          <w:rFonts w:ascii="Arial" w:hAnsi="Arial" w:cs="Arial"/>
          <w:sz w:val="24"/>
          <w:szCs w:val="24"/>
        </w:rPr>
        <w:t>Shaare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Zedek</w:t>
      </w:r>
      <w:proofErr w:type="spellEnd"/>
      <w:r>
        <w:rPr>
          <w:rFonts w:ascii="Arial" w:hAnsi="Arial" w:cs="Arial"/>
          <w:sz w:val="24"/>
          <w:szCs w:val="24"/>
        </w:rPr>
        <w:t xml:space="preserve"> Medical</w:t>
      </w: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Center</w:t>
      </w: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David </w:t>
      </w:r>
      <w:proofErr w:type="spellStart"/>
      <w:r>
        <w:rPr>
          <w:rFonts w:ascii="Arial" w:hAnsi="Arial" w:cs="Arial"/>
          <w:sz w:val="24"/>
          <w:szCs w:val="24"/>
        </w:rPr>
        <w:t>Zadok</w:t>
      </w:r>
      <w:proofErr w:type="spellEnd"/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Department of Ophthalmology, </w:t>
      </w:r>
      <w:proofErr w:type="spellStart"/>
      <w:r>
        <w:rPr>
          <w:rFonts w:ascii="Arial" w:hAnsi="Arial" w:cs="Arial"/>
          <w:sz w:val="24"/>
          <w:szCs w:val="24"/>
        </w:rPr>
        <w:t>Shaare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Zedek</w:t>
      </w:r>
      <w:proofErr w:type="spellEnd"/>
      <w:r>
        <w:rPr>
          <w:rFonts w:ascii="Arial" w:hAnsi="Arial" w:cs="Arial"/>
          <w:sz w:val="24"/>
          <w:szCs w:val="24"/>
        </w:rPr>
        <w:t xml:space="preserve"> Medical Center,</w:t>
      </w: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Jerusalem, Israel</w:t>
      </w: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B26B1" w:rsidRPr="00BB0BBC" w:rsidRDefault="00BB26B1" w:rsidP="00357C02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</w:p>
    <w:p w:rsidR="0044521B" w:rsidRPr="00BB0BBC" w:rsidRDefault="0044521B" w:rsidP="00357C02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</w:p>
    <w:p w:rsidR="00487746" w:rsidRPr="00BB26B1" w:rsidRDefault="00487746" w:rsidP="00E61AAC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  <w:b/>
          <w:bCs/>
        </w:rPr>
      </w:pPr>
      <w:r w:rsidRPr="00BB26B1">
        <w:rPr>
          <w:rFonts w:asciiTheme="minorBidi" w:hAnsiTheme="minorBidi" w:cstheme="minorBidi"/>
          <w:b/>
          <w:bCs/>
        </w:rPr>
        <w:t xml:space="preserve">Objective </w:t>
      </w:r>
    </w:p>
    <w:p w:rsidR="00854456" w:rsidRPr="00BB0BBC" w:rsidRDefault="00854456" w:rsidP="00357C02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</w:p>
    <w:p w:rsidR="00487746" w:rsidRPr="00487746" w:rsidRDefault="00527381" w:rsidP="00487746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  <w:r w:rsidRPr="00487746">
        <w:rPr>
          <w:rFonts w:asciiTheme="minorBidi" w:hAnsiTheme="minorBidi" w:cstheme="minorBidi"/>
        </w:rPr>
        <w:t>T</w:t>
      </w:r>
      <w:r w:rsidRPr="00BB0BBC">
        <w:rPr>
          <w:rFonts w:asciiTheme="minorBidi" w:hAnsiTheme="minorBidi" w:cstheme="minorBidi"/>
        </w:rPr>
        <w:t xml:space="preserve">he </w:t>
      </w:r>
      <w:r w:rsidR="00487746">
        <w:rPr>
          <w:rFonts w:asciiTheme="minorBidi" w:hAnsiTheme="minorBidi" w:cstheme="minorBidi"/>
        </w:rPr>
        <w:t xml:space="preserve">most common </w:t>
      </w:r>
      <w:r w:rsidRPr="00BB0BBC">
        <w:rPr>
          <w:rFonts w:asciiTheme="minorBidi" w:hAnsiTheme="minorBidi" w:cstheme="minorBidi"/>
        </w:rPr>
        <w:t>ocular finding in preeclampsia is severe arteriolar spasm</w:t>
      </w:r>
      <w:r w:rsidR="00487746">
        <w:rPr>
          <w:rFonts w:asciiTheme="minorBidi" w:hAnsiTheme="minorBidi" w:cstheme="minorBidi"/>
        </w:rPr>
        <w:t>. O</w:t>
      </w:r>
      <w:r w:rsidRPr="00BB0BBC">
        <w:rPr>
          <w:rFonts w:asciiTheme="minorBidi" w:hAnsiTheme="minorBidi" w:cstheme="minorBidi"/>
        </w:rPr>
        <w:t xml:space="preserve">ptical </w:t>
      </w:r>
      <w:r w:rsidR="00487746">
        <w:rPr>
          <w:rFonts w:asciiTheme="minorBidi" w:hAnsiTheme="minorBidi" w:cstheme="minorBidi"/>
        </w:rPr>
        <w:t>C</w:t>
      </w:r>
      <w:r w:rsidRPr="00BB0BBC">
        <w:rPr>
          <w:rFonts w:asciiTheme="minorBidi" w:hAnsiTheme="minorBidi" w:cstheme="minorBidi"/>
        </w:rPr>
        <w:t xml:space="preserve">oherence </w:t>
      </w:r>
      <w:r w:rsidR="00487746">
        <w:rPr>
          <w:rFonts w:asciiTheme="minorBidi" w:hAnsiTheme="minorBidi" w:cstheme="minorBidi"/>
        </w:rPr>
        <w:t xml:space="preserve">Tomography (OCT) </w:t>
      </w:r>
      <w:r w:rsidR="001330CA" w:rsidRPr="00BB0BBC">
        <w:rPr>
          <w:rFonts w:asciiTheme="minorBidi" w:hAnsiTheme="minorBidi" w:cstheme="minorBidi"/>
        </w:rPr>
        <w:t xml:space="preserve">provides </w:t>
      </w:r>
      <w:r w:rsidR="00487746" w:rsidRPr="00487746">
        <w:rPr>
          <w:rFonts w:asciiTheme="minorBidi" w:hAnsiTheme="minorBidi" w:cstheme="minorBidi"/>
        </w:rPr>
        <w:t xml:space="preserve">a non-invasive technique for </w:t>
      </w:r>
      <w:r w:rsidR="001330CA" w:rsidRPr="00BB0BBC">
        <w:rPr>
          <w:rFonts w:asciiTheme="minorBidi" w:hAnsiTheme="minorBidi" w:cstheme="minorBidi"/>
        </w:rPr>
        <w:t>visualization of the various retinal layers</w:t>
      </w:r>
      <w:r w:rsidR="00487746">
        <w:rPr>
          <w:rFonts w:asciiTheme="minorBidi" w:hAnsiTheme="minorBidi" w:cstheme="minorBidi"/>
        </w:rPr>
        <w:t>.</w:t>
      </w:r>
      <w:r w:rsidR="0044521B" w:rsidRPr="00487746">
        <w:rPr>
          <w:rFonts w:asciiTheme="minorBidi" w:hAnsiTheme="minorBidi" w:cstheme="minorBidi"/>
        </w:rPr>
        <w:t xml:space="preserve"> </w:t>
      </w:r>
    </w:p>
    <w:p w:rsidR="00E61AAC" w:rsidRPr="00487746" w:rsidRDefault="00487746" w:rsidP="00487746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  <w:r w:rsidRPr="00487746">
        <w:rPr>
          <w:rFonts w:asciiTheme="minorBidi" w:hAnsiTheme="minorBidi" w:cstheme="minorBidi"/>
        </w:rPr>
        <w:t xml:space="preserve">The purpose of the study is to describe </w:t>
      </w:r>
      <w:r w:rsidR="00E21EF9" w:rsidRPr="00BB0BBC">
        <w:rPr>
          <w:rFonts w:asciiTheme="minorBidi" w:hAnsiTheme="minorBidi" w:cstheme="minorBidi"/>
        </w:rPr>
        <w:t xml:space="preserve">vascular </w:t>
      </w:r>
      <w:r>
        <w:rPr>
          <w:rFonts w:asciiTheme="minorBidi" w:hAnsiTheme="minorBidi" w:cstheme="minorBidi"/>
        </w:rPr>
        <w:t>retinal changes</w:t>
      </w:r>
      <w:r w:rsidRPr="00487746">
        <w:rPr>
          <w:rFonts w:asciiTheme="minorBidi" w:hAnsiTheme="minorBidi" w:cstheme="minorBidi"/>
        </w:rPr>
        <w:t xml:space="preserve"> seen in preeclampsia. </w:t>
      </w:r>
    </w:p>
    <w:p w:rsidR="00CC3BB2" w:rsidRPr="00487746" w:rsidRDefault="00CC3BB2" w:rsidP="00E21EF9">
      <w:pPr>
        <w:pStyle w:val="svarticle"/>
        <w:shd w:val="clear" w:color="auto" w:fill="FFFFFF"/>
        <w:spacing w:before="0" w:beforeAutospacing="0" w:after="0" w:afterAutospacing="0"/>
        <w:textAlignment w:val="baseline"/>
      </w:pPr>
    </w:p>
    <w:p w:rsidR="00487746" w:rsidRPr="00BB26B1" w:rsidRDefault="00487746" w:rsidP="00487746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  <w:b/>
          <w:bCs/>
        </w:rPr>
      </w:pPr>
      <w:r w:rsidRPr="00BB26B1">
        <w:rPr>
          <w:rFonts w:asciiTheme="minorBidi" w:hAnsiTheme="minorBidi" w:cstheme="minorBidi"/>
          <w:b/>
          <w:bCs/>
        </w:rPr>
        <w:t>Study Design</w:t>
      </w:r>
    </w:p>
    <w:p w:rsidR="00487746" w:rsidRPr="00BB26B1" w:rsidRDefault="00487746" w:rsidP="00487746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  <w:b/>
          <w:bCs/>
        </w:rPr>
      </w:pPr>
    </w:p>
    <w:p w:rsidR="00487746" w:rsidRDefault="00487746" w:rsidP="009E5801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  <w:shd w:val="clear" w:color="auto" w:fill="FFFFFF"/>
        </w:rPr>
      </w:pPr>
      <w:r w:rsidRPr="00BB0BBC">
        <w:rPr>
          <w:rFonts w:asciiTheme="minorBidi" w:hAnsiTheme="minorBidi" w:cstheme="minorBidi"/>
          <w:shd w:val="clear" w:color="auto" w:fill="FFFFFF"/>
        </w:rPr>
        <w:t xml:space="preserve">Swept source OCT </w:t>
      </w:r>
      <w:r>
        <w:rPr>
          <w:rFonts w:asciiTheme="minorBidi" w:hAnsiTheme="minorBidi" w:cstheme="minorBidi"/>
          <w:shd w:val="clear" w:color="auto" w:fill="FFFFFF"/>
        </w:rPr>
        <w:t>was used during the study</w:t>
      </w:r>
      <w:r w:rsidRPr="00BB0BBC">
        <w:rPr>
          <w:rFonts w:asciiTheme="minorBidi" w:hAnsiTheme="minorBidi" w:cstheme="minorBidi"/>
          <w:shd w:val="clear" w:color="auto" w:fill="FFFFFF"/>
        </w:rPr>
        <w:t xml:space="preserve">. </w:t>
      </w:r>
      <w:r w:rsidRPr="00BB0BBC">
        <w:rPr>
          <w:rStyle w:val="apple-converted-space"/>
          <w:rFonts w:asciiTheme="minorBidi" w:hAnsiTheme="minorBidi" w:cstheme="minorBidi"/>
          <w:shd w:val="clear" w:color="auto" w:fill="FFFFFF"/>
        </w:rPr>
        <w:t>W</w:t>
      </w:r>
      <w:r w:rsidRPr="00BB0BBC">
        <w:rPr>
          <w:rFonts w:asciiTheme="minorBidi" w:hAnsiTheme="minorBidi" w:cstheme="minorBidi"/>
          <w:shd w:val="clear" w:color="auto" w:fill="FFFFFF"/>
        </w:rPr>
        <w:t xml:space="preserve">e extracted depth-integrated images using the </w:t>
      </w:r>
      <w:proofErr w:type="spellStart"/>
      <w:r w:rsidRPr="00BB0BBC">
        <w:rPr>
          <w:rFonts w:asciiTheme="minorBidi" w:hAnsiTheme="minorBidi" w:cstheme="minorBidi"/>
          <w:shd w:val="clear" w:color="auto" w:fill="FFFFFF"/>
        </w:rPr>
        <w:t>IMAGEnet</w:t>
      </w:r>
      <w:proofErr w:type="spellEnd"/>
      <w:r w:rsidRPr="00BB0BBC">
        <w:rPr>
          <w:rFonts w:asciiTheme="minorBidi" w:hAnsiTheme="minorBidi" w:cstheme="minorBidi"/>
          <w:shd w:val="clear" w:color="auto" w:fill="FFFFFF"/>
        </w:rPr>
        <w:t xml:space="preserve"> software by selecting the outer retina in accordance with the automated layer segmentation system</w:t>
      </w:r>
      <w:r w:rsidR="009E5801">
        <w:rPr>
          <w:rFonts w:asciiTheme="minorBidi" w:hAnsiTheme="minorBidi" w:cstheme="minorBidi"/>
          <w:shd w:val="clear" w:color="auto" w:fill="FFFFFF"/>
        </w:rPr>
        <w:t>.</w:t>
      </w:r>
    </w:p>
    <w:p w:rsidR="00487746" w:rsidRDefault="00487746" w:rsidP="00487746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  <w:shd w:val="clear" w:color="auto" w:fill="FFFFFF"/>
        </w:rPr>
      </w:pPr>
    </w:p>
    <w:p w:rsidR="00487746" w:rsidRPr="00487746" w:rsidRDefault="00487746" w:rsidP="00487746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</w:p>
    <w:p w:rsidR="00487746" w:rsidRPr="00BB26B1" w:rsidRDefault="00487746" w:rsidP="00487746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  <w:b/>
          <w:bCs/>
        </w:rPr>
      </w:pPr>
      <w:r w:rsidRPr="00BB26B1">
        <w:rPr>
          <w:rFonts w:asciiTheme="minorBidi" w:hAnsiTheme="minorBidi" w:cstheme="minorBidi"/>
          <w:b/>
          <w:bCs/>
        </w:rPr>
        <w:t>Results</w:t>
      </w:r>
    </w:p>
    <w:p w:rsidR="00487746" w:rsidRDefault="00487746" w:rsidP="00487746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</w:p>
    <w:p w:rsidR="005324FE" w:rsidRPr="009E5801" w:rsidRDefault="00487746" w:rsidP="009E5801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We report a case of </w:t>
      </w:r>
      <w:r>
        <w:rPr>
          <w:rFonts w:asciiTheme="minorBidi" w:hAnsiTheme="minorBidi" w:cstheme="minorBidi"/>
          <w:shd w:val="clear" w:color="auto" w:fill="FFFFFF"/>
        </w:rPr>
        <w:t xml:space="preserve">a </w:t>
      </w:r>
      <w:proofErr w:type="spellStart"/>
      <w:r w:rsidR="00683935" w:rsidRPr="00BB0BBC">
        <w:rPr>
          <w:rFonts w:asciiTheme="minorBidi" w:hAnsiTheme="minorBidi" w:cstheme="minorBidi"/>
          <w:shd w:val="clear" w:color="auto" w:fill="FFFFFF"/>
        </w:rPr>
        <w:t>primigravida</w:t>
      </w:r>
      <w:proofErr w:type="spellEnd"/>
      <w:r w:rsidR="00683935" w:rsidRPr="00BB0BBC">
        <w:rPr>
          <w:rFonts w:asciiTheme="minorBidi" w:hAnsiTheme="minorBidi" w:cstheme="minorBidi"/>
          <w:shd w:val="clear" w:color="auto" w:fill="FFFFFF"/>
        </w:rPr>
        <w:t xml:space="preserve"> </w:t>
      </w:r>
      <w:r w:rsidR="00E330BB" w:rsidRPr="00BB0BBC">
        <w:rPr>
          <w:rFonts w:asciiTheme="minorBidi" w:hAnsiTheme="minorBidi" w:cstheme="minorBidi"/>
          <w:shd w:val="clear" w:color="auto" w:fill="FFFFFF"/>
        </w:rPr>
        <w:t xml:space="preserve">40-year-old </w:t>
      </w:r>
      <w:r w:rsidR="009E5801">
        <w:rPr>
          <w:rFonts w:asciiTheme="minorBidi" w:hAnsiTheme="minorBidi" w:cstheme="minorBidi"/>
          <w:shd w:val="clear" w:color="auto" w:fill="FFFFFF"/>
        </w:rPr>
        <w:t xml:space="preserve">pregnant with </w:t>
      </w:r>
      <w:proofErr w:type="spellStart"/>
      <w:r w:rsidR="009E5801">
        <w:rPr>
          <w:rFonts w:asciiTheme="minorBidi" w:hAnsiTheme="minorBidi" w:cstheme="minorBidi"/>
          <w:shd w:val="clear" w:color="auto" w:fill="FFFFFF"/>
        </w:rPr>
        <w:t>monochorionic</w:t>
      </w:r>
      <w:proofErr w:type="spellEnd"/>
      <w:r w:rsidR="009E5801">
        <w:rPr>
          <w:rFonts w:asciiTheme="minorBidi" w:hAnsiTheme="minorBidi" w:cstheme="minorBidi"/>
          <w:shd w:val="clear" w:color="auto" w:fill="FFFFFF"/>
        </w:rPr>
        <w:t xml:space="preserve"> twins. She </w:t>
      </w:r>
      <w:r w:rsidR="00E330BB" w:rsidRPr="00BB0BBC">
        <w:rPr>
          <w:rFonts w:asciiTheme="minorBidi" w:hAnsiTheme="minorBidi" w:cstheme="minorBidi"/>
          <w:shd w:val="clear" w:color="auto" w:fill="FFFFFF"/>
        </w:rPr>
        <w:t xml:space="preserve">was admitted at 29 weeks </w:t>
      </w:r>
      <w:r w:rsidR="00683935" w:rsidRPr="00BB0BBC">
        <w:rPr>
          <w:rFonts w:asciiTheme="minorBidi" w:hAnsiTheme="minorBidi" w:cstheme="minorBidi"/>
          <w:shd w:val="clear" w:color="auto" w:fill="FFFFFF"/>
        </w:rPr>
        <w:t xml:space="preserve">of </w:t>
      </w:r>
      <w:r w:rsidR="00E330BB" w:rsidRPr="00BB0BBC">
        <w:rPr>
          <w:rFonts w:asciiTheme="minorBidi" w:hAnsiTheme="minorBidi" w:cstheme="minorBidi"/>
          <w:shd w:val="clear" w:color="auto" w:fill="FFFFFF"/>
        </w:rPr>
        <w:t>gestation due to elevated blood pressure</w:t>
      </w:r>
      <w:r w:rsidR="009E5801">
        <w:rPr>
          <w:rFonts w:asciiTheme="minorBidi" w:hAnsiTheme="minorBidi" w:cstheme="minorBidi"/>
          <w:shd w:val="clear" w:color="auto" w:fill="FFFFFF"/>
        </w:rPr>
        <w:t xml:space="preserve"> (BP</w:t>
      </w:r>
      <w:proofErr w:type="gramStart"/>
      <w:r w:rsidR="009E5801">
        <w:rPr>
          <w:rFonts w:asciiTheme="minorBidi" w:hAnsiTheme="minorBidi" w:cstheme="minorBidi"/>
          <w:shd w:val="clear" w:color="auto" w:fill="FFFFFF"/>
        </w:rPr>
        <w:t xml:space="preserve">) </w:t>
      </w:r>
      <w:r w:rsidR="00E330BB" w:rsidRPr="00BB0BBC">
        <w:rPr>
          <w:rFonts w:asciiTheme="minorBidi" w:hAnsiTheme="minorBidi" w:cstheme="minorBidi"/>
          <w:shd w:val="clear" w:color="auto" w:fill="FFFFFF"/>
        </w:rPr>
        <w:t xml:space="preserve"> without</w:t>
      </w:r>
      <w:proofErr w:type="gramEnd"/>
      <w:r w:rsidR="00E330BB" w:rsidRPr="00BB0BBC">
        <w:rPr>
          <w:rFonts w:asciiTheme="minorBidi" w:hAnsiTheme="minorBidi" w:cstheme="minorBidi"/>
          <w:shd w:val="clear" w:color="auto" w:fill="FFFFFF"/>
        </w:rPr>
        <w:t xml:space="preserve"> proteinuria. </w:t>
      </w:r>
      <w:r w:rsidR="009E5801">
        <w:rPr>
          <w:rFonts w:asciiTheme="minorBidi" w:hAnsiTheme="minorBidi" w:cstheme="minorBidi"/>
          <w:shd w:val="clear" w:color="auto" w:fill="FFFFFF"/>
        </w:rPr>
        <w:t>Blood</w:t>
      </w:r>
      <w:r w:rsidR="00E330BB" w:rsidRPr="00BB0BBC">
        <w:rPr>
          <w:rFonts w:asciiTheme="minorBidi" w:hAnsiTheme="minorBidi" w:cstheme="minorBidi"/>
          <w:shd w:val="clear" w:color="auto" w:fill="FFFFFF"/>
        </w:rPr>
        <w:t xml:space="preserve"> tests were normal. Visual acuity was 20/20 </w:t>
      </w:r>
      <w:r w:rsidR="00AB797A" w:rsidRPr="00BB0BBC">
        <w:rPr>
          <w:rFonts w:asciiTheme="minorBidi" w:hAnsiTheme="minorBidi" w:cstheme="minorBidi"/>
          <w:shd w:val="clear" w:color="auto" w:fill="FFFFFF"/>
        </w:rPr>
        <w:t>bilaterally</w:t>
      </w:r>
      <w:r w:rsidR="00E330BB" w:rsidRPr="00BB0BBC">
        <w:rPr>
          <w:rFonts w:asciiTheme="minorBidi" w:hAnsiTheme="minorBidi" w:cstheme="minorBidi"/>
          <w:shd w:val="clear" w:color="auto" w:fill="FFFFFF"/>
        </w:rPr>
        <w:t xml:space="preserve"> and </w:t>
      </w:r>
      <w:proofErr w:type="spellStart"/>
      <w:r w:rsidR="00E330BB" w:rsidRPr="00BB0BBC">
        <w:rPr>
          <w:rFonts w:asciiTheme="minorBidi" w:hAnsiTheme="minorBidi" w:cstheme="minorBidi"/>
          <w:shd w:val="clear" w:color="auto" w:fill="FFFFFF"/>
        </w:rPr>
        <w:t>funduscopy</w:t>
      </w:r>
      <w:proofErr w:type="spellEnd"/>
      <w:r w:rsidR="00E330BB" w:rsidRPr="00BB0BBC">
        <w:rPr>
          <w:rFonts w:asciiTheme="minorBidi" w:hAnsiTheme="minorBidi" w:cstheme="minorBidi"/>
          <w:shd w:val="clear" w:color="auto" w:fill="FFFFFF"/>
        </w:rPr>
        <w:t xml:space="preserve"> unremarkable. During hospitalization</w:t>
      </w:r>
      <w:r w:rsidR="004F7EB0" w:rsidRPr="00BB0BBC">
        <w:rPr>
          <w:rFonts w:asciiTheme="minorBidi" w:hAnsiTheme="minorBidi" w:cstheme="minorBidi"/>
          <w:shd w:val="clear" w:color="auto" w:fill="FFFFFF"/>
        </w:rPr>
        <w:t>, the patient developed pre</w:t>
      </w:r>
      <w:r w:rsidR="00E330BB" w:rsidRPr="00BB0BBC">
        <w:rPr>
          <w:rFonts w:asciiTheme="minorBidi" w:hAnsiTheme="minorBidi" w:cstheme="minorBidi"/>
          <w:shd w:val="clear" w:color="auto" w:fill="FFFFFF"/>
        </w:rPr>
        <w:t>eclampsia manifest</w:t>
      </w:r>
      <w:r w:rsidR="00662DCF" w:rsidRPr="00BB0BBC">
        <w:rPr>
          <w:rFonts w:asciiTheme="minorBidi" w:hAnsiTheme="minorBidi" w:cstheme="minorBidi"/>
          <w:shd w:val="clear" w:color="auto" w:fill="FFFFFF"/>
        </w:rPr>
        <w:t xml:space="preserve">ed by increasing </w:t>
      </w:r>
      <w:r w:rsidR="009E5801">
        <w:rPr>
          <w:rFonts w:asciiTheme="minorBidi" w:hAnsiTheme="minorBidi" w:cstheme="minorBidi"/>
          <w:shd w:val="clear" w:color="auto" w:fill="FFFFFF"/>
        </w:rPr>
        <w:t>BP and proteinuria</w:t>
      </w:r>
      <w:r w:rsidR="00E330BB" w:rsidRPr="00BB0BBC">
        <w:rPr>
          <w:rFonts w:asciiTheme="minorBidi" w:hAnsiTheme="minorBidi" w:cstheme="minorBidi"/>
          <w:shd w:val="clear" w:color="auto" w:fill="FFFFFF"/>
        </w:rPr>
        <w:t xml:space="preserve">. </w:t>
      </w:r>
      <w:r w:rsidR="00AB797A" w:rsidRPr="00BB0BBC">
        <w:rPr>
          <w:rFonts w:asciiTheme="minorBidi" w:hAnsiTheme="minorBidi" w:cstheme="minorBidi"/>
          <w:shd w:val="clear" w:color="auto" w:fill="FFFFFF"/>
        </w:rPr>
        <w:t>A</w:t>
      </w:r>
      <w:r w:rsidR="00683935" w:rsidRPr="00BB0BBC">
        <w:rPr>
          <w:rFonts w:asciiTheme="minorBidi" w:hAnsiTheme="minorBidi" w:cstheme="minorBidi"/>
          <w:shd w:val="clear" w:color="auto" w:fill="FFFFFF"/>
        </w:rPr>
        <w:t>t 33</w:t>
      </w:r>
      <w:r w:rsidR="009E5801">
        <w:rPr>
          <w:rFonts w:asciiTheme="minorBidi" w:hAnsiTheme="minorBidi" w:cstheme="minorBidi"/>
          <w:shd w:val="clear" w:color="auto" w:fill="FFFFFF"/>
        </w:rPr>
        <w:t xml:space="preserve"> weeks t</w:t>
      </w:r>
      <w:r w:rsidR="004F7EB0" w:rsidRPr="00BB0BBC">
        <w:rPr>
          <w:rFonts w:asciiTheme="minorBidi" w:hAnsiTheme="minorBidi" w:cstheme="minorBidi"/>
          <w:shd w:val="clear" w:color="auto" w:fill="FFFFFF"/>
        </w:rPr>
        <w:t xml:space="preserve">he patient complained of bilateral visual blur. The visual acuity was </w:t>
      </w:r>
      <w:r w:rsidR="00E11048" w:rsidRPr="00BB0BBC">
        <w:rPr>
          <w:rFonts w:asciiTheme="minorBidi" w:hAnsiTheme="minorBidi" w:cstheme="minorBidi"/>
          <w:shd w:val="clear" w:color="auto" w:fill="FFFFFF"/>
        </w:rPr>
        <w:t xml:space="preserve">right </w:t>
      </w:r>
      <w:r w:rsidR="00683935" w:rsidRPr="00BB0BBC">
        <w:rPr>
          <w:rFonts w:asciiTheme="minorBidi" w:hAnsiTheme="minorBidi" w:cstheme="minorBidi"/>
          <w:shd w:val="clear" w:color="auto" w:fill="FFFFFF"/>
        </w:rPr>
        <w:lastRenderedPageBreak/>
        <w:t xml:space="preserve">3/20, </w:t>
      </w:r>
      <w:r w:rsidR="00E11048" w:rsidRPr="00BB0BBC">
        <w:rPr>
          <w:rFonts w:asciiTheme="minorBidi" w:hAnsiTheme="minorBidi" w:cstheme="minorBidi"/>
          <w:shd w:val="clear" w:color="auto" w:fill="FFFFFF"/>
        </w:rPr>
        <w:t xml:space="preserve">left </w:t>
      </w:r>
      <w:r w:rsidR="00683935" w:rsidRPr="00BB0BBC">
        <w:rPr>
          <w:rFonts w:asciiTheme="minorBidi" w:hAnsiTheme="minorBidi" w:cstheme="minorBidi"/>
          <w:shd w:val="clear" w:color="auto" w:fill="FFFFFF"/>
        </w:rPr>
        <w:t>2/20,</w:t>
      </w:r>
      <w:r w:rsidR="004F7EB0" w:rsidRPr="00BB0BBC">
        <w:rPr>
          <w:rFonts w:asciiTheme="minorBidi" w:hAnsiTheme="minorBidi" w:cstheme="minorBidi"/>
          <w:shd w:val="clear" w:color="auto" w:fill="FFFFFF"/>
        </w:rPr>
        <w:t xml:space="preserve"> as bilateral extensive, punctate, pale-yellow </w:t>
      </w:r>
      <w:proofErr w:type="spellStart"/>
      <w:r w:rsidR="004F7EB0" w:rsidRPr="00BB0BBC">
        <w:rPr>
          <w:rFonts w:asciiTheme="minorBidi" w:hAnsiTheme="minorBidi" w:cstheme="minorBidi"/>
          <w:shd w:val="clear" w:color="auto" w:fill="FFFFFF"/>
        </w:rPr>
        <w:t>Elschnig's</w:t>
      </w:r>
      <w:proofErr w:type="spellEnd"/>
      <w:r w:rsidR="004F7EB0" w:rsidRPr="00BB0BBC">
        <w:rPr>
          <w:rFonts w:asciiTheme="minorBidi" w:hAnsiTheme="minorBidi" w:cstheme="minorBidi"/>
          <w:shd w:val="clear" w:color="auto" w:fill="FFFFFF"/>
        </w:rPr>
        <w:t xml:space="preserve"> spots were present in</w:t>
      </w:r>
      <w:r w:rsidR="00683935" w:rsidRPr="00BB0BBC">
        <w:rPr>
          <w:rFonts w:asciiTheme="minorBidi" w:hAnsiTheme="minorBidi" w:cstheme="minorBidi"/>
          <w:shd w:val="clear" w:color="auto" w:fill="FFFFFF"/>
        </w:rPr>
        <w:t xml:space="preserve"> the posterior fundus. We </w:t>
      </w:r>
      <w:r w:rsidR="003A4AA4" w:rsidRPr="00BB0BBC">
        <w:rPr>
          <w:rFonts w:asciiTheme="minorBidi" w:hAnsiTheme="minorBidi" w:cstheme="minorBidi"/>
          <w:shd w:val="clear" w:color="auto" w:fill="FFFFFF"/>
        </w:rPr>
        <w:t xml:space="preserve">also </w:t>
      </w:r>
      <w:r w:rsidR="00683935" w:rsidRPr="00BB0BBC">
        <w:rPr>
          <w:rFonts w:asciiTheme="minorBidi" w:hAnsiTheme="minorBidi" w:cstheme="minorBidi"/>
          <w:shd w:val="clear" w:color="auto" w:fill="FFFFFF"/>
        </w:rPr>
        <w:t xml:space="preserve">noticed bilaterally swollen discs, </w:t>
      </w:r>
      <w:r w:rsidR="004F7EB0" w:rsidRPr="00BB0BBC">
        <w:rPr>
          <w:rFonts w:asciiTheme="minorBidi" w:hAnsiTheme="minorBidi" w:cstheme="minorBidi"/>
          <w:shd w:val="clear" w:color="auto" w:fill="FFFFFF"/>
        </w:rPr>
        <w:t xml:space="preserve">discrete left </w:t>
      </w:r>
      <w:proofErr w:type="spellStart"/>
      <w:r w:rsidR="004F7EB0" w:rsidRPr="00BB0BBC">
        <w:rPr>
          <w:rFonts w:asciiTheme="minorBidi" w:hAnsiTheme="minorBidi" w:cstheme="minorBidi"/>
          <w:shd w:val="clear" w:color="auto" w:fill="FFFFFF"/>
        </w:rPr>
        <w:t>peripapillary</w:t>
      </w:r>
      <w:proofErr w:type="spellEnd"/>
      <w:r w:rsidR="004F7EB0" w:rsidRPr="00BB0BBC">
        <w:rPr>
          <w:rFonts w:asciiTheme="minorBidi" w:hAnsiTheme="minorBidi" w:cstheme="minorBidi"/>
          <w:shd w:val="clear" w:color="auto" w:fill="FFFFFF"/>
        </w:rPr>
        <w:t xml:space="preserve"> flame-shaped hemorrhages as well</w:t>
      </w:r>
      <w:r w:rsidR="00AB797A" w:rsidRPr="00BB0BBC">
        <w:rPr>
          <w:rFonts w:asciiTheme="minorBidi" w:hAnsiTheme="minorBidi" w:cstheme="minorBidi"/>
          <w:shd w:val="clear" w:color="auto" w:fill="FFFFFF"/>
        </w:rPr>
        <w:t xml:space="preserve"> as some degree of macular edema</w:t>
      </w:r>
      <w:r w:rsidR="004F7EB0" w:rsidRPr="00BB0BBC">
        <w:rPr>
          <w:rFonts w:asciiTheme="minorBidi" w:hAnsiTheme="minorBidi" w:cstheme="minorBidi"/>
          <w:shd w:val="clear" w:color="auto" w:fill="FFFFFF"/>
        </w:rPr>
        <w:t>.</w:t>
      </w:r>
      <w:r w:rsidR="004F7EB0" w:rsidRPr="00BB0BBC">
        <w:rPr>
          <w:rFonts w:asciiTheme="minorBidi" w:hAnsiTheme="minorBidi" w:cstheme="minorBidi"/>
        </w:rPr>
        <w:t xml:space="preserve"> </w:t>
      </w:r>
      <w:r w:rsidR="009E5801">
        <w:rPr>
          <w:rFonts w:asciiTheme="minorBidi" w:hAnsiTheme="minorBidi" w:cstheme="minorBidi"/>
          <w:shd w:val="clear" w:color="auto" w:fill="FFFFFF"/>
        </w:rPr>
        <w:t>At that time, the BP increased and a</w:t>
      </w:r>
      <w:r w:rsidR="00E11048" w:rsidRPr="00BB0BBC">
        <w:rPr>
          <w:rFonts w:asciiTheme="minorBidi" w:hAnsiTheme="minorBidi" w:cstheme="minorBidi"/>
          <w:shd w:val="clear" w:color="auto" w:fill="FFFFFF"/>
        </w:rPr>
        <w:t xml:space="preserve"> cesarean section </w:t>
      </w:r>
      <w:r w:rsidR="009E5801">
        <w:rPr>
          <w:rFonts w:asciiTheme="minorBidi" w:hAnsiTheme="minorBidi" w:cstheme="minorBidi"/>
          <w:shd w:val="clear" w:color="auto" w:fill="FFFFFF"/>
        </w:rPr>
        <w:t>was</w:t>
      </w:r>
      <w:r w:rsidR="00E11048" w:rsidRPr="00BB0BBC">
        <w:rPr>
          <w:rFonts w:asciiTheme="minorBidi" w:hAnsiTheme="minorBidi" w:cstheme="minorBidi"/>
          <w:shd w:val="clear" w:color="auto" w:fill="FFFFFF"/>
        </w:rPr>
        <w:t xml:space="preserve"> performed.  </w:t>
      </w:r>
      <w:r w:rsidR="00E330BB" w:rsidRPr="00BB0BBC">
        <w:rPr>
          <w:rFonts w:asciiTheme="minorBidi" w:hAnsiTheme="minorBidi" w:cstheme="minorBidi"/>
          <w:shd w:val="clear" w:color="auto" w:fill="FFFFFF"/>
        </w:rPr>
        <w:t xml:space="preserve">Two healthy babies were delivered.  </w:t>
      </w:r>
      <w:r w:rsidR="004F7EB0" w:rsidRPr="00BB0BBC">
        <w:rPr>
          <w:rFonts w:asciiTheme="minorBidi" w:hAnsiTheme="minorBidi" w:cstheme="minorBidi"/>
          <w:shd w:val="clear" w:color="auto" w:fill="FFFFFF"/>
        </w:rPr>
        <w:t xml:space="preserve">Over the next </w:t>
      </w:r>
      <w:r w:rsidR="003612C5" w:rsidRPr="00BB0BBC">
        <w:rPr>
          <w:rFonts w:asciiTheme="minorBidi" w:hAnsiTheme="minorBidi" w:cstheme="minorBidi"/>
          <w:shd w:val="clear" w:color="auto" w:fill="FFFFFF"/>
        </w:rPr>
        <w:t>three</w:t>
      </w:r>
      <w:r w:rsidR="004F7EB0" w:rsidRPr="00BB0BBC">
        <w:rPr>
          <w:rFonts w:asciiTheme="minorBidi" w:hAnsiTheme="minorBidi" w:cstheme="minorBidi"/>
          <w:shd w:val="clear" w:color="auto" w:fill="FFFFFF"/>
        </w:rPr>
        <w:t xml:space="preserve"> week</w:t>
      </w:r>
      <w:r w:rsidR="003612C5" w:rsidRPr="00BB0BBC">
        <w:rPr>
          <w:rFonts w:asciiTheme="minorBidi" w:hAnsiTheme="minorBidi" w:cstheme="minorBidi"/>
          <w:shd w:val="clear" w:color="auto" w:fill="FFFFFF"/>
        </w:rPr>
        <w:t>s</w:t>
      </w:r>
      <w:r w:rsidR="004F7EB0" w:rsidRPr="00BB0BBC">
        <w:rPr>
          <w:rFonts w:asciiTheme="minorBidi" w:hAnsiTheme="minorBidi" w:cstheme="minorBidi"/>
          <w:shd w:val="clear" w:color="auto" w:fill="FFFFFF"/>
        </w:rPr>
        <w:t xml:space="preserve">, </w:t>
      </w:r>
      <w:r w:rsidR="005A19CF" w:rsidRPr="00BB0BBC">
        <w:rPr>
          <w:rFonts w:asciiTheme="minorBidi" w:hAnsiTheme="minorBidi" w:cstheme="minorBidi"/>
          <w:shd w:val="clear" w:color="auto" w:fill="FFFFFF"/>
        </w:rPr>
        <w:t xml:space="preserve">as the patient </w:t>
      </w:r>
      <w:r w:rsidR="004F7EB0" w:rsidRPr="00BB0BBC">
        <w:rPr>
          <w:rFonts w:asciiTheme="minorBidi" w:hAnsiTheme="minorBidi" w:cstheme="minorBidi"/>
          <w:shd w:val="clear" w:color="auto" w:fill="FFFFFF"/>
        </w:rPr>
        <w:t xml:space="preserve">recovered </w:t>
      </w:r>
      <w:r w:rsidR="005A19CF" w:rsidRPr="00BB0BBC">
        <w:rPr>
          <w:rFonts w:asciiTheme="minorBidi" w:hAnsiTheme="minorBidi" w:cstheme="minorBidi"/>
          <w:shd w:val="clear" w:color="auto" w:fill="FFFFFF"/>
        </w:rPr>
        <w:t xml:space="preserve">hemodynamically and </w:t>
      </w:r>
      <w:r w:rsidR="004F7EB0" w:rsidRPr="00BB0BBC">
        <w:rPr>
          <w:rFonts w:asciiTheme="minorBidi" w:hAnsiTheme="minorBidi" w:cstheme="minorBidi"/>
          <w:shd w:val="clear" w:color="auto" w:fill="FFFFFF"/>
        </w:rPr>
        <w:t>visually</w:t>
      </w:r>
      <w:r w:rsidR="009E5801">
        <w:rPr>
          <w:rFonts w:asciiTheme="minorBidi" w:hAnsiTheme="minorBidi" w:cstheme="minorBidi"/>
          <w:shd w:val="clear" w:color="auto" w:fill="FFFFFF"/>
        </w:rPr>
        <w:t xml:space="preserve"> </w:t>
      </w:r>
      <w:r w:rsidR="004F7EB0" w:rsidRPr="00BB0BBC">
        <w:rPr>
          <w:rFonts w:asciiTheme="minorBidi" w:hAnsiTheme="minorBidi" w:cstheme="minorBidi"/>
          <w:shd w:val="clear" w:color="auto" w:fill="FFFFFF"/>
        </w:rPr>
        <w:t>the optic disc regain</w:t>
      </w:r>
      <w:r w:rsidR="009E5801">
        <w:rPr>
          <w:rFonts w:asciiTheme="minorBidi" w:hAnsiTheme="minorBidi" w:cstheme="minorBidi"/>
          <w:shd w:val="clear" w:color="auto" w:fill="FFFFFF"/>
        </w:rPr>
        <w:t>ed its usual appearance and the</w:t>
      </w:r>
      <w:r w:rsidR="004F7EB0" w:rsidRPr="00BB0BBC">
        <w:rPr>
          <w:rFonts w:asciiTheme="minorBidi" w:hAnsiTheme="minorBidi" w:cstheme="minorBidi"/>
          <w:shd w:val="clear" w:color="auto" w:fill="FFFFFF"/>
        </w:rPr>
        <w:t xml:space="preserve"> spots gradually faded. </w:t>
      </w:r>
    </w:p>
    <w:p w:rsidR="00A92821" w:rsidRPr="00BB0BBC" w:rsidRDefault="00A92821" w:rsidP="00A92821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  <w:shd w:val="clear" w:color="auto" w:fill="FFFFFF"/>
        </w:rPr>
      </w:pPr>
    </w:p>
    <w:p w:rsidR="009E5801" w:rsidRPr="00BB0BBC" w:rsidRDefault="00A92821" w:rsidP="009E5801">
      <w:pPr>
        <w:rPr>
          <w:rFonts w:asciiTheme="minorBidi" w:hAnsiTheme="minorBidi"/>
          <w:sz w:val="24"/>
          <w:szCs w:val="24"/>
        </w:rPr>
      </w:pPr>
      <w:r w:rsidRPr="00BB0BBC">
        <w:rPr>
          <w:rFonts w:asciiTheme="minorBidi" w:hAnsiTheme="minorBidi"/>
        </w:rPr>
        <w:t xml:space="preserve">Figure 1 illustrates the deep retinal changes </w:t>
      </w:r>
      <w:r w:rsidR="00CD53AB" w:rsidRPr="00BB0BBC">
        <w:rPr>
          <w:rFonts w:asciiTheme="minorBidi" w:hAnsiTheme="minorBidi"/>
        </w:rPr>
        <w:t>over time.</w:t>
      </w:r>
      <w:r w:rsidRPr="00BB0BBC">
        <w:rPr>
          <w:rFonts w:asciiTheme="minorBidi" w:hAnsiTheme="minorBidi"/>
        </w:rPr>
        <w:t xml:space="preserve"> </w:t>
      </w:r>
      <w:r w:rsidR="009E5801" w:rsidRPr="00BB0BBC">
        <w:rPr>
          <w:rFonts w:asciiTheme="minorBidi" w:hAnsiTheme="minorBidi"/>
          <w:sz w:val="24"/>
          <w:szCs w:val="24"/>
        </w:rPr>
        <w:t>The first row consists</w:t>
      </w:r>
      <w:r w:rsidR="009E5801">
        <w:rPr>
          <w:rFonts w:asciiTheme="minorBidi" w:hAnsiTheme="minorBidi"/>
          <w:sz w:val="24"/>
          <w:szCs w:val="24"/>
        </w:rPr>
        <w:t xml:space="preserve"> of images taken at admission, f</w:t>
      </w:r>
      <w:r w:rsidR="009E5801" w:rsidRPr="00BB0BBC">
        <w:rPr>
          <w:rFonts w:asciiTheme="minorBidi" w:hAnsiTheme="minorBidi"/>
          <w:sz w:val="24"/>
          <w:szCs w:val="24"/>
        </w:rPr>
        <w:t xml:space="preserve">our weeks prior to the onset of </w:t>
      </w:r>
      <w:r w:rsidR="009E5801">
        <w:rPr>
          <w:rFonts w:asciiTheme="minorBidi" w:hAnsiTheme="minorBidi"/>
          <w:sz w:val="24"/>
          <w:szCs w:val="24"/>
        </w:rPr>
        <w:t>preeclampsia. It</w:t>
      </w:r>
      <w:r w:rsidR="009E5801" w:rsidRPr="00BB0BBC">
        <w:rPr>
          <w:rFonts w:asciiTheme="minorBidi" w:hAnsiTheme="minorBidi"/>
          <w:sz w:val="24"/>
          <w:szCs w:val="24"/>
        </w:rPr>
        <w:t xml:space="preserve"> show</w:t>
      </w:r>
      <w:r w:rsidR="009E5801">
        <w:rPr>
          <w:rFonts w:asciiTheme="minorBidi" w:hAnsiTheme="minorBidi"/>
          <w:sz w:val="24"/>
          <w:szCs w:val="24"/>
        </w:rPr>
        <w:t>s</w:t>
      </w:r>
      <w:r w:rsidR="009E5801" w:rsidRPr="00BB0BBC">
        <w:rPr>
          <w:rFonts w:asciiTheme="minorBidi" w:hAnsiTheme="minorBidi"/>
          <w:sz w:val="24"/>
          <w:szCs w:val="24"/>
        </w:rPr>
        <w:t xml:space="preserve"> regular deep retinal vasculature (first column) and en-face pattern (second column) without any exudation (third column).</w:t>
      </w:r>
    </w:p>
    <w:p w:rsidR="009E5801" w:rsidRPr="00BB0BBC" w:rsidRDefault="009E5801" w:rsidP="009E5801">
      <w:pPr>
        <w:rPr>
          <w:rFonts w:asciiTheme="minorBidi" w:hAnsiTheme="minorBidi"/>
          <w:sz w:val="24"/>
          <w:szCs w:val="24"/>
        </w:rPr>
      </w:pPr>
      <w:r w:rsidRPr="00BB0BBC">
        <w:rPr>
          <w:rFonts w:asciiTheme="minorBidi" w:hAnsiTheme="minorBidi"/>
          <w:sz w:val="24"/>
          <w:szCs w:val="24"/>
        </w:rPr>
        <w:t xml:space="preserve">At the </w:t>
      </w:r>
      <w:r>
        <w:rPr>
          <w:rFonts w:asciiTheme="minorBidi" w:hAnsiTheme="minorBidi"/>
          <w:sz w:val="24"/>
          <w:szCs w:val="24"/>
        </w:rPr>
        <w:t>paroxysmal</w:t>
      </w:r>
      <w:r w:rsidRPr="00BB0BBC">
        <w:rPr>
          <w:rFonts w:asciiTheme="minorBidi" w:hAnsiTheme="minorBidi"/>
          <w:sz w:val="24"/>
          <w:szCs w:val="24"/>
        </w:rPr>
        <w:t xml:space="preserve"> phase</w:t>
      </w:r>
      <w:r>
        <w:rPr>
          <w:rFonts w:asciiTheme="minorBidi" w:hAnsiTheme="minorBidi"/>
          <w:sz w:val="24"/>
          <w:szCs w:val="24"/>
        </w:rPr>
        <w:t xml:space="preserve"> (second row) there is</w:t>
      </w:r>
      <w:r w:rsidRPr="00BB0BBC">
        <w:rPr>
          <w:rFonts w:asciiTheme="minorBidi" w:hAnsiTheme="minorBidi"/>
          <w:sz w:val="24"/>
          <w:szCs w:val="24"/>
        </w:rPr>
        <w:t xml:space="preserve"> diffuse structural changes well beyond the area of thickened retina.</w:t>
      </w:r>
      <w:r>
        <w:rPr>
          <w:rFonts w:asciiTheme="minorBidi" w:hAnsiTheme="minorBidi"/>
          <w:sz w:val="24"/>
          <w:szCs w:val="24"/>
        </w:rPr>
        <w:t xml:space="preserve"> </w:t>
      </w:r>
      <w:r w:rsidRPr="00BB0BBC">
        <w:rPr>
          <w:rFonts w:asciiTheme="minorBidi" w:hAnsiTheme="minorBidi"/>
          <w:sz w:val="24"/>
          <w:szCs w:val="24"/>
        </w:rPr>
        <w:t xml:space="preserve">Two days later (third row), as the blood pressure is regularized and proteinuria </w:t>
      </w:r>
      <w:r>
        <w:rPr>
          <w:rFonts w:asciiTheme="minorBidi" w:hAnsiTheme="minorBidi"/>
          <w:sz w:val="24"/>
          <w:szCs w:val="24"/>
        </w:rPr>
        <w:t>resolving</w:t>
      </w:r>
      <w:r w:rsidRPr="00BB0BBC">
        <w:rPr>
          <w:rFonts w:asciiTheme="minorBidi" w:hAnsiTheme="minorBidi"/>
          <w:sz w:val="24"/>
          <w:szCs w:val="24"/>
        </w:rPr>
        <w:t xml:space="preserve">, the general changes in vascular texture persist but the </w:t>
      </w:r>
      <w:r>
        <w:rPr>
          <w:rFonts w:asciiTheme="minorBidi" w:hAnsiTheme="minorBidi"/>
          <w:sz w:val="24"/>
          <w:szCs w:val="24"/>
        </w:rPr>
        <w:t>central avascular area looks</w:t>
      </w:r>
      <w:r w:rsidRPr="00BB0BBC">
        <w:rPr>
          <w:rFonts w:asciiTheme="minorBidi" w:hAnsiTheme="minorBidi"/>
          <w:sz w:val="24"/>
          <w:szCs w:val="24"/>
        </w:rPr>
        <w:t xml:space="preserve"> closer to </w:t>
      </w:r>
      <w:r>
        <w:rPr>
          <w:rFonts w:asciiTheme="minorBidi" w:hAnsiTheme="minorBidi"/>
          <w:sz w:val="24"/>
          <w:szCs w:val="24"/>
        </w:rPr>
        <w:t xml:space="preserve">baseline. </w:t>
      </w:r>
      <w:proofErr w:type="spellStart"/>
      <w:r w:rsidRPr="00BB0BBC">
        <w:rPr>
          <w:rFonts w:asciiTheme="minorBidi" w:hAnsiTheme="minorBidi"/>
          <w:sz w:val="24"/>
          <w:szCs w:val="24"/>
        </w:rPr>
        <w:t>Peripapillary</w:t>
      </w:r>
      <w:proofErr w:type="spellEnd"/>
      <w:r w:rsidRPr="00BB0BBC">
        <w:rPr>
          <w:rFonts w:asciiTheme="minorBidi" w:hAnsiTheme="minorBidi"/>
          <w:sz w:val="24"/>
          <w:szCs w:val="24"/>
        </w:rPr>
        <w:t xml:space="preserve"> macular edema is decreasing.</w:t>
      </w:r>
    </w:p>
    <w:p w:rsidR="009E5801" w:rsidRPr="00BB0BBC" w:rsidRDefault="009E5801" w:rsidP="009E5801">
      <w:pPr>
        <w:rPr>
          <w:rFonts w:asciiTheme="minorBidi" w:hAnsiTheme="minorBidi"/>
          <w:sz w:val="24"/>
          <w:szCs w:val="24"/>
        </w:rPr>
      </w:pPr>
      <w:r w:rsidRPr="00BB0BBC">
        <w:rPr>
          <w:rFonts w:asciiTheme="minorBidi" w:hAnsiTheme="minorBidi"/>
          <w:sz w:val="24"/>
          <w:szCs w:val="24"/>
        </w:rPr>
        <w:t xml:space="preserve">Ten days later (last row), after substantial decrease of </w:t>
      </w:r>
      <w:r>
        <w:rPr>
          <w:rFonts w:asciiTheme="minorBidi" w:hAnsiTheme="minorBidi"/>
          <w:sz w:val="24"/>
          <w:szCs w:val="24"/>
        </w:rPr>
        <w:t xml:space="preserve">the </w:t>
      </w:r>
      <w:r w:rsidRPr="00BB0BBC">
        <w:rPr>
          <w:rFonts w:asciiTheme="minorBidi" w:hAnsiTheme="minorBidi"/>
          <w:sz w:val="24"/>
          <w:szCs w:val="24"/>
        </w:rPr>
        <w:t>retinal thickness, the overall texture of the deep vascular plexus has not returned to its initial state</w:t>
      </w:r>
      <w:r>
        <w:rPr>
          <w:rFonts w:asciiTheme="minorBidi" w:hAnsiTheme="minorBidi"/>
          <w:sz w:val="24"/>
          <w:szCs w:val="24"/>
        </w:rPr>
        <w:t xml:space="preserve"> but the central avascular area</w:t>
      </w:r>
      <w:r w:rsidRPr="00BB0BBC">
        <w:rPr>
          <w:rFonts w:asciiTheme="minorBidi" w:hAnsiTheme="minorBidi"/>
          <w:sz w:val="24"/>
          <w:szCs w:val="24"/>
        </w:rPr>
        <w:t xml:space="preserve"> looks normalized. </w:t>
      </w:r>
    </w:p>
    <w:p w:rsidR="005A5288" w:rsidRPr="00BB0BBC" w:rsidRDefault="005A5288" w:rsidP="005A5288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</w:p>
    <w:p w:rsidR="0074632F" w:rsidRPr="00BB0BBC" w:rsidRDefault="0074632F" w:rsidP="00357C02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</w:p>
    <w:p w:rsidR="00487746" w:rsidRPr="00BB26B1" w:rsidRDefault="00487746" w:rsidP="00487746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  <w:b/>
          <w:bCs/>
        </w:rPr>
      </w:pPr>
      <w:r w:rsidRPr="00BB26B1">
        <w:rPr>
          <w:rFonts w:asciiTheme="minorBidi" w:hAnsiTheme="minorBidi" w:cstheme="minorBidi"/>
          <w:b/>
          <w:bCs/>
        </w:rPr>
        <w:t>Conclusion</w:t>
      </w:r>
    </w:p>
    <w:p w:rsidR="00E21EF9" w:rsidRPr="00BB0BBC" w:rsidRDefault="00E21EF9" w:rsidP="00357C02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</w:p>
    <w:p w:rsidR="009E5801" w:rsidRDefault="009E5801" w:rsidP="009E5801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OCT</w:t>
      </w:r>
      <w:r w:rsidRPr="00BB0BBC">
        <w:rPr>
          <w:rFonts w:asciiTheme="minorBidi" w:hAnsiTheme="minorBidi" w:cstheme="minorBidi"/>
        </w:rPr>
        <w:t xml:space="preserve"> analysis revealed extensive outer retinal changes. No</w:t>
      </w:r>
      <w:r>
        <w:rPr>
          <w:rFonts w:asciiTheme="minorBidi" w:hAnsiTheme="minorBidi" w:cstheme="minorBidi"/>
        </w:rPr>
        <w:t xml:space="preserve"> similar changes were detected </w:t>
      </w:r>
      <w:r w:rsidRPr="00BB0BBC">
        <w:rPr>
          <w:rFonts w:asciiTheme="minorBidi" w:hAnsiTheme="minorBidi" w:cstheme="minorBidi"/>
        </w:rPr>
        <w:t xml:space="preserve">at the level of the superficial </w:t>
      </w:r>
      <w:r w:rsidRPr="00BB0BBC">
        <w:rPr>
          <w:rFonts w:asciiTheme="minorBidi" w:hAnsiTheme="minorBidi" w:cstheme="minorBidi"/>
          <w:shd w:val="clear" w:color="auto" w:fill="FFFFFF"/>
        </w:rPr>
        <w:t>capillary plexus</w:t>
      </w:r>
      <w:r w:rsidRPr="00BB0BBC">
        <w:rPr>
          <w:rFonts w:asciiTheme="minorBidi" w:hAnsiTheme="minorBidi" w:cstheme="minorBidi"/>
        </w:rPr>
        <w:t xml:space="preserve"> (figure 2) or at other selected planes.</w:t>
      </w:r>
    </w:p>
    <w:p w:rsidR="009E5801" w:rsidRPr="00BB0BBC" w:rsidRDefault="009E5801" w:rsidP="009E5801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  <w:r w:rsidRPr="00BB0BBC">
        <w:rPr>
          <w:rFonts w:asciiTheme="minorBidi" w:hAnsiTheme="minorBidi" w:cstheme="minorBidi"/>
        </w:rPr>
        <w:t xml:space="preserve"> </w:t>
      </w:r>
    </w:p>
    <w:p w:rsidR="005A5288" w:rsidRDefault="009E5801" w:rsidP="009E5801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</w:t>
      </w:r>
      <w:r w:rsidR="005A5288" w:rsidRPr="00BB0BBC">
        <w:rPr>
          <w:rFonts w:asciiTheme="minorBidi" w:hAnsiTheme="minorBidi" w:cstheme="minorBidi"/>
        </w:rPr>
        <w:t>he described</w:t>
      </w:r>
      <w:r w:rsidR="003A4AA4" w:rsidRPr="00BB0BBC"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 xml:space="preserve">ocular </w:t>
      </w:r>
      <w:r w:rsidR="00F026AC" w:rsidRPr="00BB0BBC">
        <w:rPr>
          <w:rFonts w:asciiTheme="minorBidi" w:hAnsiTheme="minorBidi" w:cstheme="minorBidi"/>
        </w:rPr>
        <w:t>findings</w:t>
      </w:r>
      <w:r w:rsidR="003A4AA4" w:rsidRPr="00BB0BBC">
        <w:rPr>
          <w:rFonts w:asciiTheme="minorBidi" w:hAnsiTheme="minorBidi" w:cstheme="minorBidi"/>
        </w:rPr>
        <w:t xml:space="preserve"> should be regarded as the first documentation of the selective effect of preeclampsia on the deep vascular plexus and outer retina.</w:t>
      </w:r>
    </w:p>
    <w:p w:rsidR="008F36AB" w:rsidRPr="00BB0BBC" w:rsidRDefault="008F36AB" w:rsidP="00F026AC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</w:p>
    <w:p w:rsidR="00590ECA" w:rsidRPr="00BB0BBC" w:rsidRDefault="0073652D" w:rsidP="009E5801">
      <w:pPr>
        <w:pStyle w:val="svarticle"/>
        <w:shd w:val="clear" w:color="auto" w:fill="FFFFFF"/>
        <w:spacing w:before="0" w:beforeAutospacing="0" w:after="0" w:afterAutospacing="0"/>
        <w:textAlignment w:val="baseline"/>
        <w:rPr>
          <w:rFonts w:asciiTheme="minorBidi" w:hAnsiTheme="minorBidi" w:cstheme="minorBidi"/>
        </w:rPr>
      </w:pPr>
      <w:r w:rsidRPr="00BB0BBC">
        <w:rPr>
          <w:rFonts w:asciiTheme="minorBidi" w:hAnsiTheme="minorBidi" w:cstheme="minorBidi"/>
        </w:rPr>
        <w:t>With</w:t>
      </w:r>
      <w:r w:rsidR="00590ECA" w:rsidRPr="00BB0BBC">
        <w:rPr>
          <w:rFonts w:asciiTheme="minorBidi" w:hAnsiTheme="minorBidi" w:cstheme="minorBidi"/>
        </w:rPr>
        <w:t xml:space="preserve"> its angiographic modalities, </w:t>
      </w:r>
      <w:r w:rsidR="00590ECA" w:rsidRPr="00BB0BBC">
        <w:rPr>
          <w:rFonts w:asciiTheme="minorBidi" w:hAnsiTheme="minorBidi" w:cstheme="minorBidi"/>
          <w:shd w:val="clear" w:color="auto" w:fill="FFFFFF"/>
        </w:rPr>
        <w:t>OCT sho</w:t>
      </w:r>
      <w:r w:rsidR="009E5801">
        <w:rPr>
          <w:rFonts w:asciiTheme="minorBidi" w:hAnsiTheme="minorBidi" w:cstheme="minorBidi"/>
          <w:shd w:val="clear" w:color="auto" w:fill="FFFFFF"/>
        </w:rPr>
        <w:t>uld improve our understanding on</w:t>
      </w:r>
      <w:r w:rsidR="00590ECA" w:rsidRPr="00BB0BBC">
        <w:rPr>
          <w:rFonts w:asciiTheme="minorBidi" w:hAnsiTheme="minorBidi" w:cstheme="minorBidi"/>
          <w:shd w:val="clear" w:color="auto" w:fill="FFFFFF"/>
        </w:rPr>
        <w:t xml:space="preserve"> </w:t>
      </w:r>
      <w:r w:rsidR="00F026AC" w:rsidRPr="00BB0BBC">
        <w:rPr>
          <w:rFonts w:asciiTheme="minorBidi" w:hAnsiTheme="minorBidi" w:cstheme="minorBidi"/>
          <w:shd w:val="clear" w:color="auto" w:fill="FFFFFF"/>
        </w:rPr>
        <w:t>t</w:t>
      </w:r>
      <w:r w:rsidR="00590ECA" w:rsidRPr="00BB0BBC">
        <w:rPr>
          <w:rFonts w:asciiTheme="minorBidi" w:hAnsiTheme="minorBidi" w:cstheme="minorBidi"/>
          <w:shd w:val="clear" w:color="auto" w:fill="FFFFFF"/>
        </w:rPr>
        <w:t xml:space="preserve">he impact of </w:t>
      </w:r>
      <w:r w:rsidR="00590ECA" w:rsidRPr="00BB0BBC">
        <w:rPr>
          <w:rFonts w:asciiTheme="minorBidi" w:hAnsiTheme="minorBidi" w:cstheme="minorBidi"/>
        </w:rPr>
        <w:t>preeclampsia</w:t>
      </w:r>
      <w:r w:rsidRPr="00BB0BBC">
        <w:rPr>
          <w:rFonts w:asciiTheme="minorBidi" w:hAnsiTheme="minorBidi" w:cstheme="minorBidi"/>
        </w:rPr>
        <w:t xml:space="preserve"> on the retina.</w:t>
      </w:r>
      <w:r w:rsidR="00F026AC" w:rsidRPr="00BB0BBC">
        <w:rPr>
          <w:rFonts w:asciiTheme="minorBidi" w:hAnsiTheme="minorBidi" w:cstheme="minorBidi"/>
        </w:rPr>
        <w:t xml:space="preserve"> Th</w:t>
      </w:r>
      <w:r w:rsidR="009E5801">
        <w:rPr>
          <w:rFonts w:asciiTheme="minorBidi" w:hAnsiTheme="minorBidi" w:cstheme="minorBidi"/>
        </w:rPr>
        <w:t xml:space="preserve">is </w:t>
      </w:r>
      <w:r w:rsidR="00F026AC" w:rsidRPr="00BB0BBC">
        <w:rPr>
          <w:rFonts w:asciiTheme="minorBidi" w:hAnsiTheme="minorBidi" w:cstheme="minorBidi"/>
        </w:rPr>
        <w:t>novel modalities</w:t>
      </w:r>
      <w:r w:rsidR="008F36AB">
        <w:rPr>
          <w:rFonts w:asciiTheme="minorBidi" w:hAnsiTheme="minorBidi" w:cstheme="minorBidi"/>
        </w:rPr>
        <w:t xml:space="preserve">, considered to be safe in </w:t>
      </w:r>
      <w:proofErr w:type="spellStart"/>
      <w:r w:rsidR="008F36AB">
        <w:rPr>
          <w:rFonts w:asciiTheme="minorBidi" w:hAnsiTheme="minorBidi" w:cstheme="minorBidi"/>
        </w:rPr>
        <w:t>pregancy</w:t>
      </w:r>
      <w:proofErr w:type="spellEnd"/>
      <w:r w:rsidR="008F36AB">
        <w:rPr>
          <w:rFonts w:asciiTheme="minorBidi" w:hAnsiTheme="minorBidi" w:cstheme="minorBidi"/>
        </w:rPr>
        <w:t>,</w:t>
      </w:r>
      <w:r w:rsidR="00F026AC" w:rsidRPr="00BB0BBC">
        <w:rPr>
          <w:rFonts w:asciiTheme="minorBidi" w:hAnsiTheme="minorBidi" w:cstheme="minorBidi"/>
        </w:rPr>
        <w:t xml:space="preserve"> </w:t>
      </w:r>
      <w:r w:rsidR="008F36AB">
        <w:rPr>
          <w:rFonts w:asciiTheme="minorBidi" w:hAnsiTheme="minorBidi" w:cstheme="minorBidi"/>
        </w:rPr>
        <w:t>are</w:t>
      </w:r>
      <w:r w:rsidR="00BB0BBC" w:rsidRPr="00BB0BBC">
        <w:rPr>
          <w:rFonts w:asciiTheme="minorBidi" w:hAnsiTheme="minorBidi" w:cstheme="minorBidi"/>
        </w:rPr>
        <w:t xml:space="preserve"> crucial in </w:t>
      </w:r>
      <w:r w:rsidR="00F026AC" w:rsidRPr="00BB0BBC">
        <w:rPr>
          <w:rFonts w:asciiTheme="minorBidi" w:hAnsiTheme="minorBidi" w:cstheme="minorBidi"/>
        </w:rPr>
        <w:t>characteriz</w:t>
      </w:r>
      <w:r w:rsidR="00BB0BBC" w:rsidRPr="00BB0BBC">
        <w:rPr>
          <w:rFonts w:asciiTheme="minorBidi" w:hAnsiTheme="minorBidi" w:cstheme="minorBidi"/>
        </w:rPr>
        <w:t>ing</w:t>
      </w:r>
      <w:r w:rsidR="00F026AC" w:rsidRPr="00BB0BBC">
        <w:rPr>
          <w:rFonts w:asciiTheme="minorBidi" w:hAnsiTheme="minorBidi" w:cstheme="minorBidi"/>
        </w:rPr>
        <w:t xml:space="preserve"> vascular and structural changes in normal and complicated pregnancy.</w:t>
      </w:r>
    </w:p>
    <w:p w:rsidR="00357C02" w:rsidRPr="00BB0BBC" w:rsidRDefault="00357C02">
      <w:pPr>
        <w:rPr>
          <w:rFonts w:asciiTheme="minorBidi" w:hAnsiTheme="minorBidi"/>
          <w:sz w:val="24"/>
          <w:szCs w:val="24"/>
        </w:rPr>
      </w:pPr>
    </w:p>
    <w:p w:rsidR="00357C02" w:rsidRPr="00BB0BBC" w:rsidRDefault="00357C02">
      <w:pPr>
        <w:rPr>
          <w:rFonts w:asciiTheme="minorBidi" w:hAnsiTheme="minorBidi"/>
          <w:sz w:val="24"/>
          <w:szCs w:val="24"/>
        </w:rPr>
      </w:pPr>
    </w:p>
    <w:p w:rsidR="00B75646" w:rsidRPr="00BB0BBC" w:rsidRDefault="00BB26B1" w:rsidP="00E3225A">
      <w:pPr>
        <w:rPr>
          <w:rFonts w:asciiTheme="minorBidi" w:hAnsiTheme="minorBidi"/>
          <w:sz w:val="24"/>
          <w:szCs w:val="24"/>
        </w:rPr>
      </w:pPr>
    </w:p>
    <w:p w:rsidR="00BB26B1" w:rsidRDefault="00BB26B1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br w:type="page"/>
      </w:r>
    </w:p>
    <w:p w:rsidR="009A4620" w:rsidRPr="00BB0BBC" w:rsidRDefault="00AC4C64" w:rsidP="00BB26B1">
      <w:pPr>
        <w:rPr>
          <w:rFonts w:asciiTheme="minorBidi" w:hAnsiTheme="minorBidi"/>
          <w:sz w:val="24"/>
          <w:szCs w:val="24"/>
        </w:rPr>
      </w:pPr>
      <w:r w:rsidRPr="00BB0BBC">
        <w:rPr>
          <w:rFonts w:asciiTheme="minorBidi" w:hAnsiTheme="minorBidi"/>
          <w:sz w:val="24"/>
          <w:szCs w:val="24"/>
        </w:rPr>
        <w:lastRenderedPageBreak/>
        <w:t xml:space="preserve">Figure </w:t>
      </w:r>
      <w:r w:rsidR="00BB26B1">
        <w:rPr>
          <w:rFonts w:asciiTheme="minorBidi" w:hAnsiTheme="minorBidi"/>
          <w:sz w:val="24"/>
          <w:szCs w:val="24"/>
        </w:rPr>
        <w:t>1</w:t>
      </w:r>
      <w:r w:rsidRPr="00BB0BBC">
        <w:rPr>
          <w:rFonts w:asciiTheme="minorBidi" w:hAnsiTheme="minorBidi"/>
          <w:sz w:val="24"/>
          <w:szCs w:val="24"/>
        </w:rPr>
        <w:t>:</w:t>
      </w:r>
      <w:r w:rsidR="00A44506" w:rsidRPr="00BB0BBC">
        <w:rPr>
          <w:rFonts w:asciiTheme="minorBidi" w:hAnsiTheme="minorBidi"/>
          <w:sz w:val="24"/>
          <w:szCs w:val="24"/>
        </w:rPr>
        <w:t xml:space="preserve"> OCT-A composite image </w:t>
      </w:r>
      <w:r w:rsidR="0098317C" w:rsidRPr="00BB0BBC">
        <w:rPr>
          <w:rFonts w:asciiTheme="minorBidi" w:hAnsiTheme="minorBidi"/>
          <w:sz w:val="24"/>
          <w:szCs w:val="24"/>
        </w:rPr>
        <w:t xml:space="preserve">of the different vascular plexuses </w:t>
      </w:r>
      <w:r w:rsidR="00A44506" w:rsidRPr="00BB0BBC">
        <w:rPr>
          <w:rFonts w:asciiTheme="minorBidi" w:hAnsiTheme="minorBidi"/>
          <w:sz w:val="24"/>
          <w:szCs w:val="24"/>
        </w:rPr>
        <w:t xml:space="preserve">at the acute phase </w:t>
      </w:r>
    </w:p>
    <w:p w:rsidR="00A44506" w:rsidRPr="00BB0BBC" w:rsidRDefault="00A44506" w:rsidP="00FE7547">
      <w:pPr>
        <w:rPr>
          <w:rFonts w:asciiTheme="minorBidi" w:hAnsiTheme="minorBidi"/>
          <w:sz w:val="24"/>
          <w:szCs w:val="24"/>
        </w:rPr>
      </w:pPr>
      <w:r w:rsidRPr="00BB0BBC">
        <w:rPr>
          <w:rFonts w:asciiTheme="minorBidi" w:hAnsiTheme="minorBidi"/>
          <w:sz w:val="24"/>
          <w:szCs w:val="24"/>
        </w:rPr>
        <w:t xml:space="preserve">The retinal </w:t>
      </w:r>
      <w:r w:rsidR="0098317C" w:rsidRPr="00BB0BBC">
        <w:rPr>
          <w:rFonts w:asciiTheme="minorBidi" w:hAnsiTheme="minorBidi"/>
          <w:sz w:val="24"/>
          <w:szCs w:val="24"/>
        </w:rPr>
        <w:t>large vessels and the</w:t>
      </w:r>
      <w:r w:rsidRPr="00BB0BBC">
        <w:rPr>
          <w:rFonts w:asciiTheme="minorBidi" w:hAnsiTheme="minorBidi"/>
          <w:sz w:val="24"/>
          <w:szCs w:val="24"/>
        </w:rPr>
        <w:t xml:space="preserve"> superficial plexus appear in orange and the deep plexus in green. </w:t>
      </w:r>
      <w:proofErr w:type="spellStart"/>
      <w:r w:rsidRPr="00BB0BBC">
        <w:rPr>
          <w:rFonts w:asciiTheme="minorBidi" w:hAnsiTheme="minorBidi"/>
          <w:sz w:val="24"/>
          <w:szCs w:val="24"/>
        </w:rPr>
        <w:t>Peripapillary</w:t>
      </w:r>
      <w:proofErr w:type="spellEnd"/>
      <w:r w:rsidRPr="00BB0BBC">
        <w:rPr>
          <w:rFonts w:asciiTheme="minorBidi" w:hAnsiTheme="minorBidi"/>
          <w:sz w:val="24"/>
          <w:szCs w:val="24"/>
        </w:rPr>
        <w:t xml:space="preserve">, the disappearance of the vascular signal can at least partially be attributed to the macular edema. While the </w:t>
      </w:r>
      <w:r w:rsidR="0098317C" w:rsidRPr="00BB0BBC">
        <w:rPr>
          <w:rFonts w:asciiTheme="minorBidi" w:hAnsiTheme="minorBidi"/>
          <w:sz w:val="24"/>
          <w:szCs w:val="24"/>
        </w:rPr>
        <w:t xml:space="preserve">large vessels </w:t>
      </w:r>
      <w:r w:rsidRPr="00BB0BBC">
        <w:rPr>
          <w:rFonts w:asciiTheme="minorBidi" w:hAnsiTheme="minorBidi"/>
          <w:sz w:val="24"/>
          <w:szCs w:val="24"/>
        </w:rPr>
        <w:t xml:space="preserve">superficial plexus is preserved, the deep plexus </w:t>
      </w:r>
      <w:r w:rsidR="00FE7547">
        <w:rPr>
          <w:rFonts w:asciiTheme="minorBidi" w:hAnsiTheme="minorBidi"/>
          <w:sz w:val="24"/>
          <w:szCs w:val="24"/>
        </w:rPr>
        <w:t>looks</w:t>
      </w:r>
      <w:r w:rsidRPr="00BB0BBC">
        <w:rPr>
          <w:rFonts w:asciiTheme="minorBidi" w:hAnsiTheme="minorBidi"/>
          <w:sz w:val="24"/>
          <w:szCs w:val="24"/>
        </w:rPr>
        <w:t xml:space="preserve"> </w:t>
      </w:r>
      <w:r w:rsidR="00067DEA" w:rsidRPr="00BB0BBC">
        <w:rPr>
          <w:rFonts w:asciiTheme="minorBidi" w:hAnsiTheme="minorBidi"/>
          <w:sz w:val="24"/>
          <w:szCs w:val="24"/>
        </w:rPr>
        <w:t>inhomogeneous</w:t>
      </w:r>
      <w:r w:rsidRPr="00BB0BBC"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="00123082" w:rsidRPr="00BB0BBC">
        <w:rPr>
          <w:rFonts w:asciiTheme="minorBidi" w:hAnsiTheme="minorBidi"/>
          <w:sz w:val="24"/>
          <w:szCs w:val="24"/>
        </w:rPr>
        <w:t>sectorially</w:t>
      </w:r>
      <w:proofErr w:type="spellEnd"/>
      <w:r w:rsidR="00123082" w:rsidRPr="00BB0BBC">
        <w:rPr>
          <w:rFonts w:asciiTheme="minorBidi" w:hAnsiTheme="minorBidi"/>
          <w:sz w:val="24"/>
          <w:szCs w:val="24"/>
        </w:rPr>
        <w:t xml:space="preserve"> </w:t>
      </w:r>
      <w:r w:rsidR="0098317C" w:rsidRPr="00BB0BBC">
        <w:rPr>
          <w:rFonts w:asciiTheme="minorBidi" w:hAnsiTheme="minorBidi"/>
          <w:sz w:val="24"/>
          <w:szCs w:val="24"/>
        </w:rPr>
        <w:t>absent</w:t>
      </w:r>
      <w:r w:rsidRPr="00BB0BBC">
        <w:rPr>
          <w:rFonts w:asciiTheme="minorBidi" w:hAnsiTheme="minorBidi"/>
          <w:sz w:val="24"/>
          <w:szCs w:val="24"/>
        </w:rPr>
        <w:t xml:space="preserve"> and </w:t>
      </w:r>
      <w:proofErr w:type="spellStart"/>
      <w:r w:rsidR="00FE7547">
        <w:rPr>
          <w:rFonts w:asciiTheme="minorBidi" w:hAnsiTheme="minorBidi"/>
          <w:sz w:val="24"/>
          <w:szCs w:val="24"/>
        </w:rPr>
        <w:t>perifoveally</w:t>
      </w:r>
      <w:proofErr w:type="spellEnd"/>
      <w:r w:rsidR="00FE7547" w:rsidRPr="00BB0BBC">
        <w:rPr>
          <w:rFonts w:asciiTheme="minorBidi" w:hAnsiTheme="minorBidi"/>
          <w:sz w:val="24"/>
          <w:szCs w:val="24"/>
        </w:rPr>
        <w:t xml:space="preserve"> </w:t>
      </w:r>
      <w:r w:rsidR="00123082" w:rsidRPr="00BB0BBC">
        <w:rPr>
          <w:rFonts w:asciiTheme="minorBidi" w:hAnsiTheme="minorBidi"/>
          <w:sz w:val="24"/>
          <w:szCs w:val="24"/>
        </w:rPr>
        <w:t>irregular</w:t>
      </w:r>
      <w:r w:rsidR="00123082">
        <w:rPr>
          <w:rFonts w:asciiTheme="minorBidi" w:hAnsiTheme="minorBidi"/>
          <w:sz w:val="24"/>
          <w:szCs w:val="24"/>
        </w:rPr>
        <w:t>.</w:t>
      </w:r>
    </w:p>
    <w:p w:rsidR="00AC4C64" w:rsidRPr="00BB0BBC" w:rsidRDefault="00AC4C64" w:rsidP="00527381">
      <w:pPr>
        <w:rPr>
          <w:rFonts w:asciiTheme="minorBidi" w:hAnsiTheme="minorBidi"/>
          <w:sz w:val="24"/>
          <w:szCs w:val="24"/>
        </w:rPr>
      </w:pPr>
    </w:p>
    <w:p w:rsidR="00CC3BB2" w:rsidRPr="00BB0BBC" w:rsidRDefault="00CC3BB2" w:rsidP="00527381">
      <w:pPr>
        <w:rPr>
          <w:rFonts w:asciiTheme="minorBidi" w:hAnsiTheme="minorBidi"/>
          <w:sz w:val="24"/>
          <w:szCs w:val="24"/>
        </w:rPr>
      </w:pPr>
      <w:r w:rsidRPr="00BB0BBC">
        <w:rPr>
          <w:rFonts w:asciiTheme="minorBidi" w:hAnsiTheme="minorBidi"/>
          <w:sz w:val="24"/>
          <w:szCs w:val="24"/>
        </w:rPr>
        <w:t>OCT-A: optical coherence tomography angiography</w:t>
      </w:r>
    </w:p>
    <w:p w:rsidR="00BB26B1" w:rsidRPr="00D27F43" w:rsidRDefault="00CC3BB2" w:rsidP="00BB26B1">
      <w:pPr>
        <w:rPr>
          <w:rFonts w:asciiTheme="majorBidi" w:hAnsiTheme="majorBidi" w:cstheme="majorBidi"/>
          <w:sz w:val="24"/>
          <w:szCs w:val="24"/>
          <w:rtl/>
        </w:rPr>
      </w:pPr>
      <w:r w:rsidRPr="00BB0BBC">
        <w:rPr>
          <w:rFonts w:asciiTheme="minorBidi" w:hAnsiTheme="minorBidi"/>
          <w:sz w:val="24"/>
          <w:szCs w:val="24"/>
        </w:rPr>
        <w:t>.</w:t>
      </w:r>
      <w:r w:rsidR="00BB26B1" w:rsidRPr="00BB26B1">
        <w:rPr>
          <w:rFonts w:asciiTheme="majorBidi" w:hAnsiTheme="majorBidi" w:cstheme="majorBidi"/>
          <w:noProof/>
          <w:sz w:val="24"/>
          <w:szCs w:val="24"/>
          <w:rtl/>
        </w:rPr>
        <w:t xml:space="preserve"> </w:t>
      </w:r>
      <w:r w:rsidR="00BB26B1" w:rsidRPr="00D27F43">
        <w:rPr>
          <w:rFonts w:asciiTheme="majorBidi" w:hAnsiTheme="majorBidi" w:cstheme="majorBidi"/>
          <w:noProof/>
          <w:sz w:val="24"/>
          <w:szCs w:val="24"/>
          <w:rtl/>
        </w:rPr>
        <w:drawing>
          <wp:inline distT="0" distB="0" distL="0" distR="0" wp14:anchorId="55084931" wp14:editId="39ECBE5C">
            <wp:extent cx="3644860" cy="4906348"/>
            <wp:effectExtent l="0" t="0" r="0" b="889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468" cy="4905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6B1" w:rsidRPr="00D27F43" w:rsidRDefault="00BB26B1" w:rsidP="00BB26B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BB26B1" w:rsidRPr="00D27F43" w:rsidRDefault="00BB26B1" w:rsidP="00BB26B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B26B1" w:rsidRPr="00D27F43" w:rsidRDefault="00BB26B1" w:rsidP="00BB26B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B26B1" w:rsidRPr="00D27F43" w:rsidRDefault="00BB26B1" w:rsidP="00BB26B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rtl/>
        </w:rPr>
      </w:pP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B26B1" w:rsidRDefault="00BB26B1" w:rsidP="00BB26B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B26B1" w:rsidRDefault="00BB26B1" w:rsidP="00BB26B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B26B1" w:rsidRPr="00D27F43" w:rsidRDefault="00BB26B1" w:rsidP="00BB26B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rtl/>
        </w:rPr>
      </w:pPr>
    </w:p>
    <w:p w:rsidR="00BB26B1" w:rsidRPr="00D27F43" w:rsidRDefault="00BB26B1" w:rsidP="00BB26B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D27F43">
        <w:rPr>
          <w:rFonts w:asciiTheme="majorBidi" w:hAnsiTheme="majorBidi" w:cstheme="majorBidi"/>
          <w:sz w:val="24"/>
          <w:szCs w:val="24"/>
        </w:rPr>
        <w:t>Figure 2: OCT-A composite image of the different vascular plexuses at the acute phase</w:t>
      </w:r>
    </w:p>
    <w:p w:rsidR="00BB26B1" w:rsidRPr="00D27F43" w:rsidRDefault="00BB26B1" w:rsidP="00BB26B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D27F43">
        <w:rPr>
          <w:rFonts w:asciiTheme="majorBidi" w:hAnsiTheme="majorBidi" w:cstheme="majorBidi"/>
          <w:sz w:val="24"/>
          <w:szCs w:val="24"/>
        </w:rPr>
        <w:t>The retinal large vessels and the superficial plexus appear in orange and the</w:t>
      </w:r>
    </w:p>
    <w:p w:rsidR="00BB26B1" w:rsidRPr="00D27F43" w:rsidRDefault="00BB26B1" w:rsidP="00BB26B1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D27F43">
        <w:rPr>
          <w:rFonts w:asciiTheme="majorBidi" w:hAnsiTheme="majorBidi" w:cstheme="majorBidi"/>
          <w:sz w:val="24"/>
          <w:szCs w:val="24"/>
        </w:rPr>
        <w:t>deep</w:t>
      </w:r>
      <w:proofErr w:type="gramEnd"/>
      <w:r w:rsidRPr="00D27F43">
        <w:rPr>
          <w:rFonts w:asciiTheme="majorBidi" w:hAnsiTheme="majorBidi" w:cstheme="majorBidi"/>
          <w:sz w:val="24"/>
          <w:szCs w:val="24"/>
        </w:rPr>
        <w:t xml:space="preserve"> plexus in green. </w:t>
      </w:r>
      <w:proofErr w:type="spellStart"/>
      <w:r w:rsidRPr="00D27F43">
        <w:rPr>
          <w:rFonts w:asciiTheme="majorBidi" w:hAnsiTheme="majorBidi" w:cstheme="majorBidi"/>
          <w:sz w:val="24"/>
          <w:szCs w:val="24"/>
        </w:rPr>
        <w:t>Peripapillary</w:t>
      </w:r>
      <w:proofErr w:type="spellEnd"/>
      <w:r w:rsidRPr="00D27F43">
        <w:rPr>
          <w:rFonts w:asciiTheme="majorBidi" w:hAnsiTheme="majorBidi" w:cstheme="majorBidi"/>
          <w:sz w:val="24"/>
          <w:szCs w:val="24"/>
        </w:rPr>
        <w:t xml:space="preserve">, the disappearance of the vascular signal can at least partially be attributed to the macular edema. </w:t>
      </w:r>
      <w:proofErr w:type="gramStart"/>
      <w:r w:rsidRPr="00D27F43">
        <w:rPr>
          <w:rFonts w:asciiTheme="majorBidi" w:hAnsiTheme="majorBidi" w:cstheme="majorBidi"/>
          <w:sz w:val="24"/>
          <w:szCs w:val="24"/>
        </w:rPr>
        <w:t xml:space="preserve">While the large vessels of the superficial plexus are preserved, the deep plexus looks non-homogeneous, </w:t>
      </w:r>
      <w:proofErr w:type="spellStart"/>
      <w:r w:rsidRPr="00D27F43">
        <w:rPr>
          <w:rFonts w:asciiTheme="majorBidi" w:hAnsiTheme="majorBidi" w:cstheme="majorBidi"/>
          <w:sz w:val="24"/>
          <w:szCs w:val="24"/>
        </w:rPr>
        <w:t>sectorially</w:t>
      </w:r>
      <w:proofErr w:type="spellEnd"/>
      <w:r w:rsidRPr="00D27F43">
        <w:rPr>
          <w:rFonts w:asciiTheme="majorBidi" w:hAnsiTheme="majorBidi" w:cstheme="majorBidi"/>
          <w:sz w:val="24"/>
          <w:szCs w:val="24"/>
        </w:rPr>
        <w:t xml:space="preserve"> absent and </w:t>
      </w:r>
      <w:proofErr w:type="spellStart"/>
      <w:r w:rsidRPr="00D27F43">
        <w:rPr>
          <w:rFonts w:asciiTheme="majorBidi" w:hAnsiTheme="majorBidi" w:cstheme="majorBidi"/>
          <w:sz w:val="24"/>
          <w:szCs w:val="24"/>
        </w:rPr>
        <w:t>perifoveally</w:t>
      </w:r>
      <w:proofErr w:type="spellEnd"/>
      <w:r w:rsidRPr="00D27F43">
        <w:rPr>
          <w:rFonts w:asciiTheme="majorBidi" w:hAnsiTheme="majorBidi" w:cstheme="majorBidi"/>
          <w:sz w:val="24"/>
          <w:szCs w:val="24"/>
        </w:rPr>
        <w:t xml:space="preserve"> irregular.</w:t>
      </w:r>
      <w:proofErr w:type="gramEnd"/>
    </w:p>
    <w:p w:rsidR="00BB26B1" w:rsidRPr="00602454" w:rsidRDefault="00BB26B1" w:rsidP="00BB26B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4"/>
          <w:szCs w:val="24"/>
          <w:rtl/>
        </w:rPr>
      </w:pPr>
      <w:r w:rsidRPr="00602454">
        <w:rPr>
          <w:rFonts w:asciiTheme="majorBidi" w:hAnsiTheme="majorBidi" w:cstheme="majorBidi"/>
          <w:i/>
          <w:iCs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4A4F95EE" wp14:editId="6A37A260">
            <wp:simplePos x="0" y="0"/>
            <wp:positionH relativeFrom="column">
              <wp:posOffset>104140</wp:posOffset>
            </wp:positionH>
            <wp:positionV relativeFrom="paragraph">
              <wp:posOffset>277495</wp:posOffset>
            </wp:positionV>
            <wp:extent cx="2440305" cy="2462530"/>
            <wp:effectExtent l="0" t="0" r="0" b="0"/>
            <wp:wrapTopAndBottom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305" cy="246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1EF9" w:rsidRPr="00BB0BBC" w:rsidRDefault="00E21EF9" w:rsidP="00FE7547">
      <w:pPr>
        <w:rPr>
          <w:rFonts w:asciiTheme="minorBidi" w:hAnsiTheme="minorBidi"/>
          <w:sz w:val="24"/>
          <w:szCs w:val="24"/>
        </w:rPr>
      </w:pPr>
    </w:p>
    <w:sectPr w:rsidR="00E21EF9" w:rsidRPr="00BB0BB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phthalmologica 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vezwxtzja2tr5e0apgx9pv5przx0f52s5e2&quot;&gt;My EndNote Library&lt;record-ids&gt;&lt;item&gt;475&lt;/item&gt;&lt;item&gt;477&lt;/item&gt;&lt;item&gt;478&lt;/item&gt;&lt;item&gt;479&lt;/item&gt;&lt;item&gt;481&lt;/item&gt;&lt;item&gt;482&lt;/item&gt;&lt;/record-ids&gt;&lt;/item&gt;&lt;/Libraries&gt;"/>
  </w:docVars>
  <w:rsids>
    <w:rsidRoot w:val="00357C02"/>
    <w:rsid w:val="000372E2"/>
    <w:rsid w:val="00067DEA"/>
    <w:rsid w:val="00095B14"/>
    <w:rsid w:val="00123082"/>
    <w:rsid w:val="001330CA"/>
    <w:rsid w:val="001429EB"/>
    <w:rsid w:val="0014400E"/>
    <w:rsid w:val="002971F2"/>
    <w:rsid w:val="00357C02"/>
    <w:rsid w:val="003612C5"/>
    <w:rsid w:val="003A4AA4"/>
    <w:rsid w:val="0044521B"/>
    <w:rsid w:val="00487746"/>
    <w:rsid w:val="004F7EB0"/>
    <w:rsid w:val="00527381"/>
    <w:rsid w:val="005324FE"/>
    <w:rsid w:val="00572CDC"/>
    <w:rsid w:val="00590ECA"/>
    <w:rsid w:val="005A19CF"/>
    <w:rsid w:val="005A5288"/>
    <w:rsid w:val="00662DCF"/>
    <w:rsid w:val="00683935"/>
    <w:rsid w:val="006B4BC0"/>
    <w:rsid w:val="006C47FB"/>
    <w:rsid w:val="0072707D"/>
    <w:rsid w:val="0073652D"/>
    <w:rsid w:val="0074632F"/>
    <w:rsid w:val="00764DC3"/>
    <w:rsid w:val="007C0B52"/>
    <w:rsid w:val="00854456"/>
    <w:rsid w:val="008F36AB"/>
    <w:rsid w:val="0098317C"/>
    <w:rsid w:val="009A4620"/>
    <w:rsid w:val="009A7337"/>
    <w:rsid w:val="009E3212"/>
    <w:rsid w:val="009E5801"/>
    <w:rsid w:val="00A44506"/>
    <w:rsid w:val="00A53FE0"/>
    <w:rsid w:val="00A86EFB"/>
    <w:rsid w:val="00A92821"/>
    <w:rsid w:val="00AA4896"/>
    <w:rsid w:val="00AB797A"/>
    <w:rsid w:val="00AC4C64"/>
    <w:rsid w:val="00B470FF"/>
    <w:rsid w:val="00BB0BBC"/>
    <w:rsid w:val="00BB26B1"/>
    <w:rsid w:val="00C60196"/>
    <w:rsid w:val="00CC3BB2"/>
    <w:rsid w:val="00CD53AB"/>
    <w:rsid w:val="00DC5EBC"/>
    <w:rsid w:val="00E11048"/>
    <w:rsid w:val="00E21EF9"/>
    <w:rsid w:val="00E307A5"/>
    <w:rsid w:val="00E3225A"/>
    <w:rsid w:val="00E330BB"/>
    <w:rsid w:val="00E531C6"/>
    <w:rsid w:val="00E61AAC"/>
    <w:rsid w:val="00F026AC"/>
    <w:rsid w:val="00FE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varticle">
    <w:name w:val="svarticle"/>
    <w:basedOn w:val="a"/>
    <w:link w:val="svarticleChar"/>
    <w:rsid w:val="00357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357C02"/>
    <w:rPr>
      <w:color w:val="0000FF"/>
      <w:u w:val="single"/>
    </w:rPr>
  </w:style>
  <w:style w:type="character" w:customStyle="1" w:styleId="apple-converted-space">
    <w:name w:val="apple-converted-space"/>
    <w:basedOn w:val="a0"/>
    <w:rsid w:val="00357C02"/>
  </w:style>
  <w:style w:type="character" w:styleId="FollowedHyperlink">
    <w:name w:val="FollowedHyperlink"/>
    <w:basedOn w:val="a0"/>
    <w:uiPriority w:val="99"/>
    <w:semiHidden/>
    <w:unhideWhenUsed/>
    <w:rsid w:val="00357C02"/>
    <w:rPr>
      <w:color w:val="800080" w:themeColor="followed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357C02"/>
    <w:pPr>
      <w:spacing w:after="0"/>
      <w:jc w:val="center"/>
    </w:pPr>
    <w:rPr>
      <w:rFonts w:ascii="Calibri" w:hAnsi="Calibri"/>
      <w:noProof/>
    </w:rPr>
  </w:style>
  <w:style w:type="character" w:customStyle="1" w:styleId="svarticleChar">
    <w:name w:val="svarticle Char"/>
    <w:basedOn w:val="a0"/>
    <w:link w:val="svarticle"/>
    <w:rsid w:val="00357C02"/>
    <w:rPr>
      <w:rFonts w:ascii="Times New Roman" w:eastAsia="Times New Roman" w:hAnsi="Times New Roman" w:cs="Times New Roman"/>
      <w:sz w:val="24"/>
      <w:szCs w:val="24"/>
    </w:rPr>
  </w:style>
  <w:style w:type="character" w:customStyle="1" w:styleId="EndNoteBibliographyTitleChar">
    <w:name w:val="EndNote Bibliography Title Char"/>
    <w:basedOn w:val="svarticleChar"/>
    <w:link w:val="EndNoteBibliographyTitle"/>
    <w:rsid w:val="00357C02"/>
    <w:rPr>
      <w:rFonts w:ascii="Calibri" w:eastAsia="Times New Roman" w:hAnsi="Calibri" w:cs="Times New Roman"/>
      <w:noProof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rsid w:val="00357C02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svarticleChar"/>
    <w:link w:val="EndNoteBibliography"/>
    <w:rsid w:val="00357C02"/>
    <w:rPr>
      <w:rFonts w:ascii="Calibri" w:eastAsia="Times New Roman" w:hAnsi="Calibri" w:cs="Times New Roman"/>
      <w:noProof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B2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B26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varticle">
    <w:name w:val="svarticle"/>
    <w:basedOn w:val="a"/>
    <w:link w:val="svarticleChar"/>
    <w:rsid w:val="00357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357C02"/>
    <w:rPr>
      <w:color w:val="0000FF"/>
      <w:u w:val="single"/>
    </w:rPr>
  </w:style>
  <w:style w:type="character" w:customStyle="1" w:styleId="apple-converted-space">
    <w:name w:val="apple-converted-space"/>
    <w:basedOn w:val="a0"/>
    <w:rsid w:val="00357C02"/>
  </w:style>
  <w:style w:type="character" w:styleId="FollowedHyperlink">
    <w:name w:val="FollowedHyperlink"/>
    <w:basedOn w:val="a0"/>
    <w:uiPriority w:val="99"/>
    <w:semiHidden/>
    <w:unhideWhenUsed/>
    <w:rsid w:val="00357C02"/>
    <w:rPr>
      <w:color w:val="800080" w:themeColor="followed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357C02"/>
    <w:pPr>
      <w:spacing w:after="0"/>
      <w:jc w:val="center"/>
    </w:pPr>
    <w:rPr>
      <w:rFonts w:ascii="Calibri" w:hAnsi="Calibri"/>
      <w:noProof/>
    </w:rPr>
  </w:style>
  <w:style w:type="character" w:customStyle="1" w:styleId="svarticleChar">
    <w:name w:val="svarticle Char"/>
    <w:basedOn w:val="a0"/>
    <w:link w:val="svarticle"/>
    <w:rsid w:val="00357C02"/>
    <w:rPr>
      <w:rFonts w:ascii="Times New Roman" w:eastAsia="Times New Roman" w:hAnsi="Times New Roman" w:cs="Times New Roman"/>
      <w:sz w:val="24"/>
      <w:szCs w:val="24"/>
    </w:rPr>
  </w:style>
  <w:style w:type="character" w:customStyle="1" w:styleId="EndNoteBibliographyTitleChar">
    <w:name w:val="EndNote Bibliography Title Char"/>
    <w:basedOn w:val="svarticleChar"/>
    <w:link w:val="EndNoteBibliographyTitle"/>
    <w:rsid w:val="00357C02"/>
    <w:rPr>
      <w:rFonts w:ascii="Calibri" w:eastAsia="Times New Roman" w:hAnsi="Calibri" w:cs="Times New Roman"/>
      <w:noProof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rsid w:val="00357C02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svarticleChar"/>
    <w:link w:val="EndNoteBibliography"/>
    <w:rsid w:val="00357C02"/>
    <w:rPr>
      <w:rFonts w:ascii="Calibri" w:eastAsia="Times New Roman" w:hAnsi="Calibri" w:cs="Times New Roman"/>
      <w:noProof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B2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B26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1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DC1BD-D4F3-46F9-8582-E3E404949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741</Words>
  <Characters>3707</Characters>
  <Application>Microsoft Office Word</Application>
  <DocSecurity>0</DocSecurity>
  <Lines>30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Hanhart, Joel</dc:creator>
  <cp:lastModifiedBy>Melamed Yekel, Yael</cp:lastModifiedBy>
  <cp:revision>2</cp:revision>
  <cp:lastPrinted>2017-04-26T08:15:00Z</cp:lastPrinted>
  <dcterms:created xsi:type="dcterms:W3CDTF">2018-09-20T08:27:00Z</dcterms:created>
  <dcterms:modified xsi:type="dcterms:W3CDTF">2018-09-20T08:27:00Z</dcterms:modified>
</cp:coreProperties>
</file>