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777D" w:rsidRPr="00F9777D" w:rsidRDefault="00F9777D" w:rsidP="00F9777D">
      <w:pPr>
        <w:pStyle w:val="Heading2"/>
        <w:jc w:val="center"/>
        <w:rPr>
          <w:sz w:val="28"/>
          <w:szCs w:val="28"/>
        </w:rPr>
      </w:pPr>
      <w:bookmarkStart w:id="0" w:name="_Toc480557259"/>
      <w:r w:rsidRPr="00F9777D">
        <w:rPr>
          <w:sz w:val="28"/>
          <w:szCs w:val="28"/>
        </w:rPr>
        <w:t>Women’s Participation in Spouse</w:t>
      </w:r>
      <w:r>
        <w:rPr>
          <w:sz w:val="28"/>
          <w:szCs w:val="28"/>
        </w:rPr>
        <w:t xml:space="preserve"> selection and it associated with </w:t>
      </w:r>
      <w:r w:rsidRPr="00F9777D">
        <w:rPr>
          <w:sz w:val="28"/>
          <w:szCs w:val="28"/>
        </w:rPr>
        <w:t>Family Planning in India</w:t>
      </w:r>
      <w:bookmarkEnd w:id="0"/>
    </w:p>
    <w:p w:rsidR="00F9777D" w:rsidRDefault="00F9777D" w:rsidP="00F9777D">
      <w:pPr>
        <w:rPr>
          <w:rFonts w:ascii="Times New Roman" w:hAnsi="Times New Roman" w:cs="Times New Roman"/>
          <w:sz w:val="24"/>
          <w:szCs w:val="24"/>
        </w:rPr>
      </w:pPr>
      <w:r>
        <w:rPr>
          <w:rFonts w:ascii="Times New Roman" w:hAnsi="Times New Roman" w:cs="Times New Roman"/>
          <w:sz w:val="24"/>
          <w:szCs w:val="24"/>
        </w:rPr>
        <w:t>A</w:t>
      </w:r>
      <w:r w:rsidRPr="00016B8E">
        <w:rPr>
          <w:rFonts w:ascii="Times New Roman" w:hAnsi="Times New Roman" w:cs="Times New Roman"/>
          <w:sz w:val="24"/>
          <w:szCs w:val="24"/>
        </w:rPr>
        <w:t>bstract</w:t>
      </w:r>
    </w:p>
    <w:p w:rsidR="00F9777D" w:rsidRDefault="00F9777D" w:rsidP="00F9777D">
      <w:pPr>
        <w:jc w:val="both"/>
        <w:rPr>
          <w:rFonts w:ascii="Times New Roman" w:hAnsi="Times New Roman" w:cs="Times New Roman"/>
          <w:sz w:val="24"/>
          <w:szCs w:val="24"/>
        </w:rPr>
      </w:pPr>
      <w:r>
        <w:rPr>
          <w:rFonts w:ascii="Times New Roman" w:hAnsi="Times New Roman" w:cs="Times New Roman"/>
          <w:sz w:val="24"/>
          <w:szCs w:val="24"/>
        </w:rPr>
        <w:t xml:space="preserve">Marriage pattern has changed under the influence of industrialization and urbanization. The Marriage Shift from familiarly – </w:t>
      </w:r>
      <w:r w:rsidRPr="00464C8C">
        <w:rPr>
          <w:rFonts w:ascii="Times New Roman" w:hAnsi="Times New Roman" w:cs="Times New Roman"/>
          <w:noProof/>
          <w:sz w:val="24"/>
          <w:szCs w:val="24"/>
        </w:rPr>
        <w:t>arranged marriage</w:t>
      </w:r>
      <w:r>
        <w:rPr>
          <w:rFonts w:ascii="Times New Roman" w:hAnsi="Times New Roman" w:cs="Times New Roman"/>
          <w:sz w:val="24"/>
          <w:szCs w:val="24"/>
        </w:rPr>
        <w:t xml:space="preserve"> to participation in spouse choice can bring about a fundamental change in family dynamics and fertility. The decisions regarding family planning and pregnancy are controlled by the family, often involving complex negotiations. This study examined Women Participation in Marriage Associated with the </w:t>
      </w:r>
      <w:r w:rsidRPr="00464C8C">
        <w:rPr>
          <w:rFonts w:ascii="Times New Roman" w:hAnsi="Times New Roman" w:cs="Times New Roman"/>
          <w:noProof/>
          <w:sz w:val="24"/>
          <w:szCs w:val="24"/>
        </w:rPr>
        <w:t>use</w:t>
      </w:r>
      <w:r>
        <w:rPr>
          <w:rFonts w:ascii="Times New Roman" w:hAnsi="Times New Roman" w:cs="Times New Roman"/>
          <w:sz w:val="24"/>
          <w:szCs w:val="24"/>
        </w:rPr>
        <w:t xml:space="preserve"> of Family Planning Method in India. The data used for present study is India Human Development Surveys 2011-2012 (IHDS-2). The sample comprised 39,459 of current marriage women (aged 15-49 Years). To understand current use of family planning among women </w:t>
      </w:r>
      <w:r w:rsidRPr="00464C8C">
        <w:rPr>
          <w:rFonts w:ascii="Times New Roman" w:hAnsi="Times New Roman" w:cs="Times New Roman"/>
          <w:noProof/>
          <w:sz w:val="24"/>
          <w:szCs w:val="24"/>
        </w:rPr>
        <w:t>participat</w:t>
      </w:r>
      <w:r>
        <w:rPr>
          <w:rFonts w:ascii="Times New Roman" w:hAnsi="Times New Roman" w:cs="Times New Roman"/>
          <w:noProof/>
          <w:sz w:val="24"/>
          <w:szCs w:val="24"/>
        </w:rPr>
        <w:t>ing</w:t>
      </w:r>
      <w:r>
        <w:rPr>
          <w:rFonts w:ascii="Times New Roman" w:hAnsi="Times New Roman" w:cs="Times New Roman"/>
          <w:sz w:val="24"/>
          <w:szCs w:val="24"/>
        </w:rPr>
        <w:t xml:space="preserve"> in marriage the </w:t>
      </w:r>
      <w:r w:rsidRPr="00F25485">
        <w:rPr>
          <w:rFonts w:ascii="Times New Roman" w:hAnsi="Times New Roman" w:cs="Times New Roman"/>
          <w:sz w:val="24"/>
          <w:szCs w:val="24"/>
        </w:rPr>
        <w:t>Bi</w:t>
      </w:r>
      <w:r>
        <w:rPr>
          <w:rFonts w:ascii="Times New Roman" w:hAnsi="Times New Roman" w:cs="Times New Roman"/>
          <w:sz w:val="24"/>
          <w:szCs w:val="24"/>
        </w:rPr>
        <w:t>-</w:t>
      </w:r>
      <w:r w:rsidRPr="00F25485">
        <w:rPr>
          <w:rFonts w:ascii="Times New Roman" w:hAnsi="Times New Roman" w:cs="Times New Roman"/>
          <w:sz w:val="24"/>
          <w:szCs w:val="24"/>
        </w:rPr>
        <w:t>variate analysis</w:t>
      </w:r>
      <w:r>
        <w:rPr>
          <w:rFonts w:ascii="Times New Roman" w:hAnsi="Times New Roman" w:cs="Times New Roman"/>
          <w:sz w:val="24"/>
          <w:szCs w:val="24"/>
        </w:rPr>
        <w:t xml:space="preserve"> was used to analyze the data. Women participated in marriage is 59.8 percent and women not participated in marriage is 40.2 percent. Women participated in marriage use modern contraceptive is 87 percent and </w:t>
      </w:r>
      <w:r w:rsidRPr="00464C8C">
        <w:rPr>
          <w:rFonts w:ascii="Times New Roman" w:hAnsi="Times New Roman" w:cs="Times New Roman"/>
          <w:noProof/>
          <w:sz w:val="24"/>
          <w:szCs w:val="24"/>
        </w:rPr>
        <w:t>tradition</w:t>
      </w:r>
      <w:r>
        <w:rPr>
          <w:rFonts w:ascii="Times New Roman" w:hAnsi="Times New Roman" w:cs="Times New Roman"/>
          <w:noProof/>
          <w:sz w:val="24"/>
          <w:szCs w:val="24"/>
        </w:rPr>
        <w:t>al</w:t>
      </w:r>
      <w:r>
        <w:rPr>
          <w:rFonts w:ascii="Times New Roman" w:hAnsi="Times New Roman" w:cs="Times New Roman"/>
          <w:sz w:val="24"/>
          <w:szCs w:val="24"/>
        </w:rPr>
        <w:t xml:space="preserve"> method is 13 percent. Whereas on other hand women not participated in marriage use modern method is 79 percent and </w:t>
      </w:r>
      <w:r w:rsidRPr="00464C8C">
        <w:rPr>
          <w:rFonts w:ascii="Times New Roman" w:hAnsi="Times New Roman" w:cs="Times New Roman"/>
          <w:noProof/>
          <w:sz w:val="24"/>
          <w:szCs w:val="24"/>
        </w:rPr>
        <w:t>tradition</w:t>
      </w:r>
      <w:r>
        <w:rPr>
          <w:rFonts w:ascii="Times New Roman" w:hAnsi="Times New Roman" w:cs="Times New Roman"/>
          <w:noProof/>
          <w:sz w:val="24"/>
          <w:szCs w:val="24"/>
        </w:rPr>
        <w:t>al</w:t>
      </w:r>
      <w:r>
        <w:rPr>
          <w:rFonts w:ascii="Times New Roman" w:hAnsi="Times New Roman" w:cs="Times New Roman"/>
          <w:sz w:val="24"/>
          <w:szCs w:val="24"/>
        </w:rPr>
        <w:t xml:space="preserve"> method is 21 percent. Women who had participated in marriage play an important role in the </w:t>
      </w:r>
      <w:r w:rsidRPr="00464C8C">
        <w:rPr>
          <w:rFonts w:ascii="Times New Roman" w:hAnsi="Times New Roman" w:cs="Times New Roman"/>
          <w:noProof/>
          <w:sz w:val="24"/>
          <w:szCs w:val="24"/>
        </w:rPr>
        <w:t>acceptance</w:t>
      </w:r>
      <w:r>
        <w:rPr>
          <w:rFonts w:ascii="Times New Roman" w:hAnsi="Times New Roman" w:cs="Times New Roman"/>
          <w:sz w:val="24"/>
          <w:szCs w:val="24"/>
        </w:rPr>
        <w:t xml:space="preserve"> of modern family planning.</w:t>
      </w:r>
    </w:p>
    <w:p w:rsidR="00FA0A27" w:rsidRDefault="00FA0A27"/>
    <w:sectPr w:rsidR="00FA0A27" w:rsidSect="00FA0A27">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proofState w:spelling="clean" w:grammar="clean"/>
  <w:defaultTabStop w:val="720"/>
  <w:characterSpacingControl w:val="doNotCompress"/>
  <w:compat/>
  <w:rsids>
    <w:rsidRoot w:val="00F9777D"/>
    <w:rsid w:val="00F9777D"/>
    <w:rsid w:val="00FA0A27"/>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0A27"/>
  </w:style>
  <w:style w:type="paragraph" w:styleId="Heading2">
    <w:name w:val="heading 2"/>
    <w:basedOn w:val="Normal"/>
    <w:next w:val="Normal"/>
    <w:link w:val="Heading2Char"/>
    <w:uiPriority w:val="9"/>
    <w:unhideWhenUsed/>
    <w:qFormat/>
    <w:rsid w:val="00F9777D"/>
    <w:pPr>
      <w:keepNext/>
      <w:keepLines/>
      <w:spacing w:before="200" w:after="0"/>
      <w:outlineLvl w:val="1"/>
    </w:pPr>
    <w:rPr>
      <w:rFonts w:ascii="Times New Roman" w:eastAsiaTheme="majorEastAsia" w:hAnsi="Times New Roman" w:cstheme="majorBidi"/>
      <w:b/>
      <w:bCs/>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9777D"/>
    <w:rPr>
      <w:rFonts w:ascii="Times New Roman" w:eastAsiaTheme="majorEastAsia" w:hAnsi="Times New Roman" w:cstheme="majorBidi"/>
      <w:b/>
      <w:bCs/>
      <w:sz w:val="26"/>
      <w:szCs w:val="26"/>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197</Words>
  <Characters>1128</Characters>
  <Application>Microsoft Office Word</Application>
  <DocSecurity>0</DocSecurity>
  <Lines>9</Lines>
  <Paragraphs>2</Paragraphs>
  <ScaleCrop>false</ScaleCrop>
  <Company/>
  <LinksUpToDate>false</LinksUpToDate>
  <CharactersWithSpaces>1323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2017-12-05T11:34:00Z</dcterms:created>
  <dcterms:modified xsi:type="dcterms:W3CDTF">2017-12-05T11:36:00Z</dcterms:modified>
</cp:coreProperties>
</file>