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5A3" w:rsidRDefault="006615A3" w:rsidP="006615A3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 w:rsidRPr="006615A3">
        <w:rPr>
          <w:rFonts w:ascii="Arial" w:hAnsi="Arial" w:cs="Arial"/>
          <w:b/>
          <w:sz w:val="24"/>
          <w:szCs w:val="24"/>
        </w:rPr>
        <w:t xml:space="preserve">Abortion through the bladder: A mysterious case </w:t>
      </w:r>
    </w:p>
    <w:p w:rsidR="006615A3" w:rsidRPr="006615A3" w:rsidRDefault="006615A3" w:rsidP="006615A3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Authors: </w:t>
      </w:r>
      <w:r w:rsidRPr="008D0A57">
        <w:rPr>
          <w:rFonts w:ascii="Arial" w:hAnsi="Arial" w:cs="Arial"/>
          <w:sz w:val="24"/>
          <w:szCs w:val="24"/>
        </w:rPr>
        <w:t>Deeksha Pandey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Jyothi</w:t>
      </w:r>
      <w:proofErr w:type="spellEnd"/>
      <w:r>
        <w:rPr>
          <w:rFonts w:ascii="Arial" w:hAnsi="Arial" w:cs="Arial"/>
          <w:sz w:val="24"/>
          <w:szCs w:val="24"/>
        </w:rPr>
        <w:t xml:space="preserve"> Shetty, </w:t>
      </w:r>
      <w:proofErr w:type="spellStart"/>
      <w:r>
        <w:rPr>
          <w:rFonts w:ascii="Arial" w:hAnsi="Arial" w:cs="Arial"/>
          <w:sz w:val="24"/>
          <w:szCs w:val="24"/>
        </w:rPr>
        <w:t>Charudatt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Sambhaji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Arun</w:t>
      </w:r>
      <w:proofErr w:type="spellEnd"/>
      <w:r>
        <w:rPr>
          <w:rFonts w:ascii="Arial" w:hAnsi="Arial" w:cs="Arial"/>
          <w:sz w:val="24"/>
          <w:szCs w:val="24"/>
        </w:rPr>
        <w:t xml:space="preserve"> Chawla</w:t>
      </w:r>
    </w:p>
    <w:p w:rsidR="006615A3" w:rsidRPr="006615A3" w:rsidRDefault="006615A3" w:rsidP="006615A3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DD5519" w:rsidRDefault="006615A3">
      <w:r w:rsidRPr="008D0A57">
        <w:rPr>
          <w:rFonts w:ascii="Arial" w:hAnsi="Arial" w:cs="Arial"/>
          <w:bCs/>
          <w:sz w:val="24"/>
          <w:szCs w:val="24"/>
          <w:lang w:val="en-IN"/>
        </w:rPr>
        <w:t xml:space="preserve">A rare scenario of </w:t>
      </w:r>
      <w:proofErr w:type="spellStart"/>
      <w:r w:rsidRPr="008D0A57">
        <w:rPr>
          <w:rFonts w:ascii="Arial" w:hAnsi="Arial" w:cs="Arial"/>
          <w:bCs/>
          <w:sz w:val="24"/>
          <w:szCs w:val="24"/>
          <w:lang w:val="en-IN"/>
        </w:rPr>
        <w:t>vesicouterine</w:t>
      </w:r>
      <w:proofErr w:type="spellEnd"/>
      <w:r w:rsidRPr="008D0A57">
        <w:rPr>
          <w:rFonts w:ascii="Arial" w:hAnsi="Arial" w:cs="Arial"/>
          <w:bCs/>
          <w:sz w:val="24"/>
          <w:szCs w:val="24"/>
          <w:lang w:val="en-IN"/>
        </w:rPr>
        <w:t xml:space="preserve"> fistula (VUF) leading to abortion through bladder has been presented here. </w:t>
      </w:r>
      <w:r>
        <w:rPr>
          <w:rFonts w:ascii="Arial" w:hAnsi="Arial" w:cs="Arial"/>
          <w:bCs/>
          <w:sz w:val="24"/>
          <w:szCs w:val="24"/>
          <w:lang w:val="en-IN"/>
        </w:rPr>
        <w:t xml:space="preserve">A 28 year old </w:t>
      </w:r>
      <w:r>
        <w:rPr>
          <w:rFonts w:ascii="Arial" w:hAnsi="Arial" w:cs="Arial"/>
          <w:bCs/>
          <w:sz w:val="24"/>
          <w:szCs w:val="24"/>
        </w:rPr>
        <w:t>p</w:t>
      </w:r>
      <w:r w:rsidRPr="008D0A57">
        <w:rPr>
          <w:rFonts w:ascii="Arial" w:hAnsi="Arial" w:cs="Arial"/>
          <w:bCs/>
          <w:sz w:val="24"/>
          <w:szCs w:val="24"/>
        </w:rPr>
        <w:t xml:space="preserve">atient had developed a </w:t>
      </w:r>
      <w:r>
        <w:rPr>
          <w:rFonts w:ascii="Arial" w:hAnsi="Arial" w:cs="Arial"/>
          <w:bCs/>
          <w:sz w:val="24"/>
          <w:szCs w:val="24"/>
        </w:rPr>
        <w:t>VUF</w:t>
      </w:r>
      <w:r w:rsidRPr="008D0A57">
        <w:rPr>
          <w:rFonts w:ascii="Arial" w:hAnsi="Arial" w:cs="Arial"/>
          <w:bCs/>
          <w:sz w:val="24"/>
          <w:szCs w:val="24"/>
        </w:rPr>
        <w:t xml:space="preserve"> as a complication of </w:t>
      </w:r>
      <w:proofErr w:type="spellStart"/>
      <w:r w:rsidRPr="008D0A57">
        <w:rPr>
          <w:rFonts w:ascii="Arial" w:hAnsi="Arial" w:cs="Arial"/>
          <w:bCs/>
          <w:sz w:val="24"/>
          <w:szCs w:val="24"/>
        </w:rPr>
        <w:t>cesarean</w:t>
      </w:r>
      <w:proofErr w:type="spellEnd"/>
      <w:r w:rsidRPr="008D0A57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Two years later </w:t>
      </w:r>
      <w:r w:rsidRPr="008D0A57">
        <w:rPr>
          <w:rFonts w:ascii="Arial" w:hAnsi="Arial" w:cs="Arial"/>
          <w:bCs/>
          <w:sz w:val="24"/>
          <w:szCs w:val="24"/>
        </w:rPr>
        <w:t xml:space="preserve">when she </w:t>
      </w:r>
      <w:r>
        <w:rPr>
          <w:rFonts w:ascii="Arial" w:hAnsi="Arial" w:cs="Arial"/>
          <w:bCs/>
          <w:sz w:val="24"/>
          <w:szCs w:val="24"/>
        </w:rPr>
        <w:t xml:space="preserve">had spontaneous abortion. </w:t>
      </w:r>
      <w:r w:rsidRPr="008D0A5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As her uterine cavity had a polyp, which obstructed the outflow tract, </w:t>
      </w:r>
      <w:r w:rsidRPr="008D0A57">
        <w:rPr>
          <w:rFonts w:ascii="Arial" w:hAnsi="Arial" w:cs="Arial"/>
          <w:bCs/>
          <w:sz w:val="24"/>
          <w:szCs w:val="24"/>
        </w:rPr>
        <w:t>the products of conception got diverted to the fistulous opening and thus abortion was taking place through the bladder.</w:t>
      </w:r>
      <w:r>
        <w:rPr>
          <w:rFonts w:ascii="Arial" w:hAnsi="Arial" w:cs="Arial"/>
          <w:bCs/>
          <w:sz w:val="24"/>
          <w:szCs w:val="24"/>
        </w:rPr>
        <w:t xml:space="preserve"> Patient was managed with uterine sparing surgery wherein fistulous tract was excised and </w:t>
      </w:r>
      <w:proofErr w:type="spellStart"/>
      <w:r>
        <w:rPr>
          <w:rFonts w:ascii="Arial" w:hAnsi="Arial" w:cs="Arial"/>
          <w:bCs/>
          <w:sz w:val="24"/>
          <w:szCs w:val="24"/>
        </w:rPr>
        <w:t>omental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graft was interposed in between the bladder and the uterine isthmus.</w:t>
      </w:r>
    </w:p>
    <w:sectPr w:rsidR="00DD55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432"/>
    <w:rsid w:val="006615A3"/>
    <w:rsid w:val="00CB7432"/>
    <w:rsid w:val="00DD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8C9FE0-3523-4B6F-AE6E-C94908465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5A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15A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2016-09-13T16:34:00Z</dcterms:created>
  <dcterms:modified xsi:type="dcterms:W3CDTF">2016-09-13T16:35:00Z</dcterms:modified>
</cp:coreProperties>
</file>