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2D2" w:rsidRDefault="00E14A67" w:rsidP="00642449">
      <w:pPr>
        <w:spacing w:line="320" w:lineRule="exact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 w:hint="eastAsia"/>
          <w:b/>
          <w:szCs w:val="24"/>
        </w:rPr>
        <w:t xml:space="preserve">Title:  </w:t>
      </w:r>
      <w:r w:rsidR="00030269">
        <w:rPr>
          <w:rFonts w:ascii="Times New Roman" w:hAnsi="Times New Roman" w:cs="Times New Roman"/>
          <w:b/>
          <w:szCs w:val="24"/>
        </w:rPr>
        <w:t xml:space="preserve">Investigation and </w:t>
      </w:r>
      <w:r w:rsidR="00A05D30">
        <w:rPr>
          <w:rFonts w:ascii="Times New Roman" w:hAnsi="Times New Roman" w:cs="Times New Roman" w:hint="eastAsia"/>
          <w:b/>
          <w:szCs w:val="24"/>
        </w:rPr>
        <w:t>V</w:t>
      </w:r>
      <w:r w:rsidR="00C810DD" w:rsidRPr="00C810DD">
        <w:rPr>
          <w:rFonts w:ascii="Times New Roman" w:hAnsi="Times New Roman" w:cs="Times New Roman"/>
          <w:b/>
          <w:szCs w:val="24"/>
        </w:rPr>
        <w:t xml:space="preserve">erification of </w:t>
      </w:r>
      <w:r w:rsidR="00A05D30">
        <w:rPr>
          <w:rFonts w:ascii="Times New Roman" w:hAnsi="Times New Roman" w:cs="Times New Roman" w:hint="eastAsia"/>
          <w:b/>
          <w:szCs w:val="24"/>
        </w:rPr>
        <w:t>N</w:t>
      </w:r>
      <w:r w:rsidR="00BB30B2">
        <w:rPr>
          <w:rFonts w:ascii="Times New Roman" w:hAnsi="Times New Roman" w:cs="Times New Roman"/>
          <w:b/>
          <w:szCs w:val="24"/>
        </w:rPr>
        <w:t xml:space="preserve">ew </w:t>
      </w:r>
      <w:r w:rsidR="00A05D30">
        <w:rPr>
          <w:rFonts w:ascii="Times New Roman" w:hAnsi="Times New Roman" w:cs="Times New Roman" w:hint="eastAsia"/>
          <w:b/>
          <w:szCs w:val="24"/>
        </w:rPr>
        <w:t>B</w:t>
      </w:r>
      <w:r w:rsidR="004964FB">
        <w:rPr>
          <w:rFonts w:ascii="Times New Roman" w:hAnsi="Times New Roman" w:cs="Times New Roman"/>
          <w:b/>
          <w:szCs w:val="24"/>
        </w:rPr>
        <w:t>iomarkers</w:t>
      </w:r>
      <w:r w:rsidR="00C404E0">
        <w:rPr>
          <w:rFonts w:ascii="Times New Roman" w:hAnsi="Times New Roman" w:cs="Times New Roman" w:hint="eastAsia"/>
          <w:b/>
          <w:szCs w:val="24"/>
        </w:rPr>
        <w:t xml:space="preserve"> </w:t>
      </w:r>
      <w:r w:rsidR="001046FD">
        <w:rPr>
          <w:rFonts w:ascii="Times New Roman" w:hAnsi="Times New Roman" w:cs="Times New Roman" w:hint="eastAsia"/>
          <w:b/>
          <w:szCs w:val="24"/>
        </w:rPr>
        <w:t xml:space="preserve">for Ovarian Cancer </w:t>
      </w:r>
      <w:r w:rsidR="00885BB3">
        <w:rPr>
          <w:rFonts w:ascii="Times New Roman" w:hAnsi="Times New Roman" w:cs="Times New Roman" w:hint="eastAsia"/>
          <w:b/>
          <w:szCs w:val="24"/>
        </w:rPr>
        <w:t>with</w:t>
      </w:r>
      <w:r w:rsidR="00C404E0">
        <w:rPr>
          <w:rFonts w:ascii="Times New Roman" w:hAnsi="Times New Roman" w:cs="Times New Roman" w:hint="eastAsia"/>
          <w:b/>
          <w:szCs w:val="24"/>
        </w:rPr>
        <w:t xml:space="preserve"> Proteolytic </w:t>
      </w:r>
      <w:r w:rsidR="00E46F59">
        <w:rPr>
          <w:rFonts w:ascii="Times New Roman" w:hAnsi="Times New Roman" w:cs="Times New Roman" w:hint="eastAsia"/>
          <w:b/>
          <w:szCs w:val="24"/>
        </w:rPr>
        <w:t>Variants of Blood Proteins</w:t>
      </w:r>
      <w:r w:rsidR="004964FB">
        <w:rPr>
          <w:rFonts w:ascii="Times New Roman" w:hAnsi="Times New Roman" w:cs="Times New Roman"/>
          <w:b/>
          <w:szCs w:val="24"/>
        </w:rPr>
        <w:t xml:space="preserve"> </w:t>
      </w:r>
    </w:p>
    <w:p w:rsidR="00E14A67" w:rsidRPr="00F80423" w:rsidRDefault="00E14A67" w:rsidP="00642449">
      <w:pPr>
        <w:spacing w:line="320" w:lineRule="exact"/>
        <w:jc w:val="center"/>
        <w:rPr>
          <w:rFonts w:ascii="Times New Roman" w:hAnsi="Times New Roman" w:cs="Times New Roman"/>
          <w:b/>
          <w:szCs w:val="24"/>
        </w:rPr>
      </w:pPr>
    </w:p>
    <w:p w:rsidR="00A05D30" w:rsidRDefault="00A05D30" w:rsidP="00EE488C">
      <w:pPr>
        <w:spacing w:line="360" w:lineRule="exact"/>
        <w:jc w:val="center"/>
        <w:rPr>
          <w:rFonts w:ascii="Times New Roman" w:eastAsia="Arial Unicode MS" w:hAnsi="Times New Roman" w:cs="Times New Roman"/>
          <w:szCs w:val="24"/>
          <w:vertAlign w:val="superscript"/>
          <w:lang w:val="de-DE"/>
        </w:rPr>
      </w:pPr>
      <w:r>
        <w:rPr>
          <w:rFonts w:ascii="Times New Roman" w:eastAsia="Arial Unicode MS" w:hAnsi="Times New Roman" w:cs="Times New Roman" w:hint="eastAsia"/>
          <w:szCs w:val="24"/>
        </w:rPr>
        <w:t>Song-Nan Chow</w:t>
      </w:r>
      <w:r w:rsidR="00077C1B">
        <w:rPr>
          <w:rFonts w:ascii="Times New Roman" w:eastAsia="Arial Unicode MS" w:hAnsi="Times New Roman" w:cs="Times New Roman"/>
          <w:szCs w:val="24"/>
          <w:lang w:val="de-DE"/>
        </w:rPr>
        <w:t xml:space="preserve">, </w:t>
      </w:r>
      <w:r w:rsidR="00077C1B" w:rsidRPr="00077C1B">
        <w:rPr>
          <w:rFonts w:ascii="Times New Roman" w:eastAsia="Arial Unicode MS" w:hAnsi="Times New Roman" w:cs="Times New Roman"/>
          <w:szCs w:val="24"/>
          <w:lang w:val="de-DE"/>
        </w:rPr>
        <w:t>Chin-</w:t>
      </w:r>
      <w:r w:rsidR="00891277">
        <w:rPr>
          <w:rFonts w:ascii="Times New Roman" w:eastAsia="Arial Unicode MS" w:hAnsi="Times New Roman" w:cs="Times New Roman"/>
          <w:szCs w:val="24"/>
          <w:lang w:val="de-DE"/>
        </w:rPr>
        <w:t>H</w:t>
      </w:r>
      <w:r w:rsidR="00077C1B" w:rsidRPr="00077C1B">
        <w:rPr>
          <w:rFonts w:ascii="Times New Roman" w:eastAsia="Arial Unicode MS" w:hAnsi="Times New Roman" w:cs="Times New Roman"/>
          <w:szCs w:val="24"/>
          <w:lang w:val="de-DE"/>
        </w:rPr>
        <w:t>siang Chien</w:t>
      </w:r>
      <w:r w:rsidR="00F9588D" w:rsidRPr="00F9588D">
        <w:rPr>
          <w:rFonts w:ascii="Times New Roman" w:eastAsia="Arial Unicode MS" w:hAnsi="Times New Roman" w:cs="Times New Roman"/>
          <w:szCs w:val="24"/>
          <w:vertAlign w:val="superscript"/>
          <w:lang w:val="de-DE"/>
        </w:rPr>
        <w:t>1</w:t>
      </w:r>
      <w:proofErr w:type="gramStart"/>
      <w:r w:rsidR="00080530">
        <w:rPr>
          <w:rFonts w:ascii="Times New Roman" w:eastAsia="Arial Unicode MS" w:hAnsi="Times New Roman" w:cs="Times New Roman" w:hint="eastAsia"/>
          <w:szCs w:val="24"/>
          <w:vertAlign w:val="superscript"/>
          <w:lang w:val="de-DE"/>
        </w:rPr>
        <w:t>,2</w:t>
      </w:r>
      <w:proofErr w:type="gramEnd"/>
    </w:p>
    <w:p w:rsidR="001E21DA" w:rsidRDefault="001E21DA" w:rsidP="00EE488C">
      <w:pPr>
        <w:spacing w:line="360" w:lineRule="exact"/>
        <w:jc w:val="center"/>
        <w:rPr>
          <w:rFonts w:ascii="Times New Roman" w:eastAsia="Arial Unicode MS" w:hAnsi="Times New Roman" w:cs="Times New Roman"/>
          <w:szCs w:val="24"/>
          <w:vertAlign w:val="superscript"/>
          <w:lang w:val="de-DE"/>
        </w:rPr>
      </w:pPr>
    </w:p>
    <w:p w:rsidR="00175DC1" w:rsidRDefault="00A05D30" w:rsidP="00EE488C">
      <w:pPr>
        <w:spacing w:line="360" w:lineRule="exact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Department of Obstetrics &amp; Gynecology, National Taiwan University Hospital ,Taipei, Taiwan; and Min-Shen</w:t>
      </w:r>
      <w:r w:rsidR="00080530">
        <w:rPr>
          <w:rFonts w:ascii="Times New Roman" w:hAnsi="Times New Roman" w:cs="Times New Roman" w:hint="eastAsia"/>
          <w:szCs w:val="24"/>
        </w:rPr>
        <w:t>g</w:t>
      </w:r>
      <w:r>
        <w:rPr>
          <w:rFonts w:ascii="Times New Roman" w:hAnsi="Times New Roman" w:cs="Times New Roman" w:hint="eastAsia"/>
          <w:szCs w:val="24"/>
        </w:rPr>
        <w:t xml:space="preserve"> General Hospital, Taoyuan, Taiwan .</w:t>
      </w:r>
    </w:p>
    <w:p w:rsidR="001046FD" w:rsidRDefault="001E21DA" w:rsidP="001046FD">
      <w:pPr>
        <w:spacing w:line="360" w:lineRule="exact"/>
        <w:jc w:val="center"/>
        <w:rPr>
          <w:rFonts w:ascii="Times New Roman" w:eastAsia="Arial Unicode MS" w:hAnsi="Times New Roman" w:cs="Times New Roman"/>
          <w:szCs w:val="24"/>
          <w:vertAlign w:val="superscript"/>
          <w:lang w:val="de-DE"/>
        </w:rPr>
      </w:pPr>
      <w:r>
        <w:rPr>
          <w:rFonts w:ascii="Times New Roman" w:hAnsi="Times New Roman" w:cs="Times New Roman" w:hint="eastAsia"/>
          <w:szCs w:val="24"/>
        </w:rPr>
        <w:t xml:space="preserve"> </w:t>
      </w:r>
      <w:proofErr w:type="spellStart"/>
      <w:r w:rsidR="00B82765">
        <w:rPr>
          <w:rFonts w:ascii="Times New Roman" w:hAnsi="Times New Roman" w:cs="Times New Roman"/>
          <w:szCs w:val="24"/>
        </w:rPr>
        <w:t>OncoLock</w:t>
      </w:r>
      <w:proofErr w:type="spellEnd"/>
      <w:r>
        <w:rPr>
          <w:rFonts w:ascii="Times New Roman" w:hAnsi="Times New Roman" w:cs="Times New Roman" w:hint="eastAsia"/>
          <w:szCs w:val="24"/>
        </w:rPr>
        <w:t xml:space="preserve"> Co., Ltd</w:t>
      </w:r>
      <w:proofErr w:type="gramStart"/>
      <w:r>
        <w:rPr>
          <w:rFonts w:ascii="Times New Roman" w:hAnsi="Times New Roman" w:cs="Times New Roman" w:hint="eastAsia"/>
          <w:szCs w:val="24"/>
        </w:rPr>
        <w:t>.</w:t>
      </w:r>
      <w:r w:rsidR="00B82765">
        <w:rPr>
          <w:rFonts w:ascii="Times New Roman" w:hAnsi="Times New Roman" w:cs="Times New Roman"/>
          <w:szCs w:val="24"/>
        </w:rPr>
        <w:t xml:space="preserve"> </w:t>
      </w:r>
      <w:r w:rsidR="00080530">
        <w:rPr>
          <w:rFonts w:ascii="Times New Roman" w:hAnsi="Times New Roman" w:cs="Times New Roman" w:hint="eastAsia"/>
          <w:szCs w:val="24"/>
        </w:rPr>
        <w:t>,</w:t>
      </w:r>
      <w:proofErr w:type="gramEnd"/>
      <w:r w:rsidR="00080530">
        <w:rPr>
          <w:rFonts w:ascii="Times New Roman" w:hAnsi="Times New Roman" w:cs="Times New Roman" w:hint="eastAsia"/>
          <w:szCs w:val="24"/>
        </w:rPr>
        <w:t xml:space="preserve"> Taiwan</w:t>
      </w:r>
      <w:r w:rsidR="00F9588D" w:rsidRPr="00F9588D">
        <w:rPr>
          <w:rFonts w:ascii="Times New Roman" w:hAnsi="Times New Roman" w:cs="Times New Roman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Cs w:val="24"/>
        </w:rPr>
        <w:t xml:space="preserve"> ; Taiwan Foundation</w:t>
      </w:r>
      <w:r w:rsidR="007B6872">
        <w:rPr>
          <w:rFonts w:ascii="Times New Roman" w:hAnsi="Times New Roman" w:cs="Times New Roman"/>
          <w:szCs w:val="24"/>
        </w:rPr>
        <w:t xml:space="preserve"> </w:t>
      </w:r>
      <w:r w:rsidR="00737A79">
        <w:rPr>
          <w:rFonts w:ascii="Times New Roman" w:hAnsi="Times New Roman" w:cs="Times New Roman"/>
          <w:szCs w:val="24"/>
        </w:rPr>
        <w:t xml:space="preserve">for the </w:t>
      </w:r>
      <w:r w:rsidR="007B6872">
        <w:rPr>
          <w:rFonts w:ascii="Times New Roman" w:hAnsi="Times New Roman" w:cs="Times New Roman"/>
          <w:szCs w:val="24"/>
        </w:rPr>
        <w:t>Development of Bio</w:t>
      </w:r>
      <w:r w:rsidR="00A05D30">
        <w:rPr>
          <w:rFonts w:ascii="Times New Roman" w:hAnsi="Times New Roman" w:cs="Times New Roman" w:hint="eastAsia"/>
          <w:szCs w:val="24"/>
        </w:rPr>
        <w:t>medical T</w:t>
      </w:r>
      <w:r w:rsidR="007B6872">
        <w:rPr>
          <w:rFonts w:ascii="Times New Roman" w:hAnsi="Times New Roman" w:cs="Times New Roman"/>
          <w:szCs w:val="24"/>
        </w:rPr>
        <w:t>echnology</w:t>
      </w:r>
      <w:r w:rsidR="001046FD">
        <w:rPr>
          <w:rFonts w:ascii="Times New Roman" w:hAnsi="Times New Roman" w:cs="Times New Roman" w:hint="eastAsia"/>
          <w:szCs w:val="24"/>
        </w:rPr>
        <w:t>.</w:t>
      </w:r>
      <w:r w:rsidR="001046FD">
        <w:rPr>
          <w:rFonts w:ascii="Times New Roman" w:eastAsia="Arial Unicode MS" w:hAnsi="Times New Roman" w:cs="Times New Roman" w:hint="eastAsia"/>
          <w:szCs w:val="24"/>
          <w:vertAlign w:val="superscript"/>
          <w:lang w:val="de-DE"/>
        </w:rPr>
        <w:t>,2</w:t>
      </w:r>
    </w:p>
    <w:p w:rsidR="00080530" w:rsidRDefault="007B6872" w:rsidP="00EE488C">
      <w:pPr>
        <w:spacing w:line="360" w:lineRule="exact"/>
        <w:jc w:val="center"/>
        <w:rPr>
          <w:rFonts w:ascii="Times New Roman" w:hAnsi="Times New Roman" w:cs="Times New Roman"/>
          <w:szCs w:val="24"/>
        </w:rPr>
      </w:pPr>
      <w:r w:rsidRPr="00E14A67">
        <w:rPr>
          <w:rFonts w:ascii="Times New Roman" w:hAnsi="Times New Roman" w:cs="Times New Roman"/>
          <w:color w:val="FF0000"/>
          <w:szCs w:val="24"/>
        </w:rPr>
        <w:t xml:space="preserve"> </w:t>
      </w:r>
    </w:p>
    <w:p w:rsidR="006510E0" w:rsidRPr="00F80423" w:rsidRDefault="006510E0" w:rsidP="00E42EC4">
      <w:pPr>
        <w:spacing w:line="320" w:lineRule="exact"/>
        <w:jc w:val="both"/>
        <w:rPr>
          <w:rFonts w:ascii="Times New Roman" w:hAnsi="Times New Roman" w:cs="Times New Roman"/>
          <w:b/>
          <w:szCs w:val="24"/>
        </w:rPr>
      </w:pPr>
      <w:r w:rsidRPr="00F80423">
        <w:rPr>
          <w:rFonts w:ascii="Times New Roman" w:hAnsi="Times New Roman" w:cs="Times New Roman"/>
          <w:b/>
          <w:szCs w:val="24"/>
        </w:rPr>
        <w:t xml:space="preserve"> </w:t>
      </w:r>
    </w:p>
    <w:p w:rsidR="00E42EC4" w:rsidRPr="00C6246D" w:rsidRDefault="001E21DA" w:rsidP="00C6246D">
      <w:pPr>
        <w:widowControl/>
        <w:shd w:val="clear" w:color="auto" w:fill="FFFFFF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 </w:t>
      </w:r>
      <w:r w:rsidR="00925037" w:rsidRPr="00C6246D">
        <w:rPr>
          <w:rFonts w:ascii="Times New Roman" w:hAnsi="Times New Roman" w:cs="Times New Roman"/>
          <w:szCs w:val="24"/>
        </w:rPr>
        <w:t xml:space="preserve">Ovarian </w:t>
      </w:r>
      <w:proofErr w:type="gramStart"/>
      <w:r w:rsidR="00E42EC4" w:rsidRPr="00C6246D">
        <w:rPr>
          <w:rFonts w:ascii="Times New Roman" w:hAnsi="Times New Roman" w:cs="Times New Roman"/>
          <w:szCs w:val="24"/>
        </w:rPr>
        <w:t>cancer is</w:t>
      </w:r>
      <w:r w:rsidR="00925037" w:rsidRPr="00C6246D">
        <w:rPr>
          <w:rFonts w:ascii="Times New Roman" w:hAnsi="Times New Roman" w:cs="Times New Roman"/>
          <w:szCs w:val="24"/>
        </w:rPr>
        <w:t xml:space="preserve"> a </w:t>
      </w:r>
      <w:r>
        <w:rPr>
          <w:rFonts w:ascii="Times New Roman" w:hAnsi="Times New Roman" w:cs="Times New Roman" w:hint="eastAsia"/>
          <w:szCs w:val="24"/>
        </w:rPr>
        <w:t>fatal gynecologic</w:t>
      </w:r>
      <w:r w:rsidR="00BF6D1E" w:rsidRPr="00C6246D">
        <w:rPr>
          <w:rFonts w:ascii="Times New Roman" w:hAnsi="Times New Roman" w:cs="Times New Roman"/>
          <w:szCs w:val="24"/>
        </w:rPr>
        <w:t xml:space="preserve"> cancer and </w:t>
      </w:r>
      <w:r>
        <w:rPr>
          <w:rFonts w:ascii="Times New Roman" w:hAnsi="Times New Roman" w:cs="Times New Roman" w:hint="eastAsia"/>
          <w:szCs w:val="24"/>
        </w:rPr>
        <w:t>cause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a high mortality</w:t>
      </w:r>
      <w:r w:rsidR="00E42EC4" w:rsidRPr="00C6246D">
        <w:rPr>
          <w:rFonts w:ascii="Times New Roman" w:hAnsi="Times New Roman" w:cs="Times New Roman"/>
          <w:szCs w:val="24"/>
        </w:rPr>
        <w:t xml:space="preserve"> among female population. </w:t>
      </w:r>
      <w:r w:rsidR="007C3E50" w:rsidRPr="00C6246D">
        <w:rPr>
          <w:rFonts w:ascii="Times New Roman" w:hAnsi="Times New Roman" w:cs="Times New Roman"/>
          <w:szCs w:val="24"/>
        </w:rPr>
        <w:t>There are</w:t>
      </w:r>
      <w:r w:rsidR="00B21746">
        <w:rPr>
          <w:rFonts w:ascii="Times New Roman" w:hAnsi="Times New Roman" w:cs="Times New Roman" w:hint="eastAsia"/>
          <w:szCs w:val="24"/>
        </w:rPr>
        <w:t xml:space="preserve"> a</w:t>
      </w:r>
      <w:r w:rsidR="007C3E50" w:rsidRPr="00C6246D">
        <w:rPr>
          <w:rFonts w:ascii="Times New Roman" w:hAnsi="Times New Roman" w:cs="Times New Roman"/>
          <w:szCs w:val="24"/>
        </w:rPr>
        <w:t xml:space="preserve"> lot of efforts on discovery of biomarkers for </w:t>
      </w:r>
      <w:r w:rsidR="009C49FA" w:rsidRPr="00C6246D">
        <w:rPr>
          <w:rFonts w:ascii="Times New Roman" w:hAnsi="Times New Roman" w:cs="Times New Roman"/>
          <w:szCs w:val="24"/>
        </w:rPr>
        <w:t xml:space="preserve">early </w:t>
      </w:r>
      <w:r w:rsidR="007C3E50" w:rsidRPr="00C6246D">
        <w:rPr>
          <w:rFonts w:ascii="Times New Roman" w:hAnsi="Times New Roman" w:cs="Times New Roman"/>
          <w:szCs w:val="24"/>
        </w:rPr>
        <w:t>detect</w:t>
      </w:r>
      <w:r w:rsidR="00B21746">
        <w:rPr>
          <w:rFonts w:ascii="Times New Roman" w:hAnsi="Times New Roman" w:cs="Times New Roman" w:hint="eastAsia"/>
          <w:szCs w:val="24"/>
        </w:rPr>
        <w:t>ion of</w:t>
      </w:r>
      <w:r w:rsidR="00925037" w:rsidRPr="00C6246D">
        <w:rPr>
          <w:rFonts w:ascii="Times New Roman" w:hAnsi="Times New Roman" w:cs="Times New Roman"/>
          <w:szCs w:val="24"/>
        </w:rPr>
        <w:t xml:space="preserve"> ovarian cance</w:t>
      </w:r>
      <w:r w:rsidR="009C49FA" w:rsidRPr="00C6246D">
        <w:rPr>
          <w:rFonts w:ascii="Times New Roman" w:hAnsi="Times New Roman" w:cs="Times New Roman"/>
          <w:szCs w:val="24"/>
        </w:rPr>
        <w:t>r</w:t>
      </w:r>
      <w:r w:rsidR="00B21746">
        <w:rPr>
          <w:rFonts w:ascii="Times New Roman" w:hAnsi="Times New Roman" w:cs="Times New Roman" w:hint="eastAsia"/>
          <w:szCs w:val="24"/>
        </w:rPr>
        <w:t>. H</w:t>
      </w:r>
      <w:r w:rsidR="007C3E50" w:rsidRPr="00C6246D">
        <w:rPr>
          <w:rFonts w:ascii="Times New Roman" w:hAnsi="Times New Roman" w:cs="Times New Roman"/>
          <w:szCs w:val="24"/>
        </w:rPr>
        <w:t>owever</w:t>
      </w:r>
      <w:r w:rsidR="00C02EC3" w:rsidRPr="00C6246D">
        <w:rPr>
          <w:rFonts w:ascii="Times New Roman" w:hAnsi="Times New Roman" w:cs="Times New Roman"/>
          <w:szCs w:val="24"/>
        </w:rPr>
        <w:t xml:space="preserve">, </w:t>
      </w:r>
      <w:r w:rsidR="007C3E50" w:rsidRPr="00C6246D">
        <w:rPr>
          <w:rFonts w:ascii="Times New Roman" w:hAnsi="Times New Roman" w:cs="Times New Roman"/>
          <w:szCs w:val="24"/>
        </w:rPr>
        <w:t>s</w:t>
      </w:r>
      <w:r w:rsidR="00C02EC3" w:rsidRPr="00C6246D">
        <w:rPr>
          <w:rFonts w:ascii="Times New Roman" w:hAnsi="Times New Roman" w:cs="Times New Roman"/>
          <w:szCs w:val="24"/>
        </w:rPr>
        <w:t xml:space="preserve">till </w:t>
      </w:r>
      <w:r w:rsidR="007C3E50" w:rsidRPr="00C6246D">
        <w:rPr>
          <w:rFonts w:ascii="Times New Roman" w:hAnsi="Times New Roman" w:cs="Times New Roman"/>
          <w:szCs w:val="24"/>
        </w:rPr>
        <w:t xml:space="preserve">no suitable biomarkers can be applied for </w:t>
      </w:r>
      <w:r w:rsidR="00B21746">
        <w:rPr>
          <w:rFonts w:ascii="Times New Roman" w:hAnsi="Times New Roman" w:cs="Times New Roman" w:hint="eastAsia"/>
          <w:szCs w:val="24"/>
        </w:rPr>
        <w:t xml:space="preserve">early </w:t>
      </w:r>
      <w:r w:rsidR="007C3E50" w:rsidRPr="00C6246D">
        <w:rPr>
          <w:rFonts w:ascii="Times New Roman" w:hAnsi="Times New Roman" w:cs="Times New Roman"/>
          <w:szCs w:val="24"/>
        </w:rPr>
        <w:t>detection or prognostic prediction of</w:t>
      </w:r>
      <w:r w:rsidR="009C49FA" w:rsidRPr="00C6246D">
        <w:rPr>
          <w:rFonts w:ascii="Times New Roman" w:hAnsi="Times New Roman" w:cs="Times New Roman"/>
          <w:szCs w:val="24"/>
        </w:rPr>
        <w:t xml:space="preserve"> ovarian </w:t>
      </w:r>
      <w:r w:rsidR="007C3E50" w:rsidRPr="00C6246D">
        <w:rPr>
          <w:rFonts w:ascii="Times New Roman" w:hAnsi="Times New Roman" w:cs="Times New Roman"/>
          <w:szCs w:val="24"/>
        </w:rPr>
        <w:t>cancer</w:t>
      </w:r>
      <w:r w:rsidR="009C49FA" w:rsidRPr="00C6246D">
        <w:rPr>
          <w:rFonts w:ascii="Times New Roman" w:hAnsi="Times New Roman" w:cs="Times New Roman"/>
          <w:szCs w:val="24"/>
        </w:rPr>
        <w:t>s</w:t>
      </w:r>
      <w:r w:rsidR="00BF6D1E" w:rsidRPr="00C6246D">
        <w:rPr>
          <w:rFonts w:ascii="Times New Roman" w:hAnsi="Times New Roman" w:cs="Times New Roman"/>
          <w:szCs w:val="24"/>
        </w:rPr>
        <w:t xml:space="preserve">, especially by blood test. </w:t>
      </w:r>
      <w:r w:rsidR="00A2597A" w:rsidRPr="00C6246D">
        <w:rPr>
          <w:rFonts w:ascii="Times New Roman" w:hAnsi="Times New Roman" w:cs="Times New Roman"/>
          <w:szCs w:val="24"/>
        </w:rPr>
        <w:t xml:space="preserve"> </w:t>
      </w:r>
      <w:r w:rsidR="00B21746">
        <w:rPr>
          <w:rFonts w:ascii="Times New Roman" w:hAnsi="Times New Roman" w:cs="Times New Roman" w:hint="eastAsia"/>
          <w:szCs w:val="24"/>
        </w:rPr>
        <w:t>T</w:t>
      </w:r>
      <w:r w:rsidR="00A2597A" w:rsidRPr="00C6246D">
        <w:rPr>
          <w:rFonts w:ascii="Times New Roman" w:hAnsi="Times New Roman" w:cs="Times New Roman"/>
          <w:szCs w:val="24"/>
        </w:rPr>
        <w:t xml:space="preserve">umor markers should meet the </w:t>
      </w:r>
      <w:r w:rsidR="00B21746">
        <w:rPr>
          <w:rFonts w:ascii="Times New Roman" w:hAnsi="Times New Roman" w:cs="Times New Roman" w:hint="eastAsia"/>
          <w:szCs w:val="24"/>
        </w:rPr>
        <w:t>criteria</w:t>
      </w:r>
      <w:r w:rsidR="00A2597A" w:rsidRPr="00D1108C">
        <w:rPr>
          <w:rFonts w:ascii="Times New Roman" w:hAnsi="Times New Roman" w:cs="Times New Roman"/>
          <w:szCs w:val="24"/>
        </w:rPr>
        <w:t xml:space="preserve"> </w:t>
      </w:r>
      <w:r w:rsidR="00D1108C">
        <w:rPr>
          <w:rFonts w:ascii="Times New Roman" w:hAnsi="Times New Roman" w:cs="Times New Roman"/>
          <w:szCs w:val="24"/>
        </w:rPr>
        <w:t xml:space="preserve">as </w:t>
      </w:r>
      <w:r w:rsidR="00A2597A" w:rsidRPr="00C6246D">
        <w:rPr>
          <w:rFonts w:ascii="Times New Roman" w:hAnsi="Times New Roman" w:cs="Times New Roman"/>
          <w:szCs w:val="24"/>
        </w:rPr>
        <w:t>listed</w:t>
      </w:r>
      <w:r w:rsidR="00B21746">
        <w:rPr>
          <w:rFonts w:ascii="Times New Roman" w:hAnsi="Times New Roman" w:cs="Times New Roman" w:hint="eastAsia"/>
          <w:szCs w:val="24"/>
        </w:rPr>
        <w:t xml:space="preserve"> below</w:t>
      </w:r>
      <w:r w:rsidR="00A2597A" w:rsidRPr="00C6246D">
        <w:rPr>
          <w:rFonts w:ascii="Times New Roman" w:hAnsi="Times New Roman" w:cs="Times New Roman"/>
          <w:szCs w:val="24"/>
        </w:rPr>
        <w:t xml:space="preserve">: </w:t>
      </w:r>
      <w:r w:rsidR="00A2597A" w:rsidRPr="00C6246D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1. </w:t>
      </w:r>
      <w:r w:rsidR="00B21746">
        <w:rPr>
          <w:rFonts w:ascii="Times New Roman" w:eastAsia="新細明體" w:hAnsi="Times New Roman" w:cs="Times New Roman" w:hint="eastAsia"/>
          <w:color w:val="000000"/>
          <w:kern w:val="0"/>
          <w:szCs w:val="24"/>
        </w:rPr>
        <w:t>R</w:t>
      </w:r>
      <w:r w:rsidR="00A2597A" w:rsidRPr="00C6246D">
        <w:rPr>
          <w:rFonts w:ascii="Times New Roman" w:eastAsia="新細明體" w:hAnsi="Times New Roman" w:cs="Times New Roman"/>
          <w:color w:val="000000"/>
          <w:kern w:val="0"/>
          <w:szCs w:val="24"/>
        </w:rPr>
        <w:t>eflection of tumor burden</w:t>
      </w:r>
      <w:r w:rsidR="00B21746">
        <w:rPr>
          <w:rFonts w:ascii="Times New Roman" w:eastAsia="新細明體" w:hAnsi="Times New Roman" w:cs="Times New Roman" w:hint="eastAsia"/>
          <w:color w:val="000000"/>
          <w:kern w:val="0"/>
          <w:szCs w:val="24"/>
        </w:rPr>
        <w:t>;</w:t>
      </w:r>
      <w:r w:rsidR="00A2597A" w:rsidRPr="00C6246D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 2. </w:t>
      </w:r>
      <w:r w:rsidR="00B21746">
        <w:rPr>
          <w:rFonts w:ascii="Times New Roman" w:eastAsia="新細明體" w:hAnsi="Times New Roman" w:cs="Times New Roman" w:hint="eastAsia"/>
          <w:color w:val="000000"/>
          <w:kern w:val="0"/>
          <w:szCs w:val="24"/>
        </w:rPr>
        <w:t>L</w:t>
      </w:r>
      <w:r w:rsidR="00A2597A" w:rsidRPr="00C6246D">
        <w:rPr>
          <w:rFonts w:ascii="Times New Roman" w:eastAsia="新細明體" w:hAnsi="Times New Roman" w:cs="Times New Roman"/>
          <w:color w:val="000000"/>
          <w:kern w:val="0"/>
          <w:szCs w:val="24"/>
        </w:rPr>
        <w:t>evels should be quantifiable before and after surgical operations</w:t>
      </w:r>
      <w:r w:rsidR="00B21746">
        <w:rPr>
          <w:rFonts w:ascii="Times New Roman" w:eastAsia="新細明體" w:hAnsi="Times New Roman" w:cs="Times New Roman" w:hint="eastAsia"/>
          <w:color w:val="000000"/>
          <w:kern w:val="0"/>
          <w:szCs w:val="24"/>
        </w:rPr>
        <w:t xml:space="preserve">; </w:t>
      </w:r>
      <w:r w:rsidR="00A2597A" w:rsidRPr="00C6246D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3. </w:t>
      </w:r>
      <w:r w:rsidR="00B21746">
        <w:rPr>
          <w:rFonts w:ascii="Times New Roman" w:eastAsia="新細明體" w:hAnsi="Times New Roman" w:cs="Times New Roman" w:hint="eastAsia"/>
          <w:color w:val="000000"/>
          <w:kern w:val="0"/>
          <w:szCs w:val="24"/>
        </w:rPr>
        <w:t>I</w:t>
      </w:r>
      <w:r w:rsidR="00A2597A" w:rsidRPr="00C6246D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t </w:t>
      </w:r>
      <w:r w:rsidR="00B21746">
        <w:rPr>
          <w:rFonts w:ascii="Times New Roman" w:eastAsia="新細明體" w:hAnsi="Times New Roman" w:cs="Times New Roman" w:hint="eastAsia"/>
          <w:color w:val="000000"/>
          <w:kern w:val="0"/>
          <w:szCs w:val="24"/>
        </w:rPr>
        <w:t>can</w:t>
      </w:r>
      <w:r w:rsidR="00A2597A" w:rsidRPr="00C6246D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 be detected in the live tumor tissues</w:t>
      </w:r>
      <w:r w:rsidR="00B21746">
        <w:rPr>
          <w:rFonts w:ascii="Times New Roman" w:eastAsia="新細明體" w:hAnsi="Times New Roman" w:cs="Times New Roman" w:hint="eastAsia"/>
          <w:color w:val="000000"/>
          <w:kern w:val="0"/>
          <w:szCs w:val="24"/>
        </w:rPr>
        <w:t>; and</w:t>
      </w:r>
      <w:r w:rsidR="00A2597A" w:rsidRPr="00C6246D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 4. </w:t>
      </w:r>
      <w:r w:rsidR="00B21746">
        <w:rPr>
          <w:rFonts w:ascii="Times New Roman" w:eastAsia="新細明體" w:hAnsi="Times New Roman" w:cs="Times New Roman" w:hint="eastAsia"/>
          <w:color w:val="000000"/>
          <w:kern w:val="0"/>
          <w:szCs w:val="24"/>
        </w:rPr>
        <w:t>L</w:t>
      </w:r>
      <w:r w:rsidR="00A2597A" w:rsidRPr="00C6246D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ow level or absence in normal tissues. </w:t>
      </w:r>
      <w:r w:rsidR="00A2597A" w:rsidRPr="00C6246D">
        <w:rPr>
          <w:rFonts w:ascii="Times New Roman" w:hAnsi="Times New Roman" w:cs="Times New Roman"/>
          <w:szCs w:val="24"/>
        </w:rPr>
        <w:t xml:space="preserve">The purpose of this study is to verify whether the variants of factors </w:t>
      </w:r>
      <w:r w:rsidR="00C6246D">
        <w:rPr>
          <w:rFonts w:ascii="Times New Roman" w:hAnsi="Times New Roman" w:cs="Times New Roman"/>
          <w:szCs w:val="24"/>
        </w:rPr>
        <w:t>contained in plasma or serum</w:t>
      </w:r>
      <w:r w:rsidR="00B21746">
        <w:rPr>
          <w:rFonts w:ascii="Times New Roman" w:hAnsi="Times New Roman" w:cs="Times New Roman" w:hint="eastAsia"/>
          <w:szCs w:val="24"/>
        </w:rPr>
        <w:t xml:space="preserve"> of ovarian cancer patients</w:t>
      </w:r>
      <w:r w:rsidR="00C6246D">
        <w:rPr>
          <w:rFonts w:ascii="Times New Roman" w:hAnsi="Times New Roman" w:cs="Times New Roman"/>
          <w:szCs w:val="24"/>
        </w:rPr>
        <w:t xml:space="preserve"> </w:t>
      </w:r>
      <w:r w:rsidR="00A2597A" w:rsidRPr="00C6246D">
        <w:rPr>
          <w:rFonts w:ascii="Times New Roman" w:hAnsi="Times New Roman" w:cs="Times New Roman"/>
          <w:szCs w:val="24"/>
        </w:rPr>
        <w:t xml:space="preserve">are new blood protein biomarkers for ovarian cancers. We are interested </w:t>
      </w:r>
      <w:r w:rsidR="00E14A67">
        <w:rPr>
          <w:rFonts w:ascii="Times New Roman" w:hAnsi="Times New Roman" w:cs="Times New Roman" w:hint="eastAsia"/>
          <w:szCs w:val="24"/>
        </w:rPr>
        <w:t>to investigate</w:t>
      </w:r>
      <w:r w:rsidR="00A2597A" w:rsidRPr="00C6246D">
        <w:rPr>
          <w:rFonts w:ascii="Times New Roman" w:hAnsi="Times New Roman" w:cs="Times New Roman"/>
          <w:szCs w:val="24"/>
        </w:rPr>
        <w:t xml:space="preserve"> whether proteolytic species in human blood </w:t>
      </w:r>
      <w:r w:rsidR="00487CB3" w:rsidRPr="00C6246D">
        <w:rPr>
          <w:rFonts w:ascii="Times New Roman" w:hAnsi="Times New Roman" w:cs="Times New Roman"/>
          <w:szCs w:val="24"/>
        </w:rPr>
        <w:t xml:space="preserve">samples </w:t>
      </w:r>
      <w:r w:rsidR="00A2597A" w:rsidRPr="00C6246D">
        <w:rPr>
          <w:rFonts w:ascii="Times New Roman" w:hAnsi="Times New Roman" w:cs="Times New Roman"/>
          <w:szCs w:val="24"/>
        </w:rPr>
        <w:t xml:space="preserve">can be biomarkers for </w:t>
      </w:r>
      <w:r w:rsidR="00487CB3" w:rsidRPr="00C6246D">
        <w:rPr>
          <w:rFonts w:ascii="Times New Roman" w:hAnsi="Times New Roman" w:cs="Times New Roman"/>
          <w:szCs w:val="24"/>
        </w:rPr>
        <w:t xml:space="preserve">diagnosis </w:t>
      </w:r>
      <w:r w:rsidR="00A2597A" w:rsidRPr="00C6246D">
        <w:rPr>
          <w:rFonts w:ascii="Times New Roman" w:hAnsi="Times New Roman" w:cs="Times New Roman"/>
          <w:szCs w:val="24"/>
        </w:rPr>
        <w:t>of ovarian cancer.</w:t>
      </w:r>
      <w:r w:rsidR="00C6246D">
        <w:rPr>
          <w:rFonts w:ascii="Times New Roman" w:hAnsi="Times New Roman" w:cs="Times New Roman"/>
          <w:szCs w:val="24"/>
        </w:rPr>
        <w:t xml:space="preserve"> </w:t>
      </w:r>
      <w:r w:rsidR="00C810DD" w:rsidRPr="00C6246D">
        <w:rPr>
          <w:rFonts w:ascii="Times New Roman" w:hAnsi="Times New Roman" w:cs="Times New Roman"/>
          <w:szCs w:val="24"/>
        </w:rPr>
        <w:t>A</w:t>
      </w:r>
      <w:r w:rsidR="00E42EC4" w:rsidRPr="00C6246D">
        <w:rPr>
          <w:rFonts w:ascii="Times New Roman" w:hAnsi="Times New Roman" w:cs="Times New Roman"/>
          <w:szCs w:val="24"/>
        </w:rPr>
        <w:t xml:space="preserve"> new </w:t>
      </w:r>
      <w:r w:rsidR="00790E24" w:rsidRPr="00C6246D">
        <w:rPr>
          <w:rFonts w:ascii="Times New Roman" w:hAnsi="Times New Roman" w:cs="Times New Roman"/>
          <w:szCs w:val="24"/>
        </w:rPr>
        <w:t>proteomic</w:t>
      </w:r>
      <w:r w:rsidR="00E42EC4" w:rsidRPr="00C6246D">
        <w:rPr>
          <w:rFonts w:ascii="Times New Roman" w:hAnsi="Times New Roman" w:cs="Times New Roman"/>
          <w:szCs w:val="24"/>
        </w:rPr>
        <w:t xml:space="preserve"> </w:t>
      </w:r>
      <w:r w:rsidR="00790E24" w:rsidRPr="00C6246D">
        <w:rPr>
          <w:rFonts w:ascii="Times New Roman" w:hAnsi="Times New Roman" w:cs="Times New Roman"/>
          <w:szCs w:val="24"/>
        </w:rPr>
        <w:t>methodology</w:t>
      </w:r>
      <w:r w:rsidR="00E42EC4" w:rsidRPr="00C6246D">
        <w:rPr>
          <w:rFonts w:ascii="Times New Roman" w:hAnsi="Times New Roman" w:cs="Times New Roman"/>
          <w:szCs w:val="24"/>
        </w:rPr>
        <w:t xml:space="preserve"> has been implemented to</w:t>
      </w:r>
      <w:r w:rsidR="001046FD">
        <w:rPr>
          <w:rFonts w:ascii="Times New Roman" w:hAnsi="Times New Roman" w:cs="Times New Roman" w:hint="eastAsia"/>
          <w:szCs w:val="24"/>
        </w:rPr>
        <w:t xml:space="preserve"> </w:t>
      </w:r>
      <w:r w:rsidR="00885BB3">
        <w:rPr>
          <w:rFonts w:ascii="Times New Roman" w:hAnsi="Times New Roman" w:cs="Times New Roman" w:hint="eastAsia"/>
          <w:szCs w:val="24"/>
        </w:rPr>
        <w:t>mine these</w:t>
      </w:r>
      <w:r w:rsidR="008663A3" w:rsidRPr="00C6246D">
        <w:rPr>
          <w:rFonts w:ascii="Times New Roman" w:hAnsi="Times New Roman" w:cs="Times New Roman"/>
          <w:szCs w:val="24"/>
        </w:rPr>
        <w:t xml:space="preserve"> biomarkers</w:t>
      </w:r>
      <w:r w:rsidR="004964FB" w:rsidRPr="00C6246D">
        <w:rPr>
          <w:rFonts w:ascii="Times New Roman" w:hAnsi="Times New Roman" w:cs="Times New Roman"/>
          <w:szCs w:val="24"/>
        </w:rPr>
        <w:t xml:space="preserve"> of</w:t>
      </w:r>
      <w:r w:rsidR="00A76E2B" w:rsidRPr="00C6246D">
        <w:rPr>
          <w:rFonts w:ascii="Times New Roman" w:hAnsi="Times New Roman" w:cs="Times New Roman"/>
          <w:szCs w:val="24"/>
        </w:rPr>
        <w:t xml:space="preserve"> ovarian</w:t>
      </w:r>
      <w:r w:rsidR="004964FB" w:rsidRPr="00C6246D">
        <w:rPr>
          <w:rFonts w:ascii="Times New Roman" w:hAnsi="Times New Roman" w:cs="Times New Roman"/>
          <w:szCs w:val="24"/>
        </w:rPr>
        <w:t xml:space="preserve"> cancer.  </w:t>
      </w:r>
    </w:p>
    <w:p w:rsidR="0047550A" w:rsidRPr="00C6246D" w:rsidRDefault="00BB30B2" w:rsidP="00B604DB">
      <w:pPr>
        <w:spacing w:line="320" w:lineRule="exact"/>
        <w:jc w:val="both"/>
        <w:rPr>
          <w:rFonts w:ascii="Times New Roman" w:hAnsi="Times New Roman" w:cs="Times New Roman"/>
          <w:szCs w:val="24"/>
        </w:rPr>
      </w:pPr>
      <w:r w:rsidRPr="00C6246D">
        <w:rPr>
          <w:rFonts w:ascii="Times New Roman" w:hAnsi="Times New Roman" w:cs="Times New Roman" w:hint="eastAsia"/>
          <w:szCs w:val="24"/>
        </w:rPr>
        <w:t xml:space="preserve">The blood </w:t>
      </w:r>
      <w:r w:rsidR="00586294" w:rsidRPr="00C6246D">
        <w:rPr>
          <w:rFonts w:ascii="Times New Roman" w:hAnsi="Times New Roman" w:cs="Times New Roman"/>
          <w:szCs w:val="24"/>
        </w:rPr>
        <w:t>s</w:t>
      </w:r>
      <w:r w:rsidR="009F2245">
        <w:rPr>
          <w:rFonts w:ascii="Times New Roman" w:hAnsi="Times New Roman" w:cs="Times New Roman"/>
          <w:szCs w:val="24"/>
        </w:rPr>
        <w:t>a</w:t>
      </w:r>
      <w:r w:rsidR="00586294" w:rsidRPr="00C6246D">
        <w:rPr>
          <w:rFonts w:ascii="Times New Roman" w:hAnsi="Times New Roman" w:cs="Times New Roman"/>
          <w:szCs w:val="24"/>
        </w:rPr>
        <w:t>mples</w:t>
      </w:r>
      <w:r w:rsidR="009B3CE7">
        <w:rPr>
          <w:rFonts w:ascii="Times New Roman" w:hAnsi="Times New Roman" w:cs="Times New Roman"/>
          <w:szCs w:val="24"/>
        </w:rPr>
        <w:t xml:space="preserve"> </w:t>
      </w:r>
      <w:r w:rsidRPr="00C6246D">
        <w:rPr>
          <w:rFonts w:ascii="Times New Roman" w:hAnsi="Times New Roman" w:cs="Times New Roman" w:hint="eastAsia"/>
          <w:szCs w:val="24"/>
        </w:rPr>
        <w:t xml:space="preserve">of </w:t>
      </w:r>
      <w:r w:rsidR="00586294" w:rsidRPr="00C6246D">
        <w:rPr>
          <w:rFonts w:ascii="Times New Roman" w:hAnsi="Times New Roman" w:cs="Times New Roman"/>
          <w:szCs w:val="24"/>
        </w:rPr>
        <w:t xml:space="preserve">ovarian </w:t>
      </w:r>
      <w:r w:rsidRPr="00C6246D">
        <w:rPr>
          <w:rFonts w:ascii="Times New Roman" w:hAnsi="Times New Roman" w:cs="Times New Roman" w:hint="eastAsia"/>
          <w:szCs w:val="24"/>
        </w:rPr>
        <w:t>cancer patien</w:t>
      </w:r>
      <w:r w:rsidR="00E46F59">
        <w:rPr>
          <w:rFonts w:ascii="Times New Roman" w:hAnsi="Times New Roman" w:cs="Times New Roman" w:hint="eastAsia"/>
          <w:szCs w:val="24"/>
        </w:rPr>
        <w:t xml:space="preserve">ts </w:t>
      </w:r>
      <w:r w:rsidRPr="00C6246D">
        <w:rPr>
          <w:rFonts w:ascii="Times New Roman" w:hAnsi="Times New Roman" w:cs="Times New Roman" w:hint="eastAsia"/>
          <w:szCs w:val="24"/>
        </w:rPr>
        <w:t xml:space="preserve">at different stages </w:t>
      </w:r>
      <w:r w:rsidR="00954134" w:rsidRPr="00C6246D">
        <w:rPr>
          <w:rFonts w:ascii="Times New Roman" w:hAnsi="Times New Roman" w:cs="Times New Roman"/>
          <w:szCs w:val="24"/>
        </w:rPr>
        <w:t>were</w:t>
      </w:r>
      <w:r w:rsidRPr="00C6246D">
        <w:rPr>
          <w:rFonts w:ascii="Times New Roman" w:hAnsi="Times New Roman" w:cs="Times New Roman" w:hint="eastAsia"/>
          <w:szCs w:val="24"/>
        </w:rPr>
        <w:t xml:space="preserve"> collected and </w:t>
      </w:r>
      <w:r w:rsidR="00954134" w:rsidRPr="00C6246D">
        <w:rPr>
          <w:rFonts w:ascii="Times New Roman" w:hAnsi="Times New Roman" w:cs="Times New Roman"/>
          <w:szCs w:val="24"/>
        </w:rPr>
        <w:t xml:space="preserve">analyzed by </w:t>
      </w:r>
      <w:r w:rsidR="00576B7D">
        <w:rPr>
          <w:rFonts w:ascii="Times New Roman" w:hAnsi="Times New Roman" w:cs="Times New Roman"/>
          <w:szCs w:val="24"/>
        </w:rPr>
        <w:t>W</w:t>
      </w:r>
      <w:r w:rsidR="00954134" w:rsidRPr="00C6246D">
        <w:rPr>
          <w:rFonts w:ascii="Times New Roman" w:hAnsi="Times New Roman" w:cs="Times New Roman"/>
          <w:szCs w:val="24"/>
        </w:rPr>
        <w:t xml:space="preserve">estern blot analysis </w:t>
      </w:r>
      <w:r w:rsidRPr="00C6246D">
        <w:rPr>
          <w:rFonts w:ascii="Times New Roman" w:hAnsi="Times New Roman" w:cs="Times New Roman"/>
          <w:szCs w:val="24"/>
        </w:rPr>
        <w:t>with</w:t>
      </w:r>
      <w:r w:rsidR="00954134" w:rsidRPr="00C6246D">
        <w:rPr>
          <w:rFonts w:ascii="Times New Roman" w:hAnsi="Times New Roman" w:cs="Times New Roman"/>
          <w:szCs w:val="24"/>
        </w:rPr>
        <w:t xml:space="preserve"> </w:t>
      </w:r>
      <w:r w:rsidR="006E5A49">
        <w:rPr>
          <w:rFonts w:ascii="Times New Roman" w:hAnsi="Times New Roman" w:cs="Times New Roman"/>
          <w:szCs w:val="24"/>
        </w:rPr>
        <w:t xml:space="preserve">designed and </w:t>
      </w:r>
      <w:r w:rsidR="00954134" w:rsidRPr="00C6246D">
        <w:rPr>
          <w:rFonts w:ascii="Times New Roman" w:hAnsi="Times New Roman" w:cs="Times New Roman"/>
          <w:szCs w:val="24"/>
        </w:rPr>
        <w:t>generated antibodies that could</w:t>
      </w:r>
      <w:r w:rsidRPr="00C6246D">
        <w:rPr>
          <w:rFonts w:ascii="Times New Roman" w:hAnsi="Times New Roman" w:cs="Times New Roman"/>
          <w:szCs w:val="24"/>
        </w:rPr>
        <w:t xml:space="preserve"> specifically recognize these proteolytic products. </w:t>
      </w:r>
      <w:r w:rsidR="00954134" w:rsidRPr="00C6246D">
        <w:rPr>
          <w:rFonts w:ascii="Times New Roman" w:hAnsi="Times New Roman" w:cs="Times New Roman"/>
          <w:szCs w:val="24"/>
        </w:rPr>
        <w:t>On the</w:t>
      </w:r>
      <w:r w:rsidR="00E14A67">
        <w:rPr>
          <w:rFonts w:ascii="Times New Roman" w:hAnsi="Times New Roman" w:cs="Times New Roman" w:hint="eastAsia"/>
          <w:szCs w:val="24"/>
        </w:rPr>
        <w:t xml:space="preserve"> </w:t>
      </w:r>
      <w:r w:rsidR="00954134" w:rsidRPr="00C6246D">
        <w:rPr>
          <w:rFonts w:ascii="Times New Roman" w:hAnsi="Times New Roman" w:cs="Times New Roman"/>
          <w:szCs w:val="24"/>
        </w:rPr>
        <w:t xml:space="preserve">other hand, we </w:t>
      </w:r>
      <w:r w:rsidRPr="00C6246D">
        <w:rPr>
          <w:rFonts w:ascii="Times New Roman" w:hAnsi="Times New Roman" w:cs="Times New Roman"/>
          <w:szCs w:val="24"/>
        </w:rPr>
        <w:t>collect</w:t>
      </w:r>
      <w:r w:rsidR="00954134" w:rsidRPr="00C6246D">
        <w:rPr>
          <w:rFonts w:ascii="Times New Roman" w:hAnsi="Times New Roman" w:cs="Times New Roman"/>
          <w:szCs w:val="24"/>
        </w:rPr>
        <w:t>ed</w:t>
      </w:r>
      <w:r w:rsidRPr="00C6246D">
        <w:rPr>
          <w:rFonts w:ascii="Times New Roman" w:hAnsi="Times New Roman" w:cs="Times New Roman"/>
          <w:szCs w:val="24"/>
        </w:rPr>
        <w:t xml:space="preserve"> blood </w:t>
      </w:r>
      <w:r w:rsidR="00AC74C1">
        <w:rPr>
          <w:rFonts w:ascii="Times New Roman" w:hAnsi="Times New Roman" w:cs="Times New Roman" w:hint="eastAsia"/>
          <w:szCs w:val="24"/>
        </w:rPr>
        <w:t xml:space="preserve">samples </w:t>
      </w:r>
      <w:r w:rsidRPr="00C6246D">
        <w:rPr>
          <w:rFonts w:ascii="Times New Roman" w:hAnsi="Times New Roman" w:cs="Times New Roman"/>
          <w:szCs w:val="24"/>
        </w:rPr>
        <w:t>from normal individuals or patients with other types of cancers to confirm whether the</w:t>
      </w:r>
      <w:r w:rsidR="00E14A67">
        <w:rPr>
          <w:rFonts w:ascii="Times New Roman" w:hAnsi="Times New Roman" w:cs="Times New Roman" w:hint="eastAsia"/>
          <w:szCs w:val="24"/>
        </w:rPr>
        <w:t>se</w:t>
      </w:r>
      <w:r w:rsidRPr="00C6246D">
        <w:rPr>
          <w:rFonts w:ascii="Times New Roman" w:hAnsi="Times New Roman" w:cs="Times New Roman"/>
          <w:szCs w:val="24"/>
        </w:rPr>
        <w:t xml:space="preserve"> variant</w:t>
      </w:r>
      <w:r w:rsidR="00E14A67">
        <w:rPr>
          <w:rFonts w:ascii="Times New Roman" w:hAnsi="Times New Roman" w:cs="Times New Roman" w:hint="eastAsia"/>
          <w:szCs w:val="24"/>
        </w:rPr>
        <w:t>s</w:t>
      </w:r>
      <w:r w:rsidRPr="00C6246D">
        <w:rPr>
          <w:rFonts w:ascii="Times New Roman" w:hAnsi="Times New Roman" w:cs="Times New Roman"/>
          <w:szCs w:val="24"/>
        </w:rPr>
        <w:t xml:space="preserve"> </w:t>
      </w:r>
      <w:r w:rsidR="00576B7D">
        <w:rPr>
          <w:rFonts w:ascii="Times New Roman" w:hAnsi="Times New Roman" w:cs="Times New Roman"/>
          <w:szCs w:val="24"/>
        </w:rPr>
        <w:t xml:space="preserve">could be characterized as </w:t>
      </w:r>
      <w:r w:rsidRPr="00C6246D">
        <w:rPr>
          <w:rFonts w:ascii="Times New Roman" w:hAnsi="Times New Roman" w:cs="Times New Roman"/>
          <w:szCs w:val="24"/>
        </w:rPr>
        <w:t>the potential biomarker</w:t>
      </w:r>
      <w:r w:rsidR="00E14A67">
        <w:rPr>
          <w:rFonts w:ascii="Times New Roman" w:hAnsi="Times New Roman" w:cs="Times New Roman" w:hint="eastAsia"/>
          <w:szCs w:val="24"/>
        </w:rPr>
        <w:t>s</w:t>
      </w:r>
      <w:r w:rsidRPr="00C6246D">
        <w:rPr>
          <w:rFonts w:ascii="Times New Roman" w:hAnsi="Times New Roman" w:cs="Times New Roman"/>
          <w:szCs w:val="24"/>
        </w:rPr>
        <w:t xml:space="preserve"> for screening </w:t>
      </w:r>
      <w:r w:rsidR="00586294" w:rsidRPr="00C6246D">
        <w:rPr>
          <w:rFonts w:ascii="Times New Roman" w:hAnsi="Times New Roman" w:cs="Times New Roman"/>
          <w:szCs w:val="24"/>
        </w:rPr>
        <w:t xml:space="preserve">ovarian </w:t>
      </w:r>
      <w:r w:rsidRPr="00C6246D">
        <w:rPr>
          <w:rFonts w:ascii="Times New Roman" w:hAnsi="Times New Roman" w:cs="Times New Roman"/>
          <w:szCs w:val="24"/>
        </w:rPr>
        <w:t>cancer</w:t>
      </w:r>
      <w:r w:rsidR="00586294" w:rsidRPr="00C6246D">
        <w:rPr>
          <w:rFonts w:ascii="Times New Roman" w:hAnsi="Times New Roman" w:cs="Times New Roman"/>
          <w:szCs w:val="24"/>
        </w:rPr>
        <w:t>s</w:t>
      </w:r>
      <w:r w:rsidRPr="00C6246D">
        <w:rPr>
          <w:rFonts w:ascii="Times New Roman" w:hAnsi="Times New Roman" w:cs="Times New Roman"/>
          <w:szCs w:val="24"/>
        </w:rPr>
        <w:t>.</w:t>
      </w:r>
      <w:r w:rsidR="00E14A67">
        <w:rPr>
          <w:rFonts w:ascii="Times New Roman" w:hAnsi="Times New Roman" w:cs="Times New Roman" w:hint="eastAsia"/>
          <w:szCs w:val="24"/>
        </w:rPr>
        <w:t xml:space="preserve"> </w:t>
      </w:r>
      <w:r w:rsidR="00553A7B" w:rsidRPr="00C6246D">
        <w:rPr>
          <w:rFonts w:ascii="Times New Roman" w:hAnsi="Times New Roman" w:cs="Times New Roman"/>
          <w:szCs w:val="24"/>
        </w:rPr>
        <w:t xml:space="preserve">By using </w:t>
      </w:r>
      <w:r w:rsidR="00E14A67">
        <w:rPr>
          <w:rFonts w:ascii="Times New Roman" w:hAnsi="Times New Roman" w:cs="Times New Roman" w:hint="eastAsia"/>
          <w:szCs w:val="24"/>
        </w:rPr>
        <w:t>W</w:t>
      </w:r>
      <w:r w:rsidR="00553A7B" w:rsidRPr="00C6246D">
        <w:rPr>
          <w:rFonts w:ascii="Times New Roman" w:hAnsi="Times New Roman" w:cs="Times New Roman"/>
          <w:szCs w:val="24"/>
        </w:rPr>
        <w:t xml:space="preserve">estern blot analysis, we tested over </w:t>
      </w:r>
      <w:r w:rsidR="00D97593" w:rsidRPr="00C6246D">
        <w:rPr>
          <w:rFonts w:ascii="Times New Roman" w:hAnsi="Times New Roman" w:cs="Times New Roman"/>
          <w:szCs w:val="24"/>
        </w:rPr>
        <w:t>100</w:t>
      </w:r>
      <w:r w:rsidR="00553A7B" w:rsidRPr="00C6246D">
        <w:rPr>
          <w:rFonts w:ascii="Times New Roman" w:hAnsi="Times New Roman" w:cs="Times New Roman"/>
          <w:szCs w:val="24"/>
        </w:rPr>
        <w:t xml:space="preserve"> clinical samples. </w:t>
      </w:r>
      <w:r w:rsidR="00586294" w:rsidRPr="00C6246D">
        <w:rPr>
          <w:rFonts w:ascii="Times New Roman" w:hAnsi="Times New Roman" w:cs="Times New Roman"/>
          <w:szCs w:val="24"/>
        </w:rPr>
        <w:t xml:space="preserve">Certain specific </w:t>
      </w:r>
      <w:r w:rsidR="00A47B22" w:rsidRPr="00C6246D">
        <w:rPr>
          <w:rFonts w:ascii="Times New Roman" w:hAnsi="Times New Roman" w:cs="Times New Roman"/>
          <w:szCs w:val="24"/>
        </w:rPr>
        <w:t>variants</w:t>
      </w:r>
      <w:r w:rsidR="00C06960" w:rsidRPr="00C6246D">
        <w:rPr>
          <w:rFonts w:ascii="Times New Roman" w:hAnsi="Times New Roman" w:cs="Times New Roman"/>
          <w:szCs w:val="24"/>
        </w:rPr>
        <w:t xml:space="preserve"> </w:t>
      </w:r>
      <w:r w:rsidR="00175DC1">
        <w:rPr>
          <w:rFonts w:ascii="Times New Roman" w:hAnsi="Times New Roman" w:cs="Times New Roman" w:hint="eastAsia"/>
          <w:szCs w:val="24"/>
        </w:rPr>
        <w:t>were</w:t>
      </w:r>
      <w:r w:rsidR="00C06960" w:rsidRPr="00C6246D">
        <w:rPr>
          <w:rFonts w:ascii="Times New Roman" w:hAnsi="Times New Roman" w:cs="Times New Roman"/>
          <w:szCs w:val="24"/>
        </w:rPr>
        <w:t xml:space="preserve"> detected in blood </w:t>
      </w:r>
      <w:r w:rsidR="00AC74C1">
        <w:rPr>
          <w:rFonts w:ascii="Times New Roman" w:hAnsi="Times New Roman" w:cs="Times New Roman" w:hint="eastAsia"/>
          <w:szCs w:val="24"/>
        </w:rPr>
        <w:t xml:space="preserve">samples </w:t>
      </w:r>
      <w:r w:rsidR="00A47B22" w:rsidRPr="00C6246D">
        <w:rPr>
          <w:rFonts w:ascii="Times New Roman" w:hAnsi="Times New Roman" w:cs="Times New Roman"/>
          <w:szCs w:val="24"/>
        </w:rPr>
        <w:t>from</w:t>
      </w:r>
      <w:r w:rsidR="00C06960" w:rsidRPr="00C6246D">
        <w:rPr>
          <w:rFonts w:ascii="Times New Roman" w:hAnsi="Times New Roman" w:cs="Times New Roman"/>
          <w:szCs w:val="24"/>
        </w:rPr>
        <w:t xml:space="preserve"> patients</w:t>
      </w:r>
      <w:r w:rsidR="00E46F59">
        <w:rPr>
          <w:rFonts w:ascii="Times New Roman" w:hAnsi="Times New Roman" w:cs="Times New Roman" w:hint="eastAsia"/>
          <w:szCs w:val="24"/>
        </w:rPr>
        <w:t xml:space="preserve"> of</w:t>
      </w:r>
      <w:r w:rsidR="00C06960" w:rsidRPr="00C6246D">
        <w:rPr>
          <w:rFonts w:ascii="Times New Roman" w:hAnsi="Times New Roman" w:cs="Times New Roman"/>
          <w:szCs w:val="24"/>
        </w:rPr>
        <w:t xml:space="preserve"> </w:t>
      </w:r>
      <w:r w:rsidR="00A76E2B" w:rsidRPr="00C6246D">
        <w:rPr>
          <w:rFonts w:ascii="Times New Roman" w:hAnsi="Times New Roman" w:cs="Times New Roman"/>
          <w:szCs w:val="24"/>
        </w:rPr>
        <w:t xml:space="preserve">ovarian </w:t>
      </w:r>
      <w:r w:rsidR="00C06960" w:rsidRPr="00C6246D">
        <w:rPr>
          <w:rFonts w:ascii="Times New Roman" w:hAnsi="Times New Roman" w:cs="Times New Roman"/>
          <w:szCs w:val="24"/>
        </w:rPr>
        <w:t xml:space="preserve">cancer, but not </w:t>
      </w:r>
      <w:r w:rsidR="00553A7B" w:rsidRPr="00C6246D">
        <w:rPr>
          <w:rFonts w:ascii="Times New Roman" w:hAnsi="Times New Roman" w:cs="Times New Roman"/>
          <w:szCs w:val="24"/>
        </w:rPr>
        <w:t xml:space="preserve">in </w:t>
      </w:r>
      <w:r w:rsidR="00A47B22" w:rsidRPr="00C6246D">
        <w:rPr>
          <w:rFonts w:ascii="Times New Roman" w:hAnsi="Times New Roman" w:cs="Times New Roman"/>
          <w:szCs w:val="24"/>
        </w:rPr>
        <w:t xml:space="preserve">that from </w:t>
      </w:r>
      <w:r w:rsidR="00553A7B" w:rsidRPr="00C6246D">
        <w:rPr>
          <w:rFonts w:ascii="Times New Roman" w:hAnsi="Times New Roman" w:cs="Times New Roman"/>
          <w:szCs w:val="24"/>
        </w:rPr>
        <w:t>normal individuals or</w:t>
      </w:r>
      <w:r w:rsidR="00A47B22" w:rsidRPr="00C6246D">
        <w:rPr>
          <w:rFonts w:ascii="Times New Roman" w:hAnsi="Times New Roman" w:cs="Times New Roman"/>
          <w:szCs w:val="24"/>
        </w:rPr>
        <w:t xml:space="preserve"> from</w:t>
      </w:r>
      <w:r w:rsidR="00553A7B" w:rsidRPr="00C6246D">
        <w:rPr>
          <w:rFonts w:ascii="Times New Roman" w:hAnsi="Times New Roman" w:cs="Times New Roman"/>
          <w:szCs w:val="24"/>
        </w:rPr>
        <w:t xml:space="preserve"> patients with other diseases</w:t>
      </w:r>
      <w:r w:rsidR="00A47B22" w:rsidRPr="00C6246D">
        <w:rPr>
          <w:rFonts w:ascii="Times New Roman" w:hAnsi="Times New Roman" w:cs="Times New Roman"/>
          <w:szCs w:val="24"/>
        </w:rPr>
        <w:t xml:space="preserve">, </w:t>
      </w:r>
      <w:r w:rsidR="00175DC1">
        <w:rPr>
          <w:rFonts w:ascii="Times New Roman" w:hAnsi="Times New Roman" w:cs="Times New Roman" w:hint="eastAsia"/>
          <w:szCs w:val="24"/>
        </w:rPr>
        <w:t xml:space="preserve">such as </w:t>
      </w:r>
      <w:r w:rsidR="00A47B22" w:rsidRPr="00C6246D">
        <w:rPr>
          <w:rFonts w:ascii="Times New Roman" w:hAnsi="Times New Roman" w:cs="Times New Roman"/>
          <w:szCs w:val="24"/>
        </w:rPr>
        <w:t>colorectal cancer, oral cancer, gastric cancer and diabetes mellitus</w:t>
      </w:r>
      <w:r w:rsidR="00553A7B" w:rsidRPr="00C6246D">
        <w:rPr>
          <w:rFonts w:ascii="Times New Roman" w:hAnsi="Times New Roman" w:cs="Times New Roman"/>
          <w:szCs w:val="24"/>
        </w:rPr>
        <w:t>.</w:t>
      </w:r>
      <w:r w:rsidR="00175DC1">
        <w:rPr>
          <w:rFonts w:ascii="Times New Roman" w:hAnsi="Times New Roman" w:cs="Times New Roman" w:hint="eastAsia"/>
          <w:szCs w:val="24"/>
        </w:rPr>
        <w:t xml:space="preserve"> Our study </w:t>
      </w:r>
      <w:r w:rsidR="00AC74C1">
        <w:rPr>
          <w:rFonts w:ascii="Times New Roman" w:hAnsi="Times New Roman" w:cs="Times New Roman" w:hint="eastAsia"/>
          <w:szCs w:val="24"/>
        </w:rPr>
        <w:t xml:space="preserve">clearly </w:t>
      </w:r>
      <w:r w:rsidR="00175DC1">
        <w:rPr>
          <w:rFonts w:ascii="Times New Roman" w:hAnsi="Times New Roman" w:cs="Times New Roman"/>
          <w:szCs w:val="24"/>
        </w:rPr>
        <w:t>demonstrated</w:t>
      </w:r>
      <w:r w:rsidR="00175DC1">
        <w:rPr>
          <w:rFonts w:ascii="Times New Roman" w:hAnsi="Times New Roman" w:cs="Times New Roman" w:hint="eastAsia"/>
          <w:szCs w:val="24"/>
        </w:rPr>
        <w:t xml:space="preserve"> c</w:t>
      </w:r>
      <w:r w:rsidR="00AD4753" w:rsidRPr="00C6246D">
        <w:rPr>
          <w:rFonts w:ascii="Times New Roman" w:hAnsi="Times New Roman" w:cs="Times New Roman"/>
          <w:szCs w:val="24"/>
        </w:rPr>
        <w:t xml:space="preserve">ertain </w:t>
      </w:r>
      <w:r w:rsidR="00487CB3" w:rsidRPr="00C6246D">
        <w:rPr>
          <w:rFonts w:ascii="Times New Roman" w:hAnsi="Times New Roman" w:cs="Times New Roman"/>
          <w:szCs w:val="24"/>
        </w:rPr>
        <w:t>proteolytic products of</w:t>
      </w:r>
      <w:r w:rsidR="004217D0">
        <w:rPr>
          <w:rFonts w:ascii="Times New Roman" w:hAnsi="Times New Roman" w:cs="Times New Roman"/>
          <w:szCs w:val="24"/>
        </w:rPr>
        <w:t xml:space="preserve"> blood p</w:t>
      </w:r>
      <w:r w:rsidR="00CC631C">
        <w:rPr>
          <w:rFonts w:ascii="Times New Roman" w:hAnsi="Times New Roman" w:cs="Times New Roman"/>
          <w:szCs w:val="24"/>
        </w:rPr>
        <w:t>r</w:t>
      </w:r>
      <w:r w:rsidR="004217D0">
        <w:rPr>
          <w:rFonts w:ascii="Times New Roman" w:hAnsi="Times New Roman" w:cs="Times New Roman"/>
          <w:szCs w:val="24"/>
        </w:rPr>
        <w:t xml:space="preserve">oteins </w:t>
      </w:r>
      <w:r w:rsidR="00487CB3" w:rsidRPr="00C6246D">
        <w:rPr>
          <w:rFonts w:ascii="Times New Roman" w:hAnsi="Times New Roman" w:cs="Times New Roman"/>
          <w:szCs w:val="24"/>
        </w:rPr>
        <w:t>are found to be positively correlated with the presence of ovarian cancer</w:t>
      </w:r>
      <w:r w:rsidR="00AD4753" w:rsidRPr="00C6246D">
        <w:rPr>
          <w:rFonts w:ascii="Times New Roman" w:hAnsi="Times New Roman" w:cs="Times New Roman"/>
          <w:szCs w:val="24"/>
        </w:rPr>
        <w:t>s</w:t>
      </w:r>
      <w:r w:rsidR="00487CB3" w:rsidRPr="00C6246D">
        <w:rPr>
          <w:rFonts w:ascii="Times New Roman" w:hAnsi="Times New Roman" w:cs="Times New Roman"/>
          <w:szCs w:val="24"/>
        </w:rPr>
        <w:t>.</w:t>
      </w:r>
      <w:r w:rsidR="003A06D5" w:rsidRPr="00C6246D">
        <w:rPr>
          <w:rFonts w:ascii="Times New Roman" w:hAnsi="Times New Roman" w:cs="Times New Roman"/>
          <w:szCs w:val="24"/>
        </w:rPr>
        <w:t xml:space="preserve"> </w:t>
      </w:r>
      <w:r w:rsidR="00E46F59">
        <w:rPr>
          <w:rFonts w:ascii="Times New Roman" w:hAnsi="Times New Roman" w:cs="Times New Roman" w:hint="eastAsia"/>
          <w:szCs w:val="24"/>
        </w:rPr>
        <w:t xml:space="preserve">Patent application and a diagnostic kit design </w:t>
      </w:r>
      <w:r w:rsidR="00885BB3">
        <w:rPr>
          <w:rFonts w:ascii="Times New Roman" w:hAnsi="Times New Roman" w:cs="Times New Roman" w:hint="eastAsia"/>
          <w:szCs w:val="24"/>
        </w:rPr>
        <w:t>with</w:t>
      </w:r>
      <w:bookmarkStart w:id="0" w:name="_GoBack"/>
      <w:bookmarkEnd w:id="0"/>
      <w:r w:rsidR="00E46F59">
        <w:rPr>
          <w:rFonts w:ascii="Times New Roman" w:hAnsi="Times New Roman" w:cs="Times New Roman" w:hint="eastAsia"/>
          <w:szCs w:val="24"/>
        </w:rPr>
        <w:t xml:space="preserve"> these proteolytic variants of blood proteins will be proposed very soon.</w:t>
      </w:r>
    </w:p>
    <w:sectPr w:rsidR="0047550A" w:rsidRPr="00C6246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6F2" w:rsidRDefault="004F56F2" w:rsidP="00BD59F9">
      <w:r>
        <w:separator/>
      </w:r>
    </w:p>
  </w:endnote>
  <w:endnote w:type="continuationSeparator" w:id="0">
    <w:p w:rsidR="004F56F2" w:rsidRDefault="004F56F2" w:rsidP="00BD5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6F2" w:rsidRDefault="004F56F2" w:rsidP="00BD59F9">
      <w:r>
        <w:separator/>
      </w:r>
    </w:p>
  </w:footnote>
  <w:footnote w:type="continuationSeparator" w:id="0">
    <w:p w:rsidR="004F56F2" w:rsidRDefault="004F56F2" w:rsidP="00BD59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0E0"/>
    <w:rsid w:val="00030269"/>
    <w:rsid w:val="0003380D"/>
    <w:rsid w:val="00040AAE"/>
    <w:rsid w:val="000632CA"/>
    <w:rsid w:val="00077C1B"/>
    <w:rsid w:val="00080530"/>
    <w:rsid w:val="001046FD"/>
    <w:rsid w:val="001070AE"/>
    <w:rsid w:val="0015675C"/>
    <w:rsid w:val="00175DC1"/>
    <w:rsid w:val="00177AC8"/>
    <w:rsid w:val="001A0789"/>
    <w:rsid w:val="001D50D1"/>
    <w:rsid w:val="001E1BB7"/>
    <w:rsid w:val="001E21DA"/>
    <w:rsid w:val="002416B1"/>
    <w:rsid w:val="002E23BC"/>
    <w:rsid w:val="00323A87"/>
    <w:rsid w:val="00351645"/>
    <w:rsid w:val="00383F13"/>
    <w:rsid w:val="003A06D5"/>
    <w:rsid w:val="003F7952"/>
    <w:rsid w:val="004217D0"/>
    <w:rsid w:val="004246B4"/>
    <w:rsid w:val="0047550A"/>
    <w:rsid w:val="00487CB3"/>
    <w:rsid w:val="00490247"/>
    <w:rsid w:val="004964FB"/>
    <w:rsid w:val="004D52C4"/>
    <w:rsid w:val="004F56F2"/>
    <w:rsid w:val="005065F3"/>
    <w:rsid w:val="00553A7B"/>
    <w:rsid w:val="005557AE"/>
    <w:rsid w:val="00576B7D"/>
    <w:rsid w:val="00586294"/>
    <w:rsid w:val="005A32D2"/>
    <w:rsid w:val="005C71AC"/>
    <w:rsid w:val="00642449"/>
    <w:rsid w:val="006510E0"/>
    <w:rsid w:val="006B59DA"/>
    <w:rsid w:val="006D1408"/>
    <w:rsid w:val="006D7022"/>
    <w:rsid w:val="006E5A49"/>
    <w:rsid w:val="00737A79"/>
    <w:rsid w:val="00790E24"/>
    <w:rsid w:val="007A77EF"/>
    <w:rsid w:val="007B6872"/>
    <w:rsid w:val="007C3E50"/>
    <w:rsid w:val="007F3945"/>
    <w:rsid w:val="0084106B"/>
    <w:rsid w:val="008663A3"/>
    <w:rsid w:val="00885BB3"/>
    <w:rsid w:val="00891277"/>
    <w:rsid w:val="008E6FB6"/>
    <w:rsid w:val="00925037"/>
    <w:rsid w:val="00930B59"/>
    <w:rsid w:val="00954134"/>
    <w:rsid w:val="00972965"/>
    <w:rsid w:val="009B3CE7"/>
    <w:rsid w:val="009C49FA"/>
    <w:rsid w:val="009F2245"/>
    <w:rsid w:val="00A05D30"/>
    <w:rsid w:val="00A22D29"/>
    <w:rsid w:val="00A2597A"/>
    <w:rsid w:val="00A31A31"/>
    <w:rsid w:val="00A4354F"/>
    <w:rsid w:val="00A47B22"/>
    <w:rsid w:val="00A76E2B"/>
    <w:rsid w:val="00A95C4B"/>
    <w:rsid w:val="00AB0149"/>
    <w:rsid w:val="00AB07AD"/>
    <w:rsid w:val="00AC74C1"/>
    <w:rsid w:val="00AD4753"/>
    <w:rsid w:val="00AF303B"/>
    <w:rsid w:val="00B11A93"/>
    <w:rsid w:val="00B21746"/>
    <w:rsid w:val="00B604DB"/>
    <w:rsid w:val="00B82765"/>
    <w:rsid w:val="00B82C6F"/>
    <w:rsid w:val="00B86D81"/>
    <w:rsid w:val="00BA0D14"/>
    <w:rsid w:val="00BB30B2"/>
    <w:rsid w:val="00BC15CE"/>
    <w:rsid w:val="00BD59F9"/>
    <w:rsid w:val="00BF3250"/>
    <w:rsid w:val="00BF6D1E"/>
    <w:rsid w:val="00C02EC3"/>
    <w:rsid w:val="00C05D89"/>
    <w:rsid w:val="00C06960"/>
    <w:rsid w:val="00C404E0"/>
    <w:rsid w:val="00C6246D"/>
    <w:rsid w:val="00C810DD"/>
    <w:rsid w:val="00C97530"/>
    <w:rsid w:val="00CC631C"/>
    <w:rsid w:val="00CD178A"/>
    <w:rsid w:val="00D1108C"/>
    <w:rsid w:val="00D661ED"/>
    <w:rsid w:val="00D91F0E"/>
    <w:rsid w:val="00D93782"/>
    <w:rsid w:val="00D97593"/>
    <w:rsid w:val="00E14A67"/>
    <w:rsid w:val="00E14AA5"/>
    <w:rsid w:val="00E42EC4"/>
    <w:rsid w:val="00E46F59"/>
    <w:rsid w:val="00E472D2"/>
    <w:rsid w:val="00E65B54"/>
    <w:rsid w:val="00E76D35"/>
    <w:rsid w:val="00E850D7"/>
    <w:rsid w:val="00E963CD"/>
    <w:rsid w:val="00EE488C"/>
    <w:rsid w:val="00EE6526"/>
    <w:rsid w:val="00EF17A8"/>
    <w:rsid w:val="00F311DE"/>
    <w:rsid w:val="00F46924"/>
    <w:rsid w:val="00F54846"/>
    <w:rsid w:val="00F80423"/>
    <w:rsid w:val="00F9588D"/>
    <w:rsid w:val="00FB691E"/>
    <w:rsid w:val="00FF3047"/>
    <w:rsid w:val="00FF5406"/>
    <w:rsid w:val="00FF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042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82C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82C6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D59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D59F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D59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D59F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042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82C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82C6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D59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D59F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D59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D59F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OncoLcok_Leo</dc:creator>
  <cp:lastModifiedBy>周松男</cp:lastModifiedBy>
  <cp:revision>8</cp:revision>
  <cp:lastPrinted>2015-03-27T03:41:00Z</cp:lastPrinted>
  <dcterms:created xsi:type="dcterms:W3CDTF">2016-12-24T16:44:00Z</dcterms:created>
  <dcterms:modified xsi:type="dcterms:W3CDTF">2016-12-26T14:24:00Z</dcterms:modified>
</cp:coreProperties>
</file>