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2CEF" w:rsidRPr="003E73EA" w:rsidRDefault="00E92CEF" w:rsidP="00D81ECB">
      <w:pPr>
        <w:rPr>
          <w:rFonts w:ascii="Dubai" w:hAnsi="Dubai" w:cs="Dubai" w:hint="cs"/>
          <w:sz w:val="26"/>
          <w:szCs w:val="26"/>
          <w:rtl/>
        </w:rPr>
      </w:pPr>
    </w:p>
    <w:p w:rsidR="00E92CEF" w:rsidRPr="003E73EA" w:rsidRDefault="00E92CEF" w:rsidP="00E92CEF">
      <w:pPr>
        <w:autoSpaceDE w:val="0"/>
        <w:autoSpaceDN w:val="0"/>
        <w:adjustRightInd w:val="0"/>
        <w:spacing w:after="0" w:line="240" w:lineRule="auto"/>
        <w:jc w:val="center"/>
        <w:rPr>
          <w:rFonts w:ascii="TimesNewRoman,Bold" w:hAnsi="TimesNewRoman,Bold" w:cs="TimesNewRoman,Bold"/>
          <w:b/>
          <w:bCs/>
          <w:sz w:val="25"/>
          <w:szCs w:val="25"/>
        </w:rPr>
      </w:pPr>
      <w:r w:rsidRPr="003E73EA">
        <w:rPr>
          <w:rFonts w:ascii="TimesNewRoman,Bold" w:hAnsi="TimesNewRoman,Bold" w:cs="TimesNewRoman,Bold"/>
          <w:b/>
          <w:bCs/>
          <w:sz w:val="25"/>
          <w:szCs w:val="25"/>
        </w:rPr>
        <w:t>Design and Implementation of Low Power PV Energy System for charging mobile phones</w:t>
      </w:r>
    </w:p>
    <w:p w:rsidR="00E92CEF" w:rsidRDefault="00E92CEF" w:rsidP="00E92CEF">
      <w:pPr>
        <w:autoSpaceDE w:val="0"/>
        <w:autoSpaceDN w:val="0"/>
        <w:adjustRightInd w:val="0"/>
        <w:spacing w:after="0" w:line="240" w:lineRule="auto"/>
        <w:jc w:val="center"/>
        <w:rPr>
          <w:rFonts w:ascii="TimesNewRoman,Bold" w:hAnsi="TimesNewRoman,Bold" w:cs="TimesNewRoman,Bold" w:hint="cs"/>
          <w:b/>
          <w:bCs/>
          <w:sz w:val="23"/>
          <w:szCs w:val="23"/>
          <w:rtl/>
        </w:rPr>
      </w:pPr>
    </w:p>
    <w:p w:rsidR="00E92CEF" w:rsidRPr="003E73EA" w:rsidRDefault="00E92CEF" w:rsidP="00E92CEF">
      <w:pPr>
        <w:autoSpaceDE w:val="0"/>
        <w:autoSpaceDN w:val="0"/>
        <w:adjustRightInd w:val="0"/>
        <w:spacing w:after="0" w:line="240" w:lineRule="auto"/>
        <w:rPr>
          <w:rFonts w:ascii="TimesNewRoman,Bold" w:hAnsi="TimesNewRoman,Bold" w:cs="TimesNewRoman,Bold"/>
          <w:b/>
          <w:bCs/>
          <w:sz w:val="25"/>
          <w:szCs w:val="25"/>
        </w:rPr>
      </w:pPr>
    </w:p>
    <w:p w:rsidR="00E92CEF" w:rsidRPr="003E73EA" w:rsidRDefault="00E92CEF" w:rsidP="00E92CEF">
      <w:pPr>
        <w:autoSpaceDE w:val="0"/>
        <w:autoSpaceDN w:val="0"/>
        <w:adjustRightInd w:val="0"/>
        <w:spacing w:after="0" w:line="240" w:lineRule="auto"/>
        <w:jc w:val="center"/>
        <w:rPr>
          <w:rFonts w:ascii="TimesNewRoman" w:hAnsi="TimesNewRoman,Bold" w:cs="TimesNewRoman"/>
          <w:sz w:val="21"/>
          <w:szCs w:val="21"/>
        </w:rPr>
      </w:pPr>
      <w:proofErr w:type="spellStart"/>
      <w:r w:rsidRPr="003E73EA">
        <w:rPr>
          <w:rFonts w:ascii="TimesNewRoman" w:hAnsi="TimesNewRoman,Bold" w:cs="TimesNewRoman"/>
          <w:sz w:val="21"/>
          <w:szCs w:val="21"/>
        </w:rPr>
        <w:t>Eman</w:t>
      </w:r>
      <w:proofErr w:type="spellEnd"/>
      <w:r w:rsidRPr="003E73EA">
        <w:rPr>
          <w:rFonts w:ascii="TimesNewRoman" w:hAnsi="TimesNewRoman,Bold" w:cs="TimesNewRoman"/>
          <w:sz w:val="21"/>
          <w:szCs w:val="21"/>
        </w:rPr>
        <w:t xml:space="preserve"> </w:t>
      </w:r>
      <w:proofErr w:type="spellStart"/>
      <w:r w:rsidRPr="003E73EA">
        <w:rPr>
          <w:rFonts w:ascii="TimesNewRoman" w:hAnsi="TimesNewRoman,Bold" w:cs="TimesNewRoman"/>
          <w:sz w:val="21"/>
          <w:szCs w:val="21"/>
        </w:rPr>
        <w:t>Alqaseer</w:t>
      </w:r>
      <w:proofErr w:type="spellEnd"/>
      <w:r w:rsidRPr="003E73EA">
        <w:rPr>
          <w:rFonts w:ascii="TimesNewRoman" w:hAnsi="TimesNewRoman,Bold" w:cs="TimesNewRoman"/>
          <w:sz w:val="21"/>
          <w:szCs w:val="21"/>
        </w:rPr>
        <w:t xml:space="preserve">* and </w:t>
      </w:r>
      <w:proofErr w:type="spellStart"/>
      <w:r w:rsidRPr="003E73EA">
        <w:rPr>
          <w:rFonts w:ascii="TimesNewRoman" w:hAnsi="TimesNewRoman,Bold" w:cs="TimesNewRoman"/>
          <w:sz w:val="21"/>
          <w:szCs w:val="21"/>
        </w:rPr>
        <w:t>Maitha</w:t>
      </w:r>
      <w:proofErr w:type="spellEnd"/>
      <w:r w:rsidRPr="003E73EA">
        <w:rPr>
          <w:rFonts w:ascii="TimesNewRoman" w:hAnsi="TimesNewRoman,Bold" w:cs="TimesNewRoman"/>
          <w:sz w:val="21"/>
          <w:szCs w:val="21"/>
        </w:rPr>
        <w:t xml:space="preserve"> </w:t>
      </w:r>
      <w:proofErr w:type="spellStart"/>
      <w:r w:rsidRPr="003E73EA">
        <w:rPr>
          <w:rFonts w:ascii="TimesNewRoman" w:hAnsi="TimesNewRoman,Bold" w:cs="TimesNewRoman"/>
          <w:sz w:val="21"/>
          <w:szCs w:val="21"/>
        </w:rPr>
        <w:t>Albloushi</w:t>
      </w:r>
      <w:proofErr w:type="spellEnd"/>
    </w:p>
    <w:p w:rsidR="00E92CEF" w:rsidRPr="003E73EA" w:rsidRDefault="00E92CEF" w:rsidP="00E92CEF">
      <w:pPr>
        <w:autoSpaceDE w:val="0"/>
        <w:autoSpaceDN w:val="0"/>
        <w:adjustRightInd w:val="0"/>
        <w:spacing w:after="0" w:line="240" w:lineRule="auto"/>
        <w:jc w:val="center"/>
        <w:rPr>
          <w:rFonts w:ascii="TimesNewRoman" w:hAnsi="TimesNewRoman,Bold" w:cs="TimesNewRoman"/>
          <w:sz w:val="21"/>
          <w:szCs w:val="21"/>
        </w:rPr>
      </w:pPr>
      <w:r w:rsidRPr="003E73EA">
        <w:rPr>
          <w:rFonts w:ascii="TimesNewRoman" w:hAnsi="TimesNewRoman,Bold" w:cs="TimesNewRoman"/>
          <w:sz w:val="21"/>
          <w:szCs w:val="21"/>
        </w:rPr>
        <w:t>Power and Water Planning Division, Dubai Water &amp; Electricity Authority, Dubai, UAE</w:t>
      </w:r>
    </w:p>
    <w:p w:rsidR="00E92CEF" w:rsidRPr="003E73EA" w:rsidRDefault="00E92CEF" w:rsidP="00E92CEF">
      <w:pPr>
        <w:autoSpaceDE w:val="0"/>
        <w:autoSpaceDN w:val="0"/>
        <w:adjustRightInd w:val="0"/>
        <w:spacing w:after="0" w:line="240" w:lineRule="auto"/>
        <w:jc w:val="center"/>
        <w:rPr>
          <w:rFonts w:cs="TimesNewRoman"/>
          <w:sz w:val="20"/>
          <w:szCs w:val="21"/>
        </w:rPr>
      </w:pPr>
      <w:r w:rsidRPr="003E73EA">
        <w:rPr>
          <w:rFonts w:ascii="TimesNewRoman" w:hAnsi="TimesNewRoman,Bold" w:cs="TimesNewRoman"/>
          <w:sz w:val="21"/>
          <w:szCs w:val="21"/>
        </w:rPr>
        <w:t>* Corresponding Author: eman.alqaseer@dewa.gov.ae</w:t>
      </w:r>
    </w:p>
    <w:p w:rsidR="00E92CEF" w:rsidRDefault="00E92CEF" w:rsidP="00E92CEF">
      <w:pPr>
        <w:autoSpaceDE w:val="0"/>
        <w:autoSpaceDN w:val="0"/>
        <w:adjustRightInd w:val="0"/>
        <w:spacing w:after="0" w:line="240" w:lineRule="auto"/>
        <w:rPr>
          <w:rFonts w:ascii="TimesNewRoman" w:hAnsi="TimesNewRoman,Bold" w:cs="TimesNewRoman" w:hint="cs"/>
          <w:sz w:val="19"/>
          <w:szCs w:val="19"/>
          <w:rtl/>
        </w:rPr>
      </w:pPr>
    </w:p>
    <w:p w:rsidR="00E92CEF" w:rsidRDefault="00E92CEF" w:rsidP="00E92CEF">
      <w:pPr>
        <w:autoSpaceDE w:val="0"/>
        <w:autoSpaceDN w:val="0"/>
        <w:adjustRightInd w:val="0"/>
        <w:spacing w:after="0" w:line="240" w:lineRule="auto"/>
        <w:rPr>
          <w:rFonts w:ascii="TimesNewRoman" w:hAnsi="TimesNewRoman,Bold" w:cs="TimesNewRoman"/>
          <w:sz w:val="19"/>
          <w:szCs w:val="19"/>
        </w:rPr>
      </w:pPr>
    </w:p>
    <w:p w:rsidR="00E92CEF" w:rsidRPr="003E73EA" w:rsidRDefault="00E92CEF" w:rsidP="00E92CEF">
      <w:pPr>
        <w:autoSpaceDE w:val="0"/>
        <w:autoSpaceDN w:val="0"/>
        <w:adjustRightInd w:val="0"/>
        <w:spacing w:after="0" w:line="240" w:lineRule="auto"/>
        <w:rPr>
          <w:rFonts w:ascii="TimesNewRoman,Bold" w:hAnsi="TimesNewRoman,Bold" w:cs="TimesNewRoman,Bold"/>
          <w:b/>
          <w:bCs/>
          <w:sz w:val="27"/>
          <w:szCs w:val="27"/>
        </w:rPr>
      </w:pPr>
      <w:r w:rsidRPr="003E73EA">
        <w:rPr>
          <w:rFonts w:ascii="TimesNewRoman,Bold" w:hAnsi="TimesNewRoman,Bold" w:cs="TimesNewRoman,Bold"/>
          <w:b/>
          <w:bCs/>
          <w:sz w:val="27"/>
          <w:szCs w:val="27"/>
        </w:rPr>
        <w:t>Abstract</w:t>
      </w:r>
    </w:p>
    <w:p w:rsidR="00E92CEF" w:rsidRPr="003E73EA" w:rsidRDefault="00E92CEF" w:rsidP="00D81ECB">
      <w:pPr>
        <w:rPr>
          <w:rFonts w:ascii="TimesNewRoman,Italic" w:cs="TimesNewRoman,Italic" w:hint="cs"/>
          <w:i/>
          <w:iCs/>
          <w:sz w:val="19"/>
          <w:szCs w:val="19"/>
          <w:rtl/>
        </w:rPr>
      </w:pPr>
    </w:p>
    <w:p w:rsidR="00E92CEF" w:rsidRPr="003E73EA" w:rsidRDefault="00E92CEF" w:rsidP="00CB1149">
      <w:pPr>
        <w:rPr>
          <w:rFonts w:ascii="TimesNewRoman,Italic" w:cs="TimesNewRoman,Italic" w:hint="cs"/>
          <w:i/>
          <w:iCs/>
          <w:sz w:val="23"/>
          <w:szCs w:val="23"/>
          <w:rtl/>
        </w:rPr>
      </w:pPr>
      <w:r w:rsidRPr="003E73EA">
        <w:rPr>
          <w:rFonts w:ascii="TimesNewRoman,Italic" w:cs="TimesNewRoman,Italic"/>
          <w:i/>
          <w:iCs/>
          <w:sz w:val="23"/>
          <w:szCs w:val="23"/>
        </w:rPr>
        <w:t xml:space="preserve">In this work a photovoltaic (PV) system required to charge mobile phone batteries is to be designed. The design includes a battery system to store the energy generated from the PV system since the mobile phone batteries will not be directly connected to the PV system. In order to increase the generated power, a maximum power point tracker will be used that will have highest effect at early morning and late afternoon when there is less impact of solar radiation. This device is also used for the safety of the system because it prevents the overcharging and over-discharging of the battery. Consequently, the goal of this work is to design and construct a cost effective, affordable solar powered mobile phone charger that can charge up to six mobile phones at the same time. </w:t>
      </w:r>
    </w:p>
    <w:p w:rsidR="00E92CEF" w:rsidRDefault="00E92CEF" w:rsidP="00D81ECB"/>
    <w:sectPr w:rsidR="00E92CEF" w:rsidSect="00F74A49">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Dubai">
    <w:altName w:val="Arial"/>
    <w:panose1 w:val="00000000000000000000"/>
    <w:charset w:val="00"/>
    <w:family w:val="swiss"/>
    <w:notTrueType/>
    <w:pitch w:val="default"/>
    <w:sig w:usb0="00000003" w:usb1="00000000" w:usb2="00000000" w:usb3="00000000" w:csb0="00000001" w:csb1="00000000"/>
  </w:font>
  <w:font w:name="TimesNewRoman,Bold">
    <w:altName w:val="Times New Roman"/>
    <w:panose1 w:val="00000000000000000000"/>
    <w:charset w:val="00"/>
    <w:family w:val="auto"/>
    <w:notTrueType/>
    <w:pitch w:val="default"/>
    <w:sig w:usb0="00000003" w:usb1="00000000" w:usb2="00000000" w:usb3="00000000" w:csb0="00000001" w:csb1="00000000"/>
  </w:font>
  <w:font w:name="TimesNewRoman">
    <w:panose1 w:val="00000000000000000000"/>
    <w:charset w:val="B2"/>
    <w:family w:val="auto"/>
    <w:notTrueType/>
    <w:pitch w:val="default"/>
    <w:sig w:usb0="00002001" w:usb1="00000000" w:usb2="00000000" w:usb3="00000000" w:csb0="00000040" w:csb1="00000000"/>
  </w:font>
  <w:font w:name="TimesNewRoman,Italic">
    <w:panose1 w:val="00000000000000000000"/>
    <w:charset w:val="B2"/>
    <w:family w:val="auto"/>
    <w:notTrueType/>
    <w:pitch w:val="default"/>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characterSpacingControl w:val="doNotCompress"/>
  <w:compat/>
  <w:rsids>
    <w:rsidRoot w:val="00D81ECB"/>
    <w:rsid w:val="003E73EA"/>
    <w:rsid w:val="00C377B7"/>
    <w:rsid w:val="00CB1149"/>
    <w:rsid w:val="00D81ECB"/>
    <w:rsid w:val="00E92CEF"/>
    <w:rsid w:val="00F74A49"/>
    <w:rsid w:val="00F93A00"/>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74A4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E92CE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156</Words>
  <Characters>892</Characters>
  <Application>Microsoft Office Word</Application>
  <DocSecurity>0</DocSecurity>
  <Lines>7</Lines>
  <Paragraphs>2</Paragraphs>
  <ScaleCrop>false</ScaleCrop>
  <HeadingPairs>
    <vt:vector size="2" baseType="variant">
      <vt:variant>
        <vt:lpstr>العنوان</vt:lpstr>
      </vt:variant>
      <vt:variant>
        <vt:i4>1</vt:i4>
      </vt:variant>
    </vt:vector>
  </HeadingPairs>
  <TitlesOfParts>
    <vt:vector size="1" baseType="lpstr">
      <vt:lpstr/>
    </vt:vector>
  </TitlesOfParts>
  <Company>CtrlSoft</Company>
  <LinksUpToDate>false</LinksUpToDate>
  <CharactersWithSpaces>1046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cp:revision>
  <dcterms:created xsi:type="dcterms:W3CDTF">2017-11-12T18:11:00Z</dcterms:created>
  <dcterms:modified xsi:type="dcterms:W3CDTF">2017-11-13T16:22:00Z</dcterms:modified>
</cp:coreProperties>
</file>