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FCF" w:rsidRPr="00182FCF" w:rsidRDefault="00182FCF" w:rsidP="00182FCF">
      <w:pPr>
        <w:spacing w:after="200" w:line="360" w:lineRule="auto"/>
        <w:jc w:val="both"/>
        <w:rPr>
          <w:rFonts w:ascii="Times New Roman" w:eastAsia="Calibri" w:hAnsi="Times New Roman" w:cs="Times New Roman"/>
          <w:sz w:val="28"/>
          <w:szCs w:val="28"/>
        </w:rPr>
      </w:pPr>
      <w:r w:rsidRPr="00182FCF">
        <w:rPr>
          <w:rFonts w:ascii="Times New Roman" w:eastAsia="Calibri" w:hAnsi="Times New Roman" w:cs="Times New Roman"/>
          <w:b/>
          <w:sz w:val="28"/>
          <w:szCs w:val="28"/>
        </w:rPr>
        <w:t>Abstract</w:t>
      </w:r>
      <w:r w:rsidRPr="00182FCF">
        <w:rPr>
          <w:rFonts w:ascii="Times New Roman" w:eastAsia="Calibri" w:hAnsi="Times New Roman" w:cs="Times New Roman"/>
          <w:sz w:val="28"/>
          <w:szCs w:val="28"/>
        </w:rPr>
        <w:t xml:space="preserve"> </w:t>
      </w:r>
    </w:p>
    <w:p w:rsidR="00182FCF" w:rsidRPr="00182FCF" w:rsidRDefault="00182FCF" w:rsidP="00182FCF">
      <w:pPr>
        <w:spacing w:after="200" w:line="360" w:lineRule="auto"/>
        <w:jc w:val="both"/>
        <w:rPr>
          <w:rFonts w:ascii="Times New Roman" w:eastAsia="Calibri" w:hAnsi="Times New Roman" w:cs="Times New Roman"/>
          <w:sz w:val="28"/>
          <w:szCs w:val="28"/>
        </w:rPr>
      </w:pPr>
      <w:r w:rsidRPr="00182FCF">
        <w:rPr>
          <w:rFonts w:ascii="Times New Roman" w:eastAsia="Calibri" w:hAnsi="Times New Roman" w:cs="Times New Roman"/>
          <w:sz w:val="28"/>
          <w:szCs w:val="28"/>
        </w:rPr>
        <w:t xml:space="preserve">The paper examines the energy means and availability for </w:t>
      </w:r>
      <w:proofErr w:type="spellStart"/>
      <w:r w:rsidRPr="00182FCF">
        <w:rPr>
          <w:rFonts w:ascii="Times New Roman" w:eastAsia="Calibri" w:hAnsi="Times New Roman" w:cs="Times New Roman"/>
          <w:sz w:val="28"/>
          <w:szCs w:val="28"/>
        </w:rPr>
        <w:t>self reliance</w:t>
      </w:r>
      <w:proofErr w:type="spellEnd"/>
      <w:r w:rsidRPr="00182FCF">
        <w:rPr>
          <w:rFonts w:ascii="Times New Roman" w:eastAsia="Calibri" w:hAnsi="Times New Roman" w:cs="Times New Roman"/>
          <w:sz w:val="28"/>
          <w:szCs w:val="28"/>
        </w:rPr>
        <w:t xml:space="preserve"> in our environment. Because population growth increased concern and the serious depletion of traditional energy sources (fossil fuels) the situation increased the need to develop renewable and clean energy sources. </w:t>
      </w:r>
    </w:p>
    <w:p w:rsidR="00C85A27" w:rsidRDefault="00182FCF" w:rsidP="00182FCF">
      <w:r w:rsidRPr="00182FCF">
        <w:rPr>
          <w:rFonts w:ascii="Times New Roman" w:eastAsia="Calibri" w:hAnsi="Times New Roman" w:cs="Times New Roman"/>
          <w:sz w:val="28"/>
          <w:szCs w:val="28"/>
        </w:rPr>
        <w:t>Most global energy source comes from finite sources (75%) from fossils fuels 18% from renewable energy sources and 7% from nuclear sources. The biggest, challenge for Nigerian energy generation and consumption is to develop proven technologist which have local and global environmental impacts. This paper highlights the need to conserve the existing reserves fossils fuels and finally it examines the benefits and problems associated with energy technologist</w:t>
      </w:r>
      <w:bookmarkStart w:id="0" w:name="_GoBack"/>
      <w:bookmarkEnd w:id="0"/>
    </w:p>
    <w:sectPr w:rsidR="00C85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FCF"/>
    <w:rsid w:val="00182FCF"/>
    <w:rsid w:val="00A35334"/>
    <w:rsid w:val="00E43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01655-3736-49AB-BE16-82199F44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Bashir Ahmed</dc:creator>
  <cp:keywords/>
  <dc:description/>
  <cp:lastModifiedBy>Dr Bashir Ahmed</cp:lastModifiedBy>
  <cp:revision>1</cp:revision>
  <dcterms:created xsi:type="dcterms:W3CDTF">2018-04-11T14:53:00Z</dcterms:created>
  <dcterms:modified xsi:type="dcterms:W3CDTF">2018-04-11T14:54:00Z</dcterms:modified>
</cp:coreProperties>
</file>