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EC9" w:rsidRDefault="00664EC9" w:rsidP="00664EC9">
      <w:pPr>
        <w:rPr>
          <w:b/>
          <w:szCs w:val="24"/>
        </w:rPr>
      </w:pPr>
      <w:bookmarkStart w:id="0" w:name="OLE_LINK1"/>
      <w:r w:rsidRPr="00664EC9">
        <w:rPr>
          <w:b/>
          <w:szCs w:val="24"/>
        </w:rPr>
        <w:t>Strain-</w:t>
      </w:r>
      <w:r w:rsidRPr="00664EC9">
        <w:rPr>
          <w:rFonts w:hint="eastAsia"/>
          <w:b/>
          <w:szCs w:val="24"/>
        </w:rPr>
        <w:t>engineered</w:t>
      </w:r>
      <w:r w:rsidRPr="00664EC9">
        <w:rPr>
          <w:b/>
          <w:szCs w:val="24"/>
        </w:rPr>
        <w:t xml:space="preserve"> </w:t>
      </w:r>
      <w:r w:rsidRPr="00664EC9">
        <w:rPr>
          <w:rFonts w:hint="eastAsia"/>
          <w:b/>
          <w:szCs w:val="24"/>
        </w:rPr>
        <w:t>Phonon</w:t>
      </w:r>
      <w:r w:rsidRPr="00664EC9">
        <w:rPr>
          <w:b/>
          <w:szCs w:val="24"/>
        </w:rPr>
        <w:t xml:space="preserve"> and </w:t>
      </w:r>
      <w:r w:rsidRPr="00664EC9">
        <w:rPr>
          <w:rFonts w:hint="eastAsia"/>
          <w:b/>
          <w:szCs w:val="24"/>
        </w:rPr>
        <w:t>Band Gap</w:t>
      </w:r>
      <w:r w:rsidRPr="00664EC9">
        <w:rPr>
          <w:b/>
          <w:szCs w:val="24"/>
        </w:rPr>
        <w:t xml:space="preserve"> Modification</w:t>
      </w:r>
      <w:r w:rsidRPr="00664EC9">
        <w:rPr>
          <w:rFonts w:hint="eastAsia"/>
          <w:b/>
          <w:szCs w:val="24"/>
        </w:rPr>
        <w:t xml:space="preserve"> </w:t>
      </w:r>
      <w:r w:rsidRPr="00664EC9">
        <w:rPr>
          <w:b/>
          <w:szCs w:val="24"/>
        </w:rPr>
        <w:t xml:space="preserve">in 2D </w:t>
      </w:r>
      <w:r w:rsidRPr="00664EC9">
        <w:rPr>
          <w:rFonts w:hint="eastAsia"/>
          <w:b/>
          <w:szCs w:val="24"/>
        </w:rPr>
        <w:t>M</w:t>
      </w:r>
      <w:r w:rsidRPr="00664EC9">
        <w:rPr>
          <w:b/>
          <w:szCs w:val="24"/>
        </w:rPr>
        <w:t>aterials</w:t>
      </w:r>
    </w:p>
    <w:bookmarkEnd w:id="0"/>
    <w:p w:rsidR="00105DD9" w:rsidRDefault="00105DD9" w:rsidP="00105DD9">
      <w:pPr>
        <w:jc w:val="center"/>
        <w:rPr>
          <w:sz w:val="20"/>
          <w:szCs w:val="20"/>
          <w:u w:val="single"/>
        </w:rPr>
      </w:pPr>
      <w:r w:rsidRPr="00423761">
        <w:rPr>
          <w:sz w:val="20"/>
          <w:szCs w:val="20"/>
          <w:u w:val="single"/>
        </w:rPr>
        <w:t>Yanlong Wang</w:t>
      </w:r>
      <w:r w:rsidR="00F62264">
        <w:rPr>
          <w:rFonts w:hint="eastAsia"/>
          <w:sz w:val="20"/>
          <w:szCs w:val="20"/>
          <w:u w:val="single"/>
        </w:rPr>
        <w:t>,</w:t>
      </w:r>
      <w:r w:rsidR="00F62264" w:rsidRPr="00F62264">
        <w:rPr>
          <w:rFonts w:hint="eastAsia"/>
          <w:sz w:val="20"/>
          <w:szCs w:val="20"/>
          <w:u w:val="single"/>
          <w:vertAlign w:val="superscript"/>
        </w:rPr>
        <w:t>1</w:t>
      </w:r>
    </w:p>
    <w:p w:rsidR="00017626" w:rsidRDefault="00F62264" w:rsidP="00017626">
      <w:pPr>
        <w:jc w:val="center"/>
        <w:rPr>
          <w:i/>
          <w:sz w:val="20"/>
          <w:szCs w:val="20"/>
        </w:rPr>
      </w:pPr>
      <w:r w:rsidRPr="00F62264">
        <w:rPr>
          <w:rFonts w:hint="eastAsia"/>
          <w:i/>
          <w:sz w:val="20"/>
          <w:szCs w:val="20"/>
          <w:vertAlign w:val="superscript"/>
        </w:rPr>
        <w:t>1</w:t>
      </w:r>
      <w:r w:rsidR="00017626" w:rsidRPr="00017626">
        <w:rPr>
          <w:i/>
          <w:sz w:val="20"/>
          <w:szCs w:val="20"/>
        </w:rPr>
        <w:t>Key Laboratory of Chemical Lasers, Dalian Institute of Chemical Physics, Chin</w:t>
      </w:r>
      <w:r w:rsidR="00017626">
        <w:rPr>
          <w:i/>
          <w:sz w:val="20"/>
          <w:szCs w:val="20"/>
        </w:rPr>
        <w:t>ese Academy of Sciences, Dalian</w:t>
      </w:r>
      <w:r w:rsidR="00017626">
        <w:rPr>
          <w:rFonts w:hint="eastAsia"/>
          <w:i/>
          <w:sz w:val="20"/>
          <w:szCs w:val="20"/>
        </w:rPr>
        <w:t xml:space="preserve"> </w:t>
      </w:r>
      <w:r w:rsidR="00017626" w:rsidRPr="00017626">
        <w:rPr>
          <w:i/>
          <w:sz w:val="20"/>
          <w:szCs w:val="20"/>
        </w:rPr>
        <w:t>116023, China</w:t>
      </w:r>
    </w:p>
    <w:p w:rsidR="00382F2D" w:rsidRDefault="00382F2D" w:rsidP="00382F2D">
      <w:pPr>
        <w:pStyle w:val="Papertext"/>
        <w:spacing w:line="312" w:lineRule="auto"/>
        <w:jc w:val="center"/>
        <w:rPr>
          <w:sz w:val="20"/>
          <w:szCs w:val="20"/>
          <w:lang w:val="hr-HR" w:eastAsia="zh-CN"/>
        </w:rPr>
      </w:pPr>
      <w:r>
        <w:rPr>
          <w:sz w:val="20"/>
          <w:szCs w:val="20"/>
          <w:lang w:val="hr-HR" w:eastAsia="zh-CN"/>
        </w:rPr>
        <w:t>Corresponding author</w:t>
      </w:r>
      <w:r>
        <w:rPr>
          <w:rFonts w:hint="eastAsia"/>
          <w:sz w:val="20"/>
          <w:szCs w:val="20"/>
          <w:lang w:val="hr-HR" w:eastAsia="zh-CN"/>
        </w:rPr>
        <w:t xml:space="preserve">: </w:t>
      </w:r>
      <w:r w:rsidRPr="00382F2D">
        <w:rPr>
          <w:sz w:val="20"/>
          <w:szCs w:val="20"/>
          <w:lang w:val="hr-HR" w:eastAsia="zh-CN"/>
        </w:rPr>
        <w:t>wangyanlong@dicp.ac.cn</w:t>
      </w:r>
    </w:p>
    <w:p w:rsidR="00382F2D" w:rsidRPr="00382F2D" w:rsidRDefault="00382F2D" w:rsidP="00382F2D">
      <w:pPr>
        <w:pStyle w:val="Papertext"/>
        <w:spacing w:line="312" w:lineRule="auto"/>
        <w:jc w:val="center"/>
        <w:rPr>
          <w:sz w:val="20"/>
          <w:szCs w:val="20"/>
          <w:lang w:val="hr-HR" w:eastAsia="zh-CN"/>
        </w:rPr>
      </w:pPr>
    </w:p>
    <w:p w:rsidR="000C7981" w:rsidRPr="00664EC9" w:rsidRDefault="00003F6D" w:rsidP="00664EC9">
      <w:pPr>
        <w:spacing w:line="360" w:lineRule="auto"/>
        <w:rPr>
          <w:kern w:val="0"/>
          <w:sz w:val="20"/>
        </w:rPr>
      </w:pPr>
      <w:r w:rsidRPr="00664EC9">
        <w:rPr>
          <w:rFonts w:hint="eastAsia"/>
          <w:kern w:val="0"/>
          <w:sz w:val="20"/>
          <w:szCs w:val="24"/>
        </w:rPr>
        <w:t>Atomically thin</w:t>
      </w:r>
      <w:r w:rsidR="000C7981" w:rsidRPr="00664EC9">
        <w:rPr>
          <w:kern w:val="0"/>
          <w:sz w:val="20"/>
          <w:szCs w:val="24"/>
        </w:rPr>
        <w:t xml:space="preserve"> materials </w:t>
      </w:r>
      <w:r w:rsidR="00946452" w:rsidRPr="00664EC9">
        <w:rPr>
          <w:kern w:val="0"/>
          <w:sz w:val="20"/>
          <w:szCs w:val="24"/>
        </w:rPr>
        <w:t>have attracted widespread research interest due to their remarkable variety of important physical and chemical properties</w:t>
      </w:r>
      <w:r w:rsidR="000C7981" w:rsidRPr="00664EC9">
        <w:rPr>
          <w:kern w:val="0"/>
          <w:sz w:val="20"/>
          <w:szCs w:val="24"/>
        </w:rPr>
        <w:t xml:space="preserve">. </w:t>
      </w:r>
      <w:r w:rsidR="000C7981" w:rsidRPr="00664EC9">
        <w:rPr>
          <w:kern w:val="0"/>
          <w:sz w:val="20"/>
        </w:rPr>
        <w:t xml:space="preserve">Strain, which can be used to </w:t>
      </w:r>
      <w:r w:rsidR="00FA058F" w:rsidRPr="00664EC9">
        <w:rPr>
          <w:rFonts w:hint="eastAsia"/>
          <w:kern w:val="0"/>
          <w:sz w:val="20"/>
        </w:rPr>
        <w:t>significant</w:t>
      </w:r>
      <w:r w:rsidR="00946452" w:rsidRPr="00664EC9">
        <w:rPr>
          <w:rFonts w:hint="eastAsia"/>
          <w:kern w:val="0"/>
          <w:sz w:val="20"/>
        </w:rPr>
        <w:t>ly tune</w:t>
      </w:r>
      <w:r w:rsidR="000C7981" w:rsidRPr="00664EC9">
        <w:rPr>
          <w:kern w:val="0"/>
          <w:sz w:val="20"/>
        </w:rPr>
        <w:t xml:space="preserve"> the properties of these </w:t>
      </w:r>
      <w:r w:rsidRPr="00664EC9">
        <w:rPr>
          <w:rFonts w:hint="eastAsia"/>
          <w:kern w:val="0"/>
          <w:sz w:val="20"/>
          <w:szCs w:val="24"/>
        </w:rPr>
        <w:t>t</w:t>
      </w:r>
      <w:r w:rsidRPr="00664EC9">
        <w:rPr>
          <w:kern w:val="0"/>
          <w:sz w:val="20"/>
          <w:szCs w:val="24"/>
        </w:rPr>
        <w:t xml:space="preserve">wo-dimensional (2D) </w:t>
      </w:r>
      <w:r w:rsidR="000C7981" w:rsidRPr="00664EC9">
        <w:rPr>
          <w:kern w:val="0"/>
          <w:sz w:val="20"/>
        </w:rPr>
        <w:t xml:space="preserve">materials, thus </w:t>
      </w:r>
      <w:r w:rsidR="00946452" w:rsidRPr="00664EC9">
        <w:rPr>
          <w:rFonts w:hint="eastAsia"/>
          <w:kern w:val="0"/>
          <w:sz w:val="20"/>
        </w:rPr>
        <w:t>allow</w:t>
      </w:r>
      <w:r w:rsidR="000C7981" w:rsidRPr="00664EC9">
        <w:rPr>
          <w:kern w:val="0"/>
          <w:sz w:val="20"/>
        </w:rPr>
        <w:t>s</w:t>
      </w:r>
      <w:r w:rsidR="00946452" w:rsidRPr="00664EC9">
        <w:rPr>
          <w:rFonts w:hint="eastAsia"/>
          <w:kern w:val="0"/>
          <w:sz w:val="20"/>
        </w:rPr>
        <w:t xml:space="preserve"> for</w:t>
      </w:r>
      <w:r w:rsidR="000C7981" w:rsidRPr="00664EC9">
        <w:rPr>
          <w:kern w:val="0"/>
          <w:sz w:val="20"/>
        </w:rPr>
        <w:t xml:space="preserve"> the </w:t>
      </w:r>
      <w:r w:rsidR="00946452" w:rsidRPr="00664EC9">
        <w:rPr>
          <w:rFonts w:hint="eastAsia"/>
          <w:kern w:val="0"/>
          <w:sz w:val="20"/>
        </w:rPr>
        <w:t xml:space="preserve">investigation </w:t>
      </w:r>
      <w:r w:rsidR="000C7981" w:rsidRPr="00664EC9">
        <w:rPr>
          <w:kern w:val="0"/>
          <w:sz w:val="20"/>
        </w:rPr>
        <w:t xml:space="preserve">of </w:t>
      </w:r>
      <w:r w:rsidR="00193D38" w:rsidRPr="00664EC9">
        <w:rPr>
          <w:rFonts w:hint="eastAsia"/>
          <w:kern w:val="0"/>
          <w:sz w:val="20"/>
        </w:rPr>
        <w:t xml:space="preserve">their </w:t>
      </w:r>
      <w:r w:rsidR="000C7981" w:rsidRPr="00664EC9">
        <w:rPr>
          <w:kern w:val="0"/>
          <w:sz w:val="20"/>
        </w:rPr>
        <w:t>novel funda</w:t>
      </w:r>
      <w:r w:rsidR="00193D38" w:rsidRPr="00664EC9">
        <w:rPr>
          <w:kern w:val="0"/>
          <w:sz w:val="20"/>
        </w:rPr>
        <w:t>mental physics and applications</w:t>
      </w:r>
      <w:r w:rsidR="00193D38" w:rsidRPr="00664EC9">
        <w:rPr>
          <w:rFonts w:hint="eastAsia"/>
          <w:kern w:val="0"/>
          <w:sz w:val="20"/>
        </w:rPr>
        <w:t>.</w:t>
      </w:r>
      <w:r w:rsidR="000C7981" w:rsidRPr="00664EC9">
        <w:rPr>
          <w:kern w:val="0"/>
          <w:sz w:val="20"/>
        </w:rPr>
        <w:t xml:space="preserve"> </w:t>
      </w:r>
    </w:p>
    <w:p w:rsidR="00A46150" w:rsidRPr="00664EC9" w:rsidRDefault="00FA013B" w:rsidP="00664EC9">
      <w:pPr>
        <w:spacing w:line="360" w:lineRule="auto"/>
        <w:rPr>
          <w:sz w:val="20"/>
          <w:lang w:val="en-SG"/>
        </w:rPr>
      </w:pPr>
      <w:r w:rsidRPr="00664EC9">
        <w:rPr>
          <w:rFonts w:hint="eastAsia"/>
          <w:sz w:val="20"/>
        </w:rPr>
        <w:t>T</w:t>
      </w:r>
      <w:r w:rsidR="000B5BB3" w:rsidRPr="00664EC9">
        <w:rPr>
          <w:sz w:val="20"/>
        </w:rPr>
        <w:t xml:space="preserve">his </w:t>
      </w:r>
      <w:r w:rsidR="000B5BB3" w:rsidRPr="00664EC9">
        <w:rPr>
          <w:rFonts w:hint="eastAsia"/>
          <w:sz w:val="20"/>
        </w:rPr>
        <w:t>t</w:t>
      </w:r>
      <w:r w:rsidR="002E41E8" w:rsidRPr="00664EC9">
        <w:rPr>
          <w:rFonts w:hint="eastAsia"/>
          <w:sz w:val="20"/>
        </w:rPr>
        <w:t>alk</w:t>
      </w:r>
      <w:r w:rsidR="000B5BB3" w:rsidRPr="00664EC9">
        <w:rPr>
          <w:sz w:val="20"/>
        </w:rPr>
        <w:t xml:space="preserve"> </w:t>
      </w:r>
      <w:r w:rsidR="009636DF" w:rsidRPr="00664EC9">
        <w:rPr>
          <w:rFonts w:hint="eastAsia"/>
          <w:sz w:val="20"/>
        </w:rPr>
        <w:t>present</w:t>
      </w:r>
      <w:r w:rsidRPr="00664EC9">
        <w:rPr>
          <w:rFonts w:hint="eastAsia"/>
          <w:sz w:val="20"/>
        </w:rPr>
        <w:t>s</w:t>
      </w:r>
      <w:r w:rsidR="000B5BB3" w:rsidRPr="00664EC9">
        <w:rPr>
          <w:sz w:val="20"/>
        </w:rPr>
        <w:t xml:space="preserve"> </w:t>
      </w:r>
      <w:r w:rsidR="000B5BB3" w:rsidRPr="00664EC9">
        <w:rPr>
          <w:rFonts w:hint="eastAsia"/>
          <w:sz w:val="20"/>
        </w:rPr>
        <w:t xml:space="preserve">the </w:t>
      </w:r>
      <w:r w:rsidR="00AA4E6F" w:rsidRPr="00664EC9">
        <w:rPr>
          <w:rFonts w:hint="eastAsia"/>
          <w:sz w:val="20"/>
        </w:rPr>
        <w:t>p</w:t>
      </w:r>
      <w:r w:rsidR="00AA4E6F" w:rsidRPr="00664EC9">
        <w:rPr>
          <w:sz w:val="20"/>
        </w:rPr>
        <w:t xml:space="preserve">honon and </w:t>
      </w:r>
      <w:r w:rsidR="00AA4E6F" w:rsidRPr="00664EC9">
        <w:rPr>
          <w:rFonts w:hint="eastAsia"/>
          <w:sz w:val="20"/>
        </w:rPr>
        <w:t>e</w:t>
      </w:r>
      <w:r w:rsidR="00AA4E6F" w:rsidRPr="00664EC9">
        <w:rPr>
          <w:sz w:val="20"/>
        </w:rPr>
        <w:t xml:space="preserve">lectronic </w:t>
      </w:r>
      <w:r w:rsidR="00AA4E6F" w:rsidRPr="00664EC9">
        <w:rPr>
          <w:rFonts w:hint="eastAsia"/>
          <w:sz w:val="20"/>
        </w:rPr>
        <w:t>s</w:t>
      </w:r>
      <w:r w:rsidR="00AA4E6F" w:rsidRPr="00664EC9">
        <w:rPr>
          <w:sz w:val="20"/>
        </w:rPr>
        <w:t xml:space="preserve">tructure </w:t>
      </w:r>
      <w:r w:rsidR="00AA4E6F" w:rsidRPr="00664EC9">
        <w:rPr>
          <w:rFonts w:hint="eastAsia"/>
          <w:sz w:val="20"/>
        </w:rPr>
        <w:t>e</w:t>
      </w:r>
      <w:r w:rsidR="00AA4E6F" w:rsidRPr="00664EC9">
        <w:rPr>
          <w:sz w:val="20"/>
        </w:rPr>
        <w:t xml:space="preserve">ngineering of </w:t>
      </w:r>
      <w:r w:rsidR="00AA4E6F" w:rsidRPr="00664EC9">
        <w:rPr>
          <w:rFonts w:hint="eastAsia"/>
          <w:sz w:val="20"/>
        </w:rPr>
        <w:t>2D MS</w:t>
      </w:r>
      <w:r w:rsidR="00AA4E6F" w:rsidRPr="00664EC9">
        <w:rPr>
          <w:rFonts w:hint="eastAsia"/>
          <w:sz w:val="20"/>
          <w:vertAlign w:val="subscript"/>
        </w:rPr>
        <w:t>2</w:t>
      </w:r>
      <w:r w:rsidR="00AA4E6F" w:rsidRPr="00664EC9">
        <w:rPr>
          <w:rFonts w:hint="eastAsia"/>
          <w:sz w:val="20"/>
        </w:rPr>
        <w:t xml:space="preserve"> (M=Mo, W) and black phosphorous (</w:t>
      </w:r>
      <w:r w:rsidR="00AA4E6F" w:rsidRPr="00664EC9">
        <w:rPr>
          <w:rFonts w:hint="eastAsia"/>
          <w:sz w:val="20"/>
          <w:lang w:val="en-SG"/>
        </w:rPr>
        <w:t>BP)</w:t>
      </w:r>
      <w:r w:rsidR="00AA4E6F" w:rsidRPr="00664EC9">
        <w:rPr>
          <w:rFonts w:hint="eastAsia"/>
          <w:sz w:val="20"/>
        </w:rPr>
        <w:t xml:space="preserve"> crystals </w:t>
      </w:r>
      <w:r w:rsidR="00AA4E6F" w:rsidRPr="00664EC9">
        <w:rPr>
          <w:sz w:val="20"/>
        </w:rPr>
        <w:t xml:space="preserve">via </w:t>
      </w:r>
      <w:r w:rsidR="00AA4E6F" w:rsidRPr="00664EC9">
        <w:rPr>
          <w:rFonts w:hint="eastAsia"/>
          <w:sz w:val="20"/>
        </w:rPr>
        <w:t>u</w:t>
      </w:r>
      <w:r w:rsidR="00AA4E6F" w:rsidRPr="00664EC9">
        <w:rPr>
          <w:sz w:val="20"/>
        </w:rPr>
        <w:t xml:space="preserve">niaxial </w:t>
      </w:r>
      <w:r w:rsidR="00AA4E6F" w:rsidRPr="00664EC9">
        <w:rPr>
          <w:rFonts w:hint="eastAsia"/>
          <w:sz w:val="20"/>
        </w:rPr>
        <w:t>s</w:t>
      </w:r>
      <w:r w:rsidR="00AA4E6F" w:rsidRPr="00664EC9">
        <w:rPr>
          <w:sz w:val="20"/>
        </w:rPr>
        <w:t>train</w:t>
      </w:r>
      <w:r w:rsidR="000B5BB3" w:rsidRPr="00664EC9">
        <w:rPr>
          <w:rFonts w:hint="eastAsia"/>
          <w:sz w:val="20"/>
        </w:rPr>
        <w:t xml:space="preserve"> through a combination of</w:t>
      </w:r>
      <w:r w:rsidR="000B5BB3" w:rsidRPr="00664EC9">
        <w:rPr>
          <w:rFonts w:hint="eastAsia"/>
          <w:i/>
          <w:sz w:val="20"/>
        </w:rPr>
        <w:t xml:space="preserve"> in situ</w:t>
      </w:r>
      <w:r w:rsidR="000B5BB3" w:rsidRPr="00664EC9">
        <w:rPr>
          <w:rFonts w:hint="eastAsia"/>
          <w:sz w:val="20"/>
        </w:rPr>
        <w:t xml:space="preserve"> </w:t>
      </w:r>
      <w:r w:rsidR="00AA4E6F" w:rsidRPr="00664EC9">
        <w:rPr>
          <w:rFonts w:hint="eastAsia"/>
          <w:sz w:val="20"/>
        </w:rPr>
        <w:t xml:space="preserve">Raman and </w:t>
      </w:r>
      <w:r w:rsidR="000B5BB3" w:rsidRPr="00664EC9">
        <w:rPr>
          <w:rFonts w:hint="eastAsia"/>
          <w:sz w:val="20"/>
        </w:rPr>
        <w:t xml:space="preserve">photoluminescence </w:t>
      </w:r>
      <w:r w:rsidR="000B5BB3" w:rsidRPr="00664EC9">
        <w:rPr>
          <w:sz w:val="20"/>
        </w:rPr>
        <w:t>spectroscopy</w:t>
      </w:r>
      <w:r w:rsidR="000B5BB3" w:rsidRPr="00664EC9">
        <w:rPr>
          <w:rFonts w:hint="eastAsia"/>
          <w:sz w:val="20"/>
        </w:rPr>
        <w:t xml:space="preserve"> stud</w:t>
      </w:r>
      <w:r w:rsidR="000B5BB3" w:rsidRPr="00664EC9">
        <w:rPr>
          <w:sz w:val="20"/>
        </w:rPr>
        <w:t>ies, as well as density functional theory</w:t>
      </w:r>
      <w:r w:rsidR="000B5BB3" w:rsidRPr="00664EC9">
        <w:rPr>
          <w:rFonts w:hint="eastAsia"/>
          <w:sz w:val="20"/>
        </w:rPr>
        <w:t xml:space="preserve"> calculations.</w:t>
      </w:r>
      <w:r w:rsidR="00CE16CC" w:rsidRPr="00664EC9">
        <w:rPr>
          <w:sz w:val="20"/>
          <w:lang w:val="en-SG"/>
        </w:rPr>
        <w:t xml:space="preserve"> </w:t>
      </w:r>
      <w:r w:rsidR="00A46150" w:rsidRPr="00664EC9">
        <w:rPr>
          <w:rFonts w:hint="eastAsia"/>
          <w:sz w:val="20"/>
          <w:lang w:val="en-SG"/>
        </w:rPr>
        <w:t>We have demonstrated the</w:t>
      </w:r>
      <w:r w:rsidR="00A46150" w:rsidRPr="00664EC9">
        <w:rPr>
          <w:sz w:val="20"/>
          <w:lang w:val="en-SG"/>
        </w:rPr>
        <w:t xml:space="preserve"> </w:t>
      </w:r>
      <w:r w:rsidR="00A46150" w:rsidRPr="00664EC9">
        <w:rPr>
          <w:sz w:val="20"/>
        </w:rPr>
        <w:t>sensitivity of light emission</w:t>
      </w:r>
      <w:r w:rsidR="00A46150" w:rsidRPr="00664EC9">
        <w:rPr>
          <w:rFonts w:hint="eastAsia"/>
          <w:sz w:val="20"/>
        </w:rPr>
        <w:t xml:space="preserve"> </w:t>
      </w:r>
      <w:r w:rsidR="00810CAA" w:rsidRPr="00664EC9">
        <w:rPr>
          <w:rFonts w:hint="eastAsia"/>
          <w:sz w:val="20"/>
        </w:rPr>
        <w:t xml:space="preserve">and crystal orientation determination </w:t>
      </w:r>
      <w:r w:rsidR="00A46150" w:rsidRPr="00664EC9">
        <w:rPr>
          <w:rFonts w:hint="eastAsia"/>
          <w:sz w:val="20"/>
        </w:rPr>
        <w:t xml:space="preserve">in </w:t>
      </w:r>
      <w:r w:rsidR="00A46150" w:rsidRPr="00664EC9">
        <w:rPr>
          <w:sz w:val="20"/>
        </w:rPr>
        <w:t xml:space="preserve">strained </w:t>
      </w:r>
      <w:r w:rsidR="00A46150" w:rsidRPr="00664EC9">
        <w:rPr>
          <w:rFonts w:hint="eastAsia"/>
          <w:sz w:val="20"/>
        </w:rPr>
        <w:t>M</w:t>
      </w:r>
      <w:r w:rsidR="0064614F" w:rsidRPr="00664EC9">
        <w:rPr>
          <w:rFonts w:hint="eastAsia"/>
          <w:sz w:val="20"/>
        </w:rPr>
        <w:t>S</w:t>
      </w:r>
      <w:r w:rsidR="00A46150" w:rsidRPr="00664EC9">
        <w:rPr>
          <w:rFonts w:hint="eastAsia"/>
          <w:sz w:val="20"/>
          <w:vertAlign w:val="subscript"/>
        </w:rPr>
        <w:t>2</w:t>
      </w:r>
      <w:r w:rsidR="00A46150" w:rsidRPr="00664EC9">
        <w:rPr>
          <w:rFonts w:hint="eastAsia"/>
          <w:sz w:val="20"/>
        </w:rPr>
        <w:t xml:space="preserve"> and </w:t>
      </w:r>
      <w:r w:rsidR="00810CAA" w:rsidRPr="00664EC9">
        <w:rPr>
          <w:rFonts w:hint="eastAsia"/>
          <w:sz w:val="20"/>
        </w:rPr>
        <w:t>an</w:t>
      </w:r>
      <w:r w:rsidR="00A46150" w:rsidRPr="00664EC9">
        <w:rPr>
          <w:rFonts w:hint="eastAsia"/>
          <w:sz w:val="20"/>
        </w:rPr>
        <w:t xml:space="preserve">isotropic </w:t>
      </w:r>
      <w:r w:rsidR="00810CAA" w:rsidRPr="00664EC9">
        <w:rPr>
          <w:rFonts w:hint="eastAsia"/>
          <w:sz w:val="20"/>
        </w:rPr>
        <w:t xml:space="preserve">phonon </w:t>
      </w:r>
      <w:r w:rsidR="00A46150" w:rsidRPr="00664EC9">
        <w:rPr>
          <w:rFonts w:hint="eastAsia"/>
          <w:sz w:val="20"/>
        </w:rPr>
        <w:t xml:space="preserve">response to </w:t>
      </w:r>
      <w:r w:rsidR="00A46150" w:rsidRPr="00664EC9">
        <w:rPr>
          <w:sz w:val="20"/>
        </w:rPr>
        <w:t>uniaxial</w:t>
      </w:r>
      <w:r w:rsidR="00A46150" w:rsidRPr="00664EC9">
        <w:rPr>
          <w:rFonts w:hint="eastAsia"/>
          <w:sz w:val="20"/>
        </w:rPr>
        <w:t xml:space="preserve"> strain in BP</w:t>
      </w:r>
      <w:r w:rsidR="00DB1F6F" w:rsidRPr="00664EC9">
        <w:rPr>
          <w:rFonts w:hint="eastAsia"/>
          <w:sz w:val="20"/>
        </w:rPr>
        <w:t>.</w:t>
      </w:r>
    </w:p>
    <w:p w:rsidR="00B6082E" w:rsidRDefault="00585A84" w:rsidP="00664EC9">
      <w:pPr>
        <w:spacing w:line="360" w:lineRule="auto"/>
        <w:rPr>
          <w:kern w:val="0"/>
          <w:sz w:val="20"/>
          <w:lang w:eastAsia="en-US"/>
        </w:rPr>
      </w:pPr>
      <w:r w:rsidRPr="00664EC9">
        <w:rPr>
          <w:kern w:val="0"/>
          <w:sz w:val="20"/>
          <w:lang w:eastAsia="en-US"/>
        </w:rPr>
        <w:t>Th</w:t>
      </w:r>
      <w:r w:rsidRPr="00664EC9">
        <w:rPr>
          <w:kern w:val="0"/>
          <w:sz w:val="20"/>
        </w:rPr>
        <w:t>is</w:t>
      </w:r>
      <w:r w:rsidRPr="00664EC9">
        <w:rPr>
          <w:kern w:val="0"/>
          <w:sz w:val="20"/>
          <w:lang w:eastAsia="en-US"/>
        </w:rPr>
        <w:t xml:space="preserve"> </w:t>
      </w:r>
      <w:r w:rsidRPr="00664EC9">
        <w:rPr>
          <w:kern w:val="0"/>
          <w:sz w:val="20"/>
        </w:rPr>
        <w:t>study</w:t>
      </w:r>
      <w:r w:rsidRPr="00664EC9">
        <w:rPr>
          <w:kern w:val="0"/>
          <w:sz w:val="20"/>
          <w:lang w:eastAsia="en-US"/>
        </w:rPr>
        <w:t xml:space="preserve"> </w:t>
      </w:r>
      <w:r w:rsidR="00AA4E6F" w:rsidRPr="00664EC9">
        <w:rPr>
          <w:kern w:val="0"/>
          <w:sz w:val="20"/>
          <w:lang w:eastAsia="en-US"/>
        </w:rPr>
        <w:t>improve</w:t>
      </w:r>
      <w:r w:rsidRPr="00664EC9">
        <w:rPr>
          <w:kern w:val="0"/>
          <w:sz w:val="20"/>
          <w:lang w:eastAsia="en-US"/>
        </w:rPr>
        <w:t xml:space="preserve">s our understanding of strained states of </w:t>
      </w:r>
      <w:r w:rsidR="00AA4E6F" w:rsidRPr="00664EC9">
        <w:rPr>
          <w:kern w:val="0"/>
          <w:sz w:val="20"/>
        </w:rPr>
        <w:t>semiconducting layer</w:t>
      </w:r>
      <w:r w:rsidR="00AA4E6F" w:rsidRPr="00664EC9">
        <w:rPr>
          <w:kern w:val="0"/>
          <w:sz w:val="20"/>
          <w:lang w:eastAsia="en-US"/>
        </w:rPr>
        <w:t>ed</w:t>
      </w:r>
      <w:r w:rsidR="00AA4E6F" w:rsidRPr="00664EC9">
        <w:rPr>
          <w:kern w:val="0"/>
          <w:sz w:val="20"/>
        </w:rPr>
        <w:t xml:space="preserve"> </w:t>
      </w:r>
      <w:r w:rsidR="00AA4E6F" w:rsidRPr="00664EC9">
        <w:rPr>
          <w:rFonts w:hint="eastAsia"/>
          <w:kern w:val="0"/>
          <w:sz w:val="20"/>
          <w:lang w:val="en-SG"/>
        </w:rPr>
        <w:t>material</w:t>
      </w:r>
      <w:r w:rsidRPr="00664EC9">
        <w:rPr>
          <w:kern w:val="0"/>
          <w:sz w:val="20"/>
          <w:lang w:val="en-SG"/>
        </w:rPr>
        <w:t>s</w:t>
      </w:r>
      <w:r w:rsidRPr="00664EC9">
        <w:rPr>
          <w:kern w:val="0"/>
          <w:sz w:val="20"/>
          <w:lang w:val="en-SG" w:eastAsia="en-US"/>
        </w:rPr>
        <w:t xml:space="preserve"> </w:t>
      </w:r>
      <w:r w:rsidRPr="00664EC9">
        <w:rPr>
          <w:kern w:val="0"/>
          <w:sz w:val="20"/>
          <w:lang w:eastAsia="en-US"/>
        </w:rPr>
        <w:t xml:space="preserve">and further lays a </w:t>
      </w:r>
      <w:r w:rsidR="00AA4E6F" w:rsidRPr="00664EC9">
        <w:rPr>
          <w:rFonts w:hint="eastAsia"/>
          <w:kern w:val="0"/>
          <w:sz w:val="20"/>
        </w:rPr>
        <w:t xml:space="preserve">solid </w:t>
      </w:r>
      <w:r w:rsidRPr="00664EC9">
        <w:rPr>
          <w:kern w:val="0"/>
          <w:sz w:val="20"/>
          <w:lang w:eastAsia="en-US"/>
        </w:rPr>
        <w:t xml:space="preserve">foundation for developing </w:t>
      </w:r>
      <w:r w:rsidRPr="00664EC9">
        <w:rPr>
          <w:kern w:val="0"/>
          <w:sz w:val="20"/>
        </w:rPr>
        <w:t xml:space="preserve">various </w:t>
      </w:r>
      <w:r w:rsidRPr="00664EC9">
        <w:rPr>
          <w:kern w:val="0"/>
          <w:sz w:val="20"/>
          <w:lang w:eastAsia="en-US"/>
        </w:rPr>
        <w:t xml:space="preserve">applications </w:t>
      </w:r>
      <w:r w:rsidR="00AA4E6F" w:rsidRPr="00664EC9">
        <w:rPr>
          <w:rFonts w:hint="eastAsia"/>
          <w:kern w:val="0"/>
          <w:sz w:val="20"/>
        </w:rPr>
        <w:t>based on</w:t>
      </w:r>
      <w:r w:rsidRPr="00664EC9">
        <w:rPr>
          <w:kern w:val="0"/>
          <w:sz w:val="20"/>
          <w:lang w:eastAsia="en-US"/>
        </w:rPr>
        <w:t xml:space="preserve"> such emerging </w:t>
      </w:r>
      <w:r w:rsidR="00AA4E6F" w:rsidRPr="00664EC9">
        <w:rPr>
          <w:kern w:val="0"/>
          <w:sz w:val="20"/>
          <w:lang w:val="en-SG"/>
        </w:rPr>
        <w:t xml:space="preserve">2D </w:t>
      </w:r>
      <w:r w:rsidRPr="00664EC9">
        <w:rPr>
          <w:kern w:val="0"/>
          <w:sz w:val="20"/>
        </w:rPr>
        <w:t xml:space="preserve">materials, </w:t>
      </w:r>
      <w:r w:rsidR="00AA4E6F" w:rsidRPr="00664EC9">
        <w:rPr>
          <w:kern w:val="0"/>
          <w:sz w:val="20"/>
        </w:rPr>
        <w:t>especially</w:t>
      </w:r>
      <w:r w:rsidR="00AA4E6F" w:rsidRPr="00664EC9">
        <w:rPr>
          <w:rFonts w:hint="eastAsia"/>
          <w:kern w:val="0"/>
          <w:sz w:val="20"/>
        </w:rPr>
        <w:t xml:space="preserve"> the ones related to</w:t>
      </w:r>
      <w:r w:rsidRPr="00664EC9">
        <w:rPr>
          <w:kern w:val="0"/>
          <w:sz w:val="20"/>
        </w:rPr>
        <w:t xml:space="preserve"> </w:t>
      </w:r>
      <w:r w:rsidR="00FB6EB8" w:rsidRPr="00664EC9">
        <w:rPr>
          <w:rFonts w:hint="eastAsia"/>
          <w:sz w:val="20"/>
          <w:szCs w:val="24"/>
        </w:rPr>
        <w:t xml:space="preserve">wearable and </w:t>
      </w:r>
      <w:r w:rsidRPr="00664EC9">
        <w:rPr>
          <w:kern w:val="0"/>
          <w:sz w:val="20"/>
        </w:rPr>
        <w:t>flexible optoelectronic devices</w:t>
      </w:r>
      <w:r w:rsidRPr="00664EC9">
        <w:rPr>
          <w:kern w:val="0"/>
          <w:sz w:val="20"/>
          <w:lang w:eastAsia="en-US"/>
        </w:rPr>
        <w:t>.</w:t>
      </w:r>
    </w:p>
    <w:p w:rsidR="008E5631" w:rsidRDefault="008E5631" w:rsidP="00664EC9">
      <w:pPr>
        <w:spacing w:line="360" w:lineRule="auto"/>
        <w:rPr>
          <w:kern w:val="0"/>
          <w:sz w:val="20"/>
          <w:lang w:eastAsia="en-US"/>
        </w:rPr>
      </w:pPr>
    </w:p>
    <w:p w:rsidR="00A46150" w:rsidRPr="00A46150" w:rsidRDefault="00A46150" w:rsidP="000B5BB3">
      <w:pPr>
        <w:rPr>
          <w:lang w:val="en-SG"/>
        </w:rPr>
      </w:pPr>
      <w:bookmarkStart w:id="1" w:name="_GoBack"/>
      <w:bookmarkEnd w:id="1"/>
    </w:p>
    <w:p w:rsidR="00987D3F" w:rsidRDefault="006533F4"/>
    <w:sectPr w:rsidR="00987D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3F4" w:rsidRDefault="006533F4" w:rsidP="000B5BB3">
      <w:pPr>
        <w:spacing w:line="240" w:lineRule="auto"/>
      </w:pPr>
      <w:r>
        <w:separator/>
      </w:r>
    </w:p>
  </w:endnote>
  <w:endnote w:type="continuationSeparator" w:id="0">
    <w:p w:rsidR="006533F4" w:rsidRDefault="006533F4" w:rsidP="000B5B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3F4" w:rsidRDefault="006533F4" w:rsidP="000B5BB3">
      <w:pPr>
        <w:spacing w:line="240" w:lineRule="auto"/>
      </w:pPr>
      <w:r>
        <w:separator/>
      </w:r>
    </w:p>
  </w:footnote>
  <w:footnote w:type="continuationSeparator" w:id="0">
    <w:p w:rsidR="006533F4" w:rsidRDefault="006533F4" w:rsidP="000B5B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15F"/>
    <w:rsid w:val="00003F6D"/>
    <w:rsid w:val="00017626"/>
    <w:rsid w:val="00051E8C"/>
    <w:rsid w:val="000A415A"/>
    <w:rsid w:val="000B5BB3"/>
    <w:rsid w:val="000C7981"/>
    <w:rsid w:val="000F4308"/>
    <w:rsid w:val="00105DD9"/>
    <w:rsid w:val="00120583"/>
    <w:rsid w:val="00127602"/>
    <w:rsid w:val="00193D38"/>
    <w:rsid w:val="001A03B3"/>
    <w:rsid w:val="001D0956"/>
    <w:rsid w:val="00212038"/>
    <w:rsid w:val="002747C3"/>
    <w:rsid w:val="0029615F"/>
    <w:rsid w:val="002C07B4"/>
    <w:rsid w:val="002E41E8"/>
    <w:rsid w:val="00344148"/>
    <w:rsid w:val="00382F2D"/>
    <w:rsid w:val="003C1EE8"/>
    <w:rsid w:val="00585A84"/>
    <w:rsid w:val="0064614F"/>
    <w:rsid w:val="006511E5"/>
    <w:rsid w:val="006533F4"/>
    <w:rsid w:val="00664EC9"/>
    <w:rsid w:val="00763160"/>
    <w:rsid w:val="007D2B26"/>
    <w:rsid w:val="007D3070"/>
    <w:rsid w:val="007E3490"/>
    <w:rsid w:val="00810CAA"/>
    <w:rsid w:val="008A5051"/>
    <w:rsid w:val="008E5631"/>
    <w:rsid w:val="009038A4"/>
    <w:rsid w:val="00931E4A"/>
    <w:rsid w:val="00946452"/>
    <w:rsid w:val="009636DF"/>
    <w:rsid w:val="00A41E3E"/>
    <w:rsid w:val="00A46150"/>
    <w:rsid w:val="00A6433E"/>
    <w:rsid w:val="00AA4E6F"/>
    <w:rsid w:val="00B01E15"/>
    <w:rsid w:val="00B6082E"/>
    <w:rsid w:val="00C23185"/>
    <w:rsid w:val="00CE16CC"/>
    <w:rsid w:val="00DB1F6F"/>
    <w:rsid w:val="00E0510B"/>
    <w:rsid w:val="00E36834"/>
    <w:rsid w:val="00E45EAB"/>
    <w:rsid w:val="00F62264"/>
    <w:rsid w:val="00FA013B"/>
    <w:rsid w:val="00FA058F"/>
    <w:rsid w:val="00FA3B4A"/>
    <w:rsid w:val="00FB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6C15F1-97BE-45B0-AEF1-346388E4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BB3"/>
    <w:pPr>
      <w:spacing w:after="0" w:line="480" w:lineRule="auto"/>
      <w:ind w:firstLine="454"/>
      <w:jc w:val="both"/>
    </w:pPr>
    <w:rPr>
      <w:rFonts w:ascii="Times New Roman" w:hAnsi="Times New Roman" w:cs="Times New Roman"/>
      <w:kern w:val="2"/>
      <w:sz w:val="24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5BB3"/>
    <w:pPr>
      <w:tabs>
        <w:tab w:val="center" w:pos="4153"/>
        <w:tab w:val="right" w:pos="8306"/>
      </w:tabs>
      <w:spacing w:line="240" w:lineRule="auto"/>
      <w:ind w:firstLine="0"/>
      <w:jc w:val="left"/>
    </w:pPr>
    <w:rPr>
      <w:rFonts w:asciiTheme="minorHAnsi" w:hAnsiTheme="minorHAnsi" w:cstheme="minorBidi"/>
      <w:kern w:val="0"/>
      <w:sz w:val="22"/>
      <w:szCs w:val="22"/>
      <w:lang w:val="en-GB"/>
    </w:rPr>
  </w:style>
  <w:style w:type="character" w:customStyle="1" w:styleId="Char">
    <w:name w:val="页眉 Char"/>
    <w:basedOn w:val="a0"/>
    <w:link w:val="a3"/>
    <w:uiPriority w:val="99"/>
    <w:rsid w:val="000B5BB3"/>
  </w:style>
  <w:style w:type="paragraph" w:styleId="a4">
    <w:name w:val="footer"/>
    <w:basedOn w:val="a"/>
    <w:link w:val="Char0"/>
    <w:uiPriority w:val="99"/>
    <w:unhideWhenUsed/>
    <w:rsid w:val="000B5BB3"/>
    <w:pPr>
      <w:tabs>
        <w:tab w:val="center" w:pos="4153"/>
        <w:tab w:val="right" w:pos="8306"/>
      </w:tabs>
      <w:spacing w:line="240" w:lineRule="auto"/>
      <w:ind w:firstLine="0"/>
      <w:jc w:val="left"/>
    </w:pPr>
    <w:rPr>
      <w:rFonts w:asciiTheme="minorHAnsi" w:hAnsiTheme="minorHAnsi" w:cstheme="minorBidi"/>
      <w:kern w:val="0"/>
      <w:sz w:val="22"/>
      <w:szCs w:val="22"/>
      <w:lang w:val="en-GB"/>
    </w:rPr>
  </w:style>
  <w:style w:type="character" w:customStyle="1" w:styleId="Char0">
    <w:name w:val="页脚 Char"/>
    <w:basedOn w:val="a0"/>
    <w:link w:val="a4"/>
    <w:uiPriority w:val="99"/>
    <w:rsid w:val="000B5BB3"/>
  </w:style>
  <w:style w:type="paragraph" w:customStyle="1" w:styleId="Papertext">
    <w:name w:val="Paper text"/>
    <w:basedOn w:val="a"/>
    <w:rsid w:val="00382F2D"/>
    <w:pPr>
      <w:spacing w:line="240" w:lineRule="auto"/>
      <w:ind w:firstLine="0"/>
    </w:pPr>
    <w:rPr>
      <w:rFonts w:eastAsia="宋体"/>
      <w:kern w:val="0"/>
      <w:szCs w:val="24"/>
      <w:lang w:eastAsia="en-US"/>
    </w:rPr>
  </w:style>
  <w:style w:type="character" w:styleId="a5">
    <w:name w:val="Hyperlink"/>
    <w:basedOn w:val="a0"/>
    <w:uiPriority w:val="99"/>
    <w:unhideWhenUsed/>
    <w:rsid w:val="00382F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42057-40D3-4A23-BF05-E2DDE7E7A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Yanlong</dc:creator>
  <cp:keywords/>
  <dc:description/>
  <cp:lastModifiedBy>wyl</cp:lastModifiedBy>
  <cp:revision>43</cp:revision>
  <dcterms:created xsi:type="dcterms:W3CDTF">2015-07-27T08:19:00Z</dcterms:created>
  <dcterms:modified xsi:type="dcterms:W3CDTF">2018-05-25T01:35:00Z</dcterms:modified>
</cp:coreProperties>
</file>