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932" w:rsidRPr="00490932" w:rsidRDefault="00490932" w:rsidP="00490932">
      <w:pPr>
        <w:spacing w:line="360" w:lineRule="auto"/>
        <w:jc w:val="center"/>
        <w:rPr>
          <w:rFonts w:ascii="Times New Roman" w:hAnsi="Times New Roman" w:cs="Times New Roman"/>
          <w:b/>
          <w:sz w:val="28"/>
          <w:szCs w:val="28"/>
        </w:rPr>
      </w:pPr>
      <w:r w:rsidRPr="00490932">
        <w:rPr>
          <w:rFonts w:ascii="Times New Roman" w:hAnsi="Times New Roman" w:cs="Times New Roman"/>
          <w:b/>
          <w:sz w:val="28"/>
          <w:szCs w:val="28"/>
        </w:rPr>
        <w:t>A survey</w:t>
      </w:r>
      <w:r>
        <w:rPr>
          <w:rFonts w:ascii="Times New Roman" w:hAnsi="Times New Roman" w:cs="Times New Roman"/>
          <w:b/>
          <w:sz w:val="28"/>
          <w:szCs w:val="28"/>
        </w:rPr>
        <w:t xml:space="preserve"> on Solid Waste Management for Sustainable D</w:t>
      </w:r>
      <w:r w:rsidRPr="00490932">
        <w:rPr>
          <w:rFonts w:ascii="Times New Roman" w:hAnsi="Times New Roman" w:cs="Times New Roman"/>
          <w:b/>
          <w:sz w:val="28"/>
          <w:szCs w:val="28"/>
        </w:rPr>
        <w:t xml:space="preserve">evelopment and </w:t>
      </w:r>
      <w:r>
        <w:rPr>
          <w:rFonts w:ascii="Times New Roman" w:hAnsi="Times New Roman" w:cs="Times New Roman"/>
          <w:b/>
          <w:sz w:val="28"/>
          <w:szCs w:val="28"/>
        </w:rPr>
        <w:t xml:space="preserve">Public </w:t>
      </w:r>
      <w:proofErr w:type="spellStart"/>
      <w:r>
        <w:rPr>
          <w:rFonts w:ascii="Times New Roman" w:hAnsi="Times New Roman" w:cs="Times New Roman"/>
          <w:b/>
          <w:sz w:val="28"/>
          <w:szCs w:val="28"/>
        </w:rPr>
        <w:t>H</w:t>
      </w:r>
      <w:r w:rsidRPr="00490932">
        <w:rPr>
          <w:rFonts w:ascii="Times New Roman" w:hAnsi="Times New Roman" w:cs="Times New Roman"/>
          <w:b/>
          <w:sz w:val="28"/>
          <w:szCs w:val="28"/>
        </w:rPr>
        <w:t>alth</w:t>
      </w:r>
      <w:proofErr w:type="spellEnd"/>
      <w:r w:rsidRPr="00490932">
        <w:rPr>
          <w:rFonts w:ascii="Times New Roman" w:hAnsi="Times New Roman" w:cs="Times New Roman"/>
          <w:b/>
          <w:sz w:val="28"/>
          <w:szCs w:val="28"/>
        </w:rPr>
        <w:t xml:space="preserve"> in </w:t>
      </w:r>
      <w:proofErr w:type="spellStart"/>
      <w:r w:rsidRPr="00490932">
        <w:rPr>
          <w:rFonts w:ascii="Times New Roman" w:hAnsi="Times New Roman" w:cs="Times New Roman"/>
          <w:b/>
          <w:sz w:val="28"/>
          <w:szCs w:val="28"/>
        </w:rPr>
        <w:t>Hadejia</w:t>
      </w:r>
      <w:proofErr w:type="spellEnd"/>
      <w:r w:rsidRPr="00490932">
        <w:rPr>
          <w:rFonts w:ascii="Times New Roman" w:hAnsi="Times New Roman" w:cs="Times New Roman"/>
          <w:b/>
          <w:sz w:val="28"/>
          <w:szCs w:val="28"/>
        </w:rPr>
        <w:t xml:space="preserve"> Metropolis, Nigeria</w:t>
      </w:r>
    </w:p>
    <w:p w:rsidR="00490932" w:rsidRDefault="00490932" w:rsidP="00490932">
      <w:pPr>
        <w:jc w:val="center"/>
        <w:rPr>
          <w:rFonts w:ascii="Times New Roman" w:hAnsi="Times New Roman" w:cs="Times New Roman"/>
          <w:sz w:val="28"/>
          <w:szCs w:val="28"/>
        </w:rPr>
      </w:pPr>
      <w:r>
        <w:rPr>
          <w:rFonts w:ascii="Times New Roman" w:hAnsi="Times New Roman" w:cs="Times New Roman"/>
          <w:sz w:val="28"/>
          <w:szCs w:val="28"/>
        </w:rPr>
        <w:t>By</w:t>
      </w:r>
    </w:p>
    <w:p w:rsidR="00490932" w:rsidRDefault="00490932" w:rsidP="00490932">
      <w:pPr>
        <w:jc w:val="center"/>
        <w:rPr>
          <w:rFonts w:ascii="Times New Roman" w:hAnsi="Times New Roman" w:cs="Times New Roman"/>
          <w:sz w:val="28"/>
          <w:szCs w:val="28"/>
        </w:rPr>
      </w:pPr>
      <w:r>
        <w:rPr>
          <w:rFonts w:ascii="Times New Roman" w:hAnsi="Times New Roman" w:cs="Times New Roman"/>
          <w:sz w:val="28"/>
          <w:szCs w:val="28"/>
        </w:rPr>
        <w:t xml:space="preserve">Dr. </w:t>
      </w:r>
      <w:proofErr w:type="spellStart"/>
      <w:r>
        <w:rPr>
          <w:rFonts w:ascii="Times New Roman" w:hAnsi="Times New Roman" w:cs="Times New Roman"/>
          <w:sz w:val="28"/>
          <w:szCs w:val="28"/>
        </w:rPr>
        <w:t>Aliyu</w:t>
      </w:r>
      <w:proofErr w:type="spellEnd"/>
      <w:r>
        <w:rPr>
          <w:rFonts w:ascii="Times New Roman" w:hAnsi="Times New Roman" w:cs="Times New Roman"/>
          <w:sz w:val="28"/>
          <w:szCs w:val="28"/>
        </w:rPr>
        <w:t xml:space="preserve"> Abdu Ibrahim</w:t>
      </w:r>
    </w:p>
    <w:p w:rsidR="00490932" w:rsidRDefault="00490932" w:rsidP="00490932">
      <w:pPr>
        <w:jc w:val="center"/>
        <w:rPr>
          <w:rFonts w:ascii="Times New Roman" w:hAnsi="Times New Roman" w:cs="Times New Roman"/>
          <w:sz w:val="28"/>
          <w:szCs w:val="28"/>
        </w:rPr>
      </w:pPr>
      <w:proofErr w:type="gramStart"/>
      <w:r>
        <w:rPr>
          <w:rFonts w:ascii="Times New Roman" w:hAnsi="Times New Roman" w:cs="Times New Roman"/>
          <w:sz w:val="28"/>
          <w:szCs w:val="28"/>
        </w:rPr>
        <w:t>Jigawa State Polytechnic Dutse, Nigeria.</w:t>
      </w:r>
      <w:proofErr w:type="gramEnd"/>
    </w:p>
    <w:p w:rsidR="00490932" w:rsidRDefault="00490932" w:rsidP="00490932">
      <w:pPr>
        <w:jc w:val="center"/>
        <w:rPr>
          <w:rFonts w:ascii="Times New Roman" w:hAnsi="Times New Roman" w:cs="Times New Roman"/>
          <w:sz w:val="28"/>
          <w:szCs w:val="28"/>
        </w:rPr>
      </w:pPr>
      <w:r>
        <w:rPr>
          <w:rFonts w:ascii="Times New Roman" w:hAnsi="Times New Roman" w:cs="Times New Roman"/>
          <w:sz w:val="28"/>
          <w:szCs w:val="28"/>
        </w:rPr>
        <w:t xml:space="preserve">Email: </w:t>
      </w:r>
      <w:hyperlink r:id="rId4" w:history="1">
        <w:r>
          <w:rPr>
            <w:rStyle w:val="Hyperlink"/>
            <w:rFonts w:ascii="Times New Roman" w:hAnsi="Times New Roman" w:cs="Times New Roman"/>
            <w:sz w:val="28"/>
            <w:szCs w:val="28"/>
          </w:rPr>
          <w:t>alykazy@gmail.com</w:t>
        </w:r>
      </w:hyperlink>
    </w:p>
    <w:p w:rsidR="00490932" w:rsidRDefault="00490932" w:rsidP="00490932">
      <w:pPr>
        <w:spacing w:line="360" w:lineRule="auto"/>
        <w:rPr>
          <w:rFonts w:ascii="Times New Roman" w:hAnsi="Times New Roman" w:cs="Times New Roman"/>
          <w:b/>
          <w:sz w:val="24"/>
          <w:szCs w:val="24"/>
        </w:rPr>
      </w:pPr>
      <w:r>
        <w:rPr>
          <w:rFonts w:ascii="Times New Roman" w:hAnsi="Times New Roman" w:cs="Times New Roman"/>
          <w:sz w:val="28"/>
          <w:szCs w:val="28"/>
        </w:rPr>
        <w:t xml:space="preserve">                                        Phone Number: +2348065667270</w:t>
      </w:r>
    </w:p>
    <w:p w:rsidR="00E32749" w:rsidRDefault="00E32749" w:rsidP="00E32749">
      <w:pPr>
        <w:spacing w:line="360" w:lineRule="auto"/>
        <w:rPr>
          <w:rFonts w:ascii="Times New Roman" w:hAnsi="Times New Roman" w:cs="Times New Roman"/>
          <w:b/>
          <w:sz w:val="24"/>
          <w:szCs w:val="24"/>
        </w:rPr>
      </w:pPr>
      <w:r w:rsidRPr="00465667">
        <w:rPr>
          <w:rFonts w:ascii="Times New Roman" w:hAnsi="Times New Roman" w:cs="Times New Roman"/>
          <w:b/>
          <w:sz w:val="24"/>
          <w:szCs w:val="24"/>
        </w:rPr>
        <w:t>ABSTRACT</w:t>
      </w:r>
    </w:p>
    <w:p w:rsidR="00E32749" w:rsidRPr="00205793" w:rsidRDefault="00E32749" w:rsidP="00E32749">
      <w:pPr>
        <w:spacing w:line="360" w:lineRule="auto"/>
        <w:jc w:val="both"/>
        <w:rPr>
          <w:rFonts w:ascii="Times New Roman" w:hAnsi="Times New Roman" w:cs="Times New Roman"/>
          <w:sz w:val="24"/>
          <w:szCs w:val="24"/>
        </w:rPr>
      </w:pPr>
      <w:r w:rsidRPr="00205793">
        <w:rPr>
          <w:rFonts w:ascii="Times New Roman" w:hAnsi="Times New Roman" w:cs="Times New Roman"/>
          <w:sz w:val="24"/>
          <w:szCs w:val="24"/>
        </w:rPr>
        <w:t>A survey</w:t>
      </w:r>
      <w:r>
        <w:rPr>
          <w:rFonts w:ascii="Times New Roman" w:hAnsi="Times New Roman" w:cs="Times New Roman"/>
          <w:sz w:val="24"/>
          <w:szCs w:val="24"/>
        </w:rPr>
        <w:t xml:space="preserve"> on solid waste management for sustainable development and public health in </w:t>
      </w:r>
      <w:proofErr w:type="spellStart"/>
      <w:r>
        <w:rPr>
          <w:rFonts w:ascii="Times New Roman" w:hAnsi="Times New Roman" w:cs="Times New Roman"/>
          <w:sz w:val="24"/>
          <w:szCs w:val="24"/>
        </w:rPr>
        <w:t>Hadejia</w:t>
      </w:r>
      <w:proofErr w:type="spellEnd"/>
      <w:r>
        <w:rPr>
          <w:rFonts w:ascii="Times New Roman" w:hAnsi="Times New Roman" w:cs="Times New Roman"/>
          <w:sz w:val="24"/>
          <w:szCs w:val="24"/>
        </w:rPr>
        <w:t xml:space="preserve"> Metropolis was conducte</w:t>
      </w:r>
      <w:r w:rsidR="00F411C8">
        <w:rPr>
          <w:rFonts w:ascii="Times New Roman" w:hAnsi="Times New Roman" w:cs="Times New Roman"/>
          <w:sz w:val="24"/>
          <w:szCs w:val="24"/>
        </w:rPr>
        <w:t>d. One hundred questionnaires w</w:t>
      </w:r>
      <w:r>
        <w:rPr>
          <w:rFonts w:ascii="Times New Roman" w:hAnsi="Times New Roman" w:cs="Times New Roman"/>
          <w:sz w:val="24"/>
          <w:szCs w:val="24"/>
        </w:rPr>
        <w:t xml:space="preserve">ere distributed across the research area. The research areas include; </w:t>
      </w:r>
      <w:proofErr w:type="spellStart"/>
      <w:r>
        <w:rPr>
          <w:rFonts w:ascii="Times New Roman" w:hAnsi="Times New Roman" w:cs="Times New Roman"/>
          <w:sz w:val="24"/>
          <w:szCs w:val="24"/>
        </w:rPr>
        <w:t>Kofar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Tagurzun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Makwalla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Majema</w:t>
      </w:r>
      <w:proofErr w:type="spellEnd"/>
      <w:r>
        <w:rPr>
          <w:rFonts w:ascii="Times New Roman" w:hAnsi="Times New Roman" w:cs="Times New Roman"/>
          <w:sz w:val="24"/>
          <w:szCs w:val="24"/>
        </w:rPr>
        <w:t xml:space="preserve"> Quarters. Twenty five questionnaires were given to each of the four research areas. The result showed that residents of </w:t>
      </w:r>
      <w:proofErr w:type="spellStart"/>
      <w:r>
        <w:rPr>
          <w:rFonts w:ascii="Times New Roman" w:hAnsi="Times New Roman" w:cs="Times New Roman"/>
          <w:sz w:val="24"/>
          <w:szCs w:val="24"/>
        </w:rPr>
        <w:t>Kofar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Fada</w:t>
      </w:r>
      <w:proofErr w:type="spellEnd"/>
      <w:r>
        <w:rPr>
          <w:rFonts w:ascii="Times New Roman" w:hAnsi="Times New Roman" w:cs="Times New Roman"/>
          <w:sz w:val="24"/>
          <w:szCs w:val="24"/>
        </w:rPr>
        <w:t xml:space="preserve"> discharges all of their waste (100%) in government approved disposal sites while </w:t>
      </w:r>
      <w:proofErr w:type="spellStart"/>
      <w:r>
        <w:rPr>
          <w:rFonts w:ascii="Times New Roman" w:hAnsi="Times New Roman" w:cs="Times New Roman"/>
          <w:sz w:val="24"/>
          <w:szCs w:val="24"/>
        </w:rPr>
        <w:t>Tagurzan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Gabas</w:t>
      </w:r>
      <w:proofErr w:type="spellEnd"/>
      <w:r>
        <w:rPr>
          <w:rFonts w:ascii="Times New Roman" w:hAnsi="Times New Roman" w:cs="Times New Roman"/>
          <w:sz w:val="24"/>
          <w:szCs w:val="24"/>
        </w:rPr>
        <w:t xml:space="preserve"> are lowest in term of discharging their wastes in the government approved sites, twenty four bases on flooding, </w:t>
      </w:r>
      <w:proofErr w:type="spellStart"/>
      <w:r>
        <w:rPr>
          <w:rFonts w:ascii="Times New Roman" w:hAnsi="Times New Roman" w:cs="Times New Roman"/>
          <w:sz w:val="24"/>
          <w:szCs w:val="24"/>
        </w:rPr>
        <w:t>Tagurzan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Gabas</w:t>
      </w:r>
      <w:proofErr w:type="spellEnd"/>
      <w:r>
        <w:rPr>
          <w:rFonts w:ascii="Times New Roman" w:hAnsi="Times New Roman" w:cs="Times New Roman"/>
          <w:sz w:val="24"/>
          <w:szCs w:val="24"/>
        </w:rPr>
        <w:t xml:space="preserve"> recorded highest rates of flooding 21 (84%). </w:t>
      </w:r>
      <w:proofErr w:type="gramStart"/>
      <w:r>
        <w:rPr>
          <w:rFonts w:ascii="Times New Roman" w:hAnsi="Times New Roman" w:cs="Times New Roman"/>
          <w:sz w:val="24"/>
          <w:szCs w:val="24"/>
        </w:rPr>
        <w:t xml:space="preserve">While the </w:t>
      </w:r>
      <w:proofErr w:type="spellStart"/>
      <w:r>
        <w:rPr>
          <w:rFonts w:ascii="Times New Roman" w:hAnsi="Times New Roman" w:cs="Times New Roman"/>
          <w:sz w:val="24"/>
          <w:szCs w:val="24"/>
        </w:rPr>
        <w:t>Kofar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Fada</w:t>
      </w:r>
      <w:proofErr w:type="spellEnd"/>
      <w:r>
        <w:rPr>
          <w:rFonts w:ascii="Times New Roman" w:hAnsi="Times New Roman" w:cs="Times New Roman"/>
          <w:sz w:val="24"/>
          <w:szCs w:val="24"/>
        </w:rPr>
        <w:t xml:space="preserve"> Quarters recorded lowest 9 (36%).</w:t>
      </w:r>
      <w:proofErr w:type="gramEnd"/>
      <w:r>
        <w:rPr>
          <w:rFonts w:ascii="Times New Roman" w:hAnsi="Times New Roman" w:cs="Times New Roman"/>
          <w:sz w:val="24"/>
          <w:szCs w:val="24"/>
        </w:rPr>
        <w:t xml:space="preserve"> Proper waste discharge was also summarized according to the educational status of individuals responded within the affected areas of the study. It could be observed that people with secondary education had the highest of (47%) while informal education recorded the lowest of (08%) in terms of proper wastes discharge respectively. It is concluded that most of the places in </w:t>
      </w:r>
      <w:proofErr w:type="spellStart"/>
      <w:r>
        <w:rPr>
          <w:rFonts w:ascii="Times New Roman" w:hAnsi="Times New Roman" w:cs="Times New Roman"/>
          <w:sz w:val="24"/>
          <w:szCs w:val="24"/>
        </w:rPr>
        <w:t>Hadejia</w:t>
      </w:r>
      <w:proofErr w:type="spellEnd"/>
      <w:r>
        <w:rPr>
          <w:rFonts w:ascii="Times New Roman" w:hAnsi="Times New Roman" w:cs="Times New Roman"/>
          <w:sz w:val="24"/>
          <w:szCs w:val="24"/>
        </w:rPr>
        <w:t xml:space="preserve"> metropolis do not have access to drainage system as well as government designed areas for waste disposal and hence it is recommended that government should provide adequate waste disposal sites to each of the areas within </w:t>
      </w:r>
      <w:proofErr w:type="spellStart"/>
      <w:r>
        <w:rPr>
          <w:rFonts w:ascii="Times New Roman" w:hAnsi="Times New Roman" w:cs="Times New Roman"/>
          <w:sz w:val="24"/>
          <w:szCs w:val="24"/>
        </w:rPr>
        <w:t>Hadejia</w:t>
      </w:r>
      <w:proofErr w:type="spellEnd"/>
      <w:r>
        <w:rPr>
          <w:rFonts w:ascii="Times New Roman" w:hAnsi="Times New Roman" w:cs="Times New Roman"/>
          <w:sz w:val="24"/>
          <w:szCs w:val="24"/>
        </w:rPr>
        <w:t xml:space="preserve"> Metropolis.</w:t>
      </w:r>
    </w:p>
    <w:p w:rsidR="009E6231" w:rsidRDefault="009E6231"/>
    <w:sectPr w:rsidR="009E6231" w:rsidSect="009E62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32749"/>
    <w:rsid w:val="00490932"/>
    <w:rsid w:val="009E6231"/>
    <w:rsid w:val="00C60923"/>
    <w:rsid w:val="00E32749"/>
    <w:rsid w:val="00F411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74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0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5154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ykaz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MUSTAPHA</dc:creator>
  <cp:lastModifiedBy>MUSTAPHA</cp:lastModifiedBy>
  <cp:revision>4</cp:revision>
  <dcterms:created xsi:type="dcterms:W3CDTF">2018-09-04T19:59:00Z</dcterms:created>
  <dcterms:modified xsi:type="dcterms:W3CDTF">2018-09-04T20:05:00Z</dcterms:modified>
</cp:coreProperties>
</file>