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3C6" w:rsidRPr="001A005F" w:rsidRDefault="005B53C6" w:rsidP="005B53C6">
      <w:pPr>
        <w:spacing w:line="240" w:lineRule="auto"/>
        <w:rPr>
          <w:rFonts w:asciiTheme="majorBidi" w:hAnsiTheme="majorBidi" w:cstheme="majorBidi"/>
          <w:sz w:val="18"/>
          <w:szCs w:val="18"/>
        </w:rPr>
      </w:pPr>
      <w:r w:rsidRPr="001A005F">
        <w:rPr>
          <w:rFonts w:asciiTheme="majorBidi" w:hAnsiTheme="majorBidi" w:cstheme="majorBidi"/>
          <w:b/>
          <w:bCs/>
          <w:sz w:val="18"/>
          <w:szCs w:val="18"/>
        </w:rPr>
        <w:t>Title</w:t>
      </w:r>
      <w:r w:rsidRPr="001A005F">
        <w:rPr>
          <w:rFonts w:asciiTheme="majorBidi" w:hAnsiTheme="majorBidi" w:cstheme="majorBidi"/>
          <w:sz w:val="18"/>
          <w:szCs w:val="18"/>
        </w:rPr>
        <w:t>: Heavy Metal Assessment of Groundwater and Associated Health Risks Near Industrial Area</w:t>
      </w:r>
    </w:p>
    <w:p w:rsidR="005B53C6" w:rsidRPr="001A005F" w:rsidRDefault="005B53C6" w:rsidP="001A005F">
      <w:pPr>
        <w:spacing w:line="240" w:lineRule="auto"/>
        <w:rPr>
          <w:rFonts w:asciiTheme="majorBidi" w:hAnsiTheme="majorBidi" w:cstheme="majorBidi"/>
          <w:sz w:val="18"/>
          <w:szCs w:val="18"/>
        </w:rPr>
      </w:pPr>
      <w:r w:rsidRPr="001A005F">
        <w:rPr>
          <w:rFonts w:asciiTheme="majorBidi" w:hAnsiTheme="majorBidi" w:cstheme="majorBidi"/>
          <w:sz w:val="18"/>
          <w:szCs w:val="18"/>
        </w:rPr>
        <w:t>B Lorestani</w:t>
      </w:r>
      <w:r w:rsidR="001A0D62">
        <w:rPr>
          <w:rFonts w:asciiTheme="majorBidi" w:hAnsiTheme="majorBidi" w:cstheme="majorBidi"/>
          <w:sz w:val="18"/>
          <w:szCs w:val="18"/>
        </w:rPr>
        <w:t>, Cheraghi M</w:t>
      </w:r>
    </w:p>
    <w:p w:rsidR="005B53C6" w:rsidRPr="001A005F" w:rsidRDefault="005B53C6" w:rsidP="001A005F">
      <w:pPr>
        <w:spacing w:line="240" w:lineRule="auto"/>
        <w:rPr>
          <w:rFonts w:asciiTheme="majorBidi" w:hAnsiTheme="majorBidi" w:cstheme="majorBidi"/>
          <w:sz w:val="18"/>
          <w:szCs w:val="18"/>
        </w:rPr>
      </w:pPr>
      <w:r w:rsidRPr="001A005F">
        <w:rPr>
          <w:rFonts w:asciiTheme="majorBidi" w:hAnsiTheme="majorBidi" w:cstheme="majorBidi"/>
          <w:sz w:val="18"/>
          <w:szCs w:val="18"/>
        </w:rPr>
        <w:t>Department of Environmental science, College of Basic Sciences, Hamedan Branch, Islamic Azad University</w:t>
      </w:r>
    </w:p>
    <w:p w:rsidR="005B53C6" w:rsidRPr="001A005F" w:rsidRDefault="005B53C6" w:rsidP="001A005F">
      <w:pPr>
        <w:spacing w:line="240" w:lineRule="auto"/>
        <w:rPr>
          <w:rFonts w:asciiTheme="majorBidi" w:hAnsiTheme="majorBidi" w:cstheme="majorBidi"/>
          <w:sz w:val="18"/>
          <w:szCs w:val="18"/>
        </w:rPr>
      </w:pPr>
    </w:p>
    <w:p w:rsidR="005B53C6" w:rsidRPr="001A005F" w:rsidRDefault="005B53C6" w:rsidP="005B53C6">
      <w:pPr>
        <w:autoSpaceDE w:val="0"/>
        <w:autoSpaceDN w:val="0"/>
        <w:adjustRightInd w:val="0"/>
        <w:spacing w:after="0" w:line="240" w:lineRule="auto"/>
        <w:jc w:val="both"/>
        <w:rPr>
          <w:rFonts w:asciiTheme="majorBidi" w:hAnsiTheme="majorBidi" w:cstheme="majorBidi"/>
          <w:sz w:val="18"/>
          <w:szCs w:val="18"/>
        </w:rPr>
      </w:pPr>
    </w:p>
    <w:p w:rsidR="005B53C6" w:rsidRPr="001A005F" w:rsidRDefault="005B53C6" w:rsidP="005B53C6">
      <w:pPr>
        <w:spacing w:line="240" w:lineRule="auto"/>
        <w:jc w:val="both"/>
        <w:rPr>
          <w:rFonts w:asciiTheme="majorBidi" w:hAnsiTheme="majorBidi" w:cstheme="majorBidi"/>
          <w:sz w:val="18"/>
          <w:szCs w:val="18"/>
        </w:rPr>
      </w:pPr>
      <w:r w:rsidRPr="001A005F">
        <w:rPr>
          <w:rFonts w:asciiTheme="majorBidi" w:hAnsiTheme="majorBidi" w:cstheme="majorBidi"/>
          <w:sz w:val="18"/>
          <w:szCs w:val="18"/>
        </w:rPr>
        <w:t xml:space="preserve"> The objective of the present study is to investigate the current status of heavy metal pollution around Buali industrial town; Hamadan, western Iran. The concentrations of 9 important heavy metals such as arsenic, cadmium, chromium, copper, iron, lead, manganese, nickel and zinc have been evaluated in ground water samples during May 2017. To evaluate the suitability of water for aquatic life and drinking purposes, the indices of Heavy metal evaluation (HEI), heavy metal pollution (HPI) and contamination (Cd) were computed. The results indicated that, the order of the mean concentrations of heavy metals was recorded to be Pb&gt; Ni &gt; Cr &gt; Fe &gt; Cd &gt; As &gt;Mn, Cu, Zn with respect to Cd index. The mean HEI and HPI values are 89.1 and 881.8 respectively, associated with high risks, where, the studied metals exceeded the drinking water and aquatic life limits. </w:t>
      </w:r>
    </w:p>
    <w:p w:rsidR="005B53C6" w:rsidRPr="001A005F" w:rsidRDefault="005B53C6" w:rsidP="005B53C6">
      <w:pPr>
        <w:spacing w:line="240" w:lineRule="auto"/>
        <w:jc w:val="both"/>
        <w:rPr>
          <w:rFonts w:asciiTheme="majorBidi" w:hAnsiTheme="majorBidi" w:cstheme="majorBidi"/>
          <w:sz w:val="18"/>
          <w:szCs w:val="18"/>
        </w:rPr>
      </w:pPr>
    </w:p>
    <w:p w:rsidR="005B53C6" w:rsidRPr="001A005F" w:rsidRDefault="005B53C6" w:rsidP="005B53C6">
      <w:pPr>
        <w:jc w:val="both"/>
        <w:rPr>
          <w:rFonts w:asciiTheme="majorBidi" w:hAnsiTheme="majorBidi" w:cstheme="majorBidi"/>
          <w:b/>
          <w:bCs/>
          <w:sz w:val="18"/>
          <w:szCs w:val="18"/>
        </w:rPr>
      </w:pPr>
      <w:r w:rsidRPr="001A005F">
        <w:rPr>
          <w:rFonts w:asciiTheme="majorBidi" w:hAnsiTheme="majorBidi" w:cstheme="majorBidi"/>
          <w:b/>
          <w:bCs/>
          <w:sz w:val="18"/>
          <w:szCs w:val="18"/>
        </w:rPr>
        <w:t>Biography</w:t>
      </w:r>
    </w:p>
    <w:p w:rsidR="005B53C6" w:rsidRPr="001A005F" w:rsidRDefault="005B53C6" w:rsidP="005B53C6">
      <w:pPr>
        <w:spacing w:line="240" w:lineRule="auto"/>
        <w:jc w:val="both"/>
        <w:rPr>
          <w:rFonts w:asciiTheme="majorBidi" w:hAnsiTheme="majorBidi" w:cstheme="majorBidi"/>
          <w:sz w:val="18"/>
          <w:szCs w:val="18"/>
        </w:rPr>
      </w:pPr>
      <w:r w:rsidRPr="001A005F">
        <w:rPr>
          <w:rFonts w:asciiTheme="majorBidi" w:hAnsiTheme="majorBidi" w:cstheme="majorBidi"/>
          <w:sz w:val="18"/>
          <w:szCs w:val="18"/>
        </w:rPr>
        <w:t xml:space="preserve">B Lorestani has completed his PhD at the age of 30 years from Tehran university. </w:t>
      </w:r>
      <w:r w:rsidR="001E6655" w:rsidRPr="001A005F">
        <w:rPr>
          <w:rFonts w:asciiTheme="majorBidi" w:hAnsiTheme="majorBidi" w:cstheme="majorBidi"/>
          <w:sz w:val="18"/>
          <w:szCs w:val="18"/>
        </w:rPr>
        <w:t xml:space="preserve">She is postdoctoral student now. </w:t>
      </w:r>
      <w:r w:rsidRPr="001A005F">
        <w:rPr>
          <w:rFonts w:asciiTheme="majorBidi" w:hAnsiTheme="majorBidi" w:cstheme="majorBidi"/>
          <w:sz w:val="18"/>
          <w:szCs w:val="18"/>
        </w:rPr>
        <w:t xml:space="preserve">she is associated professor in Department of Environmental science, College of Basic Sciences, Hamedan Branch, Islamic Azad University. She has teached environmental pollution for PhD and masters students. She has published more than 20 papers in ISI journals. </w:t>
      </w:r>
    </w:p>
    <w:p w:rsidR="001A005F" w:rsidRDefault="005B53C6" w:rsidP="001A005F">
      <w:pPr>
        <w:autoSpaceDE w:val="0"/>
        <w:autoSpaceDN w:val="0"/>
        <w:adjustRightInd w:val="0"/>
        <w:spacing w:line="240" w:lineRule="atLeast"/>
        <w:rPr>
          <w:rFonts w:asciiTheme="majorBidi" w:hAnsiTheme="majorBidi" w:cstheme="majorBidi"/>
          <w:sz w:val="18"/>
          <w:szCs w:val="18"/>
        </w:rPr>
      </w:pPr>
      <w:r w:rsidRPr="001A005F">
        <w:rPr>
          <w:rFonts w:asciiTheme="majorBidi" w:hAnsiTheme="majorBidi" w:cstheme="majorBidi"/>
          <w:b/>
          <w:bCs/>
          <w:sz w:val="18"/>
          <w:szCs w:val="18"/>
        </w:rPr>
        <w:t>Presenting author details</w:t>
      </w:r>
      <w:r w:rsidRPr="001A005F">
        <w:rPr>
          <w:rFonts w:asciiTheme="majorBidi" w:hAnsiTheme="majorBidi" w:cstheme="majorBidi"/>
          <w:sz w:val="18"/>
          <w:szCs w:val="18"/>
        </w:rPr>
        <w:t xml:space="preserve"> </w:t>
      </w:r>
      <w:r w:rsidRPr="001A005F">
        <w:rPr>
          <w:rFonts w:asciiTheme="majorBidi" w:hAnsiTheme="majorBidi" w:cstheme="majorBidi"/>
          <w:sz w:val="18"/>
          <w:szCs w:val="18"/>
        </w:rPr>
        <w:br/>
      </w:r>
      <w:r w:rsidR="001A005F" w:rsidRPr="006B054C">
        <w:rPr>
          <w:rFonts w:asciiTheme="majorBidi" w:hAnsiTheme="majorBidi" w:cstheme="majorBidi"/>
          <w:sz w:val="18"/>
          <w:szCs w:val="18"/>
        </w:rPr>
        <w:t xml:space="preserve">Full name: </w:t>
      </w:r>
      <w:r w:rsidR="001A005F">
        <w:rPr>
          <w:rFonts w:asciiTheme="majorBidi" w:hAnsiTheme="majorBidi" w:cstheme="majorBidi"/>
          <w:sz w:val="18"/>
          <w:szCs w:val="18"/>
        </w:rPr>
        <w:t>Bahareh Lorestani</w:t>
      </w:r>
    </w:p>
    <w:p w:rsidR="001A005F" w:rsidRDefault="001A005F" w:rsidP="001A005F">
      <w:pPr>
        <w:autoSpaceDE w:val="0"/>
        <w:autoSpaceDN w:val="0"/>
        <w:adjustRightInd w:val="0"/>
        <w:spacing w:line="240" w:lineRule="atLeast"/>
        <w:rPr>
          <w:rFonts w:asciiTheme="majorBidi" w:hAnsiTheme="majorBidi" w:cstheme="majorBidi"/>
          <w:sz w:val="18"/>
          <w:szCs w:val="18"/>
        </w:rPr>
      </w:pPr>
      <w:r>
        <w:rPr>
          <w:rFonts w:asciiTheme="majorBidi" w:hAnsiTheme="majorBidi" w:cstheme="majorBidi"/>
          <w:sz w:val="18"/>
          <w:szCs w:val="18"/>
        </w:rPr>
        <w:t>Mobile</w:t>
      </w:r>
      <w:r w:rsidRPr="006B054C">
        <w:rPr>
          <w:rFonts w:asciiTheme="majorBidi" w:hAnsiTheme="majorBidi" w:cstheme="majorBidi"/>
          <w:sz w:val="18"/>
          <w:szCs w:val="18"/>
        </w:rPr>
        <w:t xml:space="preserve"> number: 0098918</w:t>
      </w:r>
      <w:r>
        <w:rPr>
          <w:rFonts w:asciiTheme="majorBidi" w:hAnsiTheme="majorBidi" w:cstheme="majorBidi"/>
          <w:sz w:val="18"/>
          <w:szCs w:val="18"/>
        </w:rPr>
        <w:t>3156073</w:t>
      </w:r>
    </w:p>
    <w:p w:rsidR="001A005F" w:rsidRDefault="001A005F" w:rsidP="001A005F">
      <w:pPr>
        <w:autoSpaceDE w:val="0"/>
        <w:autoSpaceDN w:val="0"/>
        <w:adjustRightInd w:val="0"/>
        <w:spacing w:line="240" w:lineRule="atLeast"/>
        <w:rPr>
          <w:rFonts w:asciiTheme="majorBidi" w:hAnsiTheme="majorBidi" w:cstheme="majorBidi"/>
          <w:sz w:val="18"/>
          <w:szCs w:val="18"/>
        </w:rPr>
      </w:pPr>
      <w:r>
        <w:rPr>
          <w:rFonts w:asciiTheme="majorBidi" w:hAnsiTheme="majorBidi" w:cstheme="majorBidi"/>
          <w:sz w:val="18"/>
          <w:szCs w:val="18"/>
        </w:rPr>
        <w:t>Personal email</w:t>
      </w:r>
      <w:r w:rsidRPr="006B054C">
        <w:rPr>
          <w:rFonts w:asciiTheme="majorBidi" w:hAnsiTheme="majorBidi" w:cstheme="majorBidi"/>
          <w:sz w:val="18"/>
          <w:szCs w:val="18"/>
        </w:rPr>
        <w:t xml:space="preserve">: </w:t>
      </w:r>
      <w:hyperlink r:id="rId6" w:history="1">
        <w:r w:rsidRPr="00522A75">
          <w:rPr>
            <w:rStyle w:val="Hyperlink"/>
            <w:rFonts w:asciiTheme="majorBidi" w:hAnsiTheme="majorBidi" w:cstheme="majorBidi"/>
            <w:sz w:val="18"/>
            <w:szCs w:val="18"/>
          </w:rPr>
          <w:t>saba12ir@yahoo.com</w:t>
        </w:r>
      </w:hyperlink>
      <w:r>
        <w:rPr>
          <w:rFonts w:asciiTheme="majorBidi" w:hAnsiTheme="majorBidi" w:cstheme="majorBidi"/>
          <w:sz w:val="18"/>
          <w:szCs w:val="18"/>
        </w:rPr>
        <w:t xml:space="preserve"> </w:t>
      </w:r>
    </w:p>
    <w:p w:rsidR="001A005F" w:rsidRDefault="001A005F" w:rsidP="001A005F">
      <w:pPr>
        <w:autoSpaceDE w:val="0"/>
        <w:autoSpaceDN w:val="0"/>
        <w:adjustRightInd w:val="0"/>
        <w:spacing w:line="240" w:lineRule="atLeast"/>
        <w:rPr>
          <w:rFonts w:asciiTheme="majorBidi" w:hAnsiTheme="majorBidi" w:cstheme="majorBidi"/>
          <w:sz w:val="18"/>
          <w:szCs w:val="18"/>
        </w:rPr>
      </w:pPr>
      <w:r>
        <w:rPr>
          <w:rFonts w:asciiTheme="majorBidi" w:hAnsiTheme="majorBidi" w:cstheme="majorBidi"/>
          <w:sz w:val="18"/>
          <w:szCs w:val="18"/>
        </w:rPr>
        <w:t>Date of Birth: 06/09/1978</w:t>
      </w:r>
    </w:p>
    <w:p w:rsidR="001A005F" w:rsidRDefault="001A005F" w:rsidP="001A005F">
      <w:pPr>
        <w:spacing w:line="240" w:lineRule="atLeast"/>
        <w:ind w:right="521"/>
        <w:jc w:val="both"/>
        <w:rPr>
          <w:rFonts w:asciiTheme="majorBidi" w:hAnsiTheme="majorBidi" w:cstheme="majorBidi"/>
          <w:sz w:val="18"/>
          <w:szCs w:val="18"/>
        </w:rPr>
      </w:pPr>
      <w:r w:rsidRPr="006B054C">
        <w:rPr>
          <w:rFonts w:asciiTheme="majorBidi" w:hAnsiTheme="majorBidi" w:cstheme="majorBidi"/>
          <w:sz w:val="18"/>
          <w:szCs w:val="18"/>
        </w:rPr>
        <w:t>Category: oral presentation</w:t>
      </w:r>
    </w:p>
    <w:p w:rsidR="001A005F" w:rsidRPr="006B054C" w:rsidRDefault="001A005F" w:rsidP="001A005F">
      <w:pPr>
        <w:tabs>
          <w:tab w:val="left" w:pos="0"/>
        </w:tabs>
        <w:spacing w:line="240" w:lineRule="atLeast"/>
        <w:jc w:val="both"/>
        <w:rPr>
          <w:rFonts w:asciiTheme="majorBidi" w:eastAsia="Times New Roman" w:hAnsiTheme="majorBidi" w:cstheme="majorBidi"/>
          <w:color w:val="000000"/>
          <w:sz w:val="18"/>
          <w:szCs w:val="18"/>
          <w:lang w:eastAsia="ja-JP"/>
        </w:rPr>
      </w:pPr>
      <w:r>
        <w:rPr>
          <w:rFonts w:asciiTheme="majorBidi" w:hAnsiTheme="majorBidi" w:cstheme="majorBidi"/>
          <w:sz w:val="18"/>
          <w:szCs w:val="18"/>
        </w:rPr>
        <w:t>Postal Address:</w:t>
      </w:r>
      <w:r w:rsidRPr="006B054C">
        <w:rPr>
          <w:rFonts w:asciiTheme="majorBidi" w:hAnsiTheme="majorBidi" w:cstheme="majorBidi"/>
          <w:color w:val="000000"/>
          <w:sz w:val="18"/>
          <w:szCs w:val="18"/>
        </w:rPr>
        <w:t xml:space="preserve"> </w:t>
      </w:r>
      <w:r>
        <w:rPr>
          <w:rFonts w:asciiTheme="majorBidi" w:hAnsiTheme="majorBidi" w:cstheme="majorBidi"/>
          <w:color w:val="000000"/>
          <w:sz w:val="18"/>
          <w:szCs w:val="18"/>
        </w:rPr>
        <w:t>Depart</w:t>
      </w:r>
      <w:r>
        <w:rPr>
          <w:rFonts w:asciiTheme="majorBidi" w:eastAsia="Times New Roman" w:hAnsiTheme="majorBidi" w:cstheme="majorBidi"/>
          <w:color w:val="000000"/>
          <w:sz w:val="18"/>
          <w:szCs w:val="18"/>
          <w:lang w:eastAsia="ja-JP"/>
        </w:rPr>
        <w:t xml:space="preserve">ment </w:t>
      </w:r>
      <w:r w:rsidRPr="006B054C">
        <w:rPr>
          <w:rFonts w:asciiTheme="majorBidi" w:eastAsia="Times New Roman" w:hAnsiTheme="majorBidi" w:cstheme="majorBidi"/>
          <w:color w:val="000000"/>
          <w:sz w:val="18"/>
          <w:szCs w:val="18"/>
          <w:lang w:eastAsia="ja-JP"/>
        </w:rPr>
        <w:t>of Environmental science</w:t>
      </w:r>
      <w:r>
        <w:rPr>
          <w:rFonts w:asciiTheme="majorBidi" w:eastAsia="Times New Roman" w:hAnsiTheme="majorBidi" w:cstheme="majorBidi"/>
          <w:color w:val="000000"/>
          <w:sz w:val="18"/>
          <w:szCs w:val="18"/>
          <w:lang w:eastAsia="ja-JP"/>
        </w:rPr>
        <w:t>,</w:t>
      </w:r>
      <w:r>
        <w:rPr>
          <w:rFonts w:asciiTheme="majorBidi" w:hAnsiTheme="majorBidi" w:cstheme="majorBidi"/>
          <w:color w:val="000000"/>
          <w:sz w:val="18"/>
          <w:szCs w:val="18"/>
        </w:rPr>
        <w:t xml:space="preserve"> </w:t>
      </w:r>
      <w:r w:rsidRPr="006B054C">
        <w:rPr>
          <w:rFonts w:asciiTheme="majorBidi" w:eastAsia="Times New Roman" w:hAnsiTheme="majorBidi" w:cstheme="majorBidi"/>
          <w:color w:val="000000"/>
          <w:sz w:val="18"/>
          <w:szCs w:val="18"/>
          <w:lang w:eastAsia="ja-JP"/>
        </w:rPr>
        <w:t>Col</w:t>
      </w:r>
      <w:r>
        <w:rPr>
          <w:rFonts w:asciiTheme="majorBidi" w:eastAsia="Times New Roman" w:hAnsiTheme="majorBidi" w:cstheme="majorBidi"/>
          <w:color w:val="000000"/>
          <w:sz w:val="18"/>
          <w:szCs w:val="18"/>
          <w:lang w:eastAsia="ja-JP"/>
        </w:rPr>
        <w:t>lege of Basic Sciences, Islamic Azad Hamedan Branch, Hamedan, Iran, 73465138</w:t>
      </w:r>
    </w:p>
    <w:p w:rsidR="005B53C6" w:rsidRPr="001A005F" w:rsidRDefault="005B53C6" w:rsidP="001A005F">
      <w:pPr>
        <w:autoSpaceDE w:val="0"/>
        <w:autoSpaceDN w:val="0"/>
        <w:adjustRightInd w:val="0"/>
        <w:rPr>
          <w:sz w:val="18"/>
          <w:szCs w:val="18"/>
          <w:lang w:val="en-NZ"/>
        </w:rPr>
      </w:pPr>
      <w:r w:rsidRPr="001A005F">
        <w:rPr>
          <w:sz w:val="18"/>
          <w:szCs w:val="18"/>
          <w:lang w:val="en-NZ"/>
        </w:rPr>
        <w:br/>
      </w:r>
    </w:p>
    <w:p w:rsidR="005B53C6" w:rsidRPr="001A005F" w:rsidRDefault="005B53C6" w:rsidP="005B53C6">
      <w:pPr>
        <w:spacing w:line="240" w:lineRule="auto"/>
        <w:jc w:val="both"/>
        <w:rPr>
          <w:rFonts w:asciiTheme="majorBidi" w:hAnsiTheme="majorBidi" w:cstheme="majorBidi"/>
          <w:sz w:val="18"/>
          <w:szCs w:val="18"/>
        </w:rPr>
      </w:pPr>
    </w:p>
    <w:sectPr w:rsidR="005B53C6" w:rsidRPr="001A005F" w:rsidSect="00C36AB8">
      <w:pgSz w:w="11906" w:h="16838"/>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C71" w:rsidRDefault="00C02C71" w:rsidP="005B53C6">
      <w:pPr>
        <w:spacing w:after="0" w:line="240" w:lineRule="auto"/>
      </w:pPr>
      <w:r>
        <w:separator/>
      </w:r>
    </w:p>
  </w:endnote>
  <w:endnote w:type="continuationSeparator" w:id="1">
    <w:p w:rsidR="00C02C71" w:rsidRDefault="00C02C71" w:rsidP="005B53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C71" w:rsidRDefault="00C02C71" w:rsidP="005B53C6">
      <w:pPr>
        <w:spacing w:after="0" w:line="240" w:lineRule="auto"/>
      </w:pPr>
      <w:r>
        <w:separator/>
      </w:r>
    </w:p>
  </w:footnote>
  <w:footnote w:type="continuationSeparator" w:id="1">
    <w:p w:rsidR="00C02C71" w:rsidRDefault="00C02C71" w:rsidP="005B53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defaultTabStop w:val="720"/>
  <w:characterSpacingControl w:val="doNotCompress"/>
  <w:footnotePr>
    <w:footnote w:id="0"/>
    <w:footnote w:id="1"/>
  </w:footnotePr>
  <w:endnotePr>
    <w:endnote w:id="0"/>
    <w:endnote w:id="1"/>
  </w:endnotePr>
  <w:compat/>
  <w:rsids>
    <w:rsidRoot w:val="005B53C6"/>
    <w:rsid w:val="00114794"/>
    <w:rsid w:val="001A005F"/>
    <w:rsid w:val="001A0D62"/>
    <w:rsid w:val="001E6655"/>
    <w:rsid w:val="00232849"/>
    <w:rsid w:val="005B53C6"/>
    <w:rsid w:val="00666BB2"/>
    <w:rsid w:val="0067054D"/>
    <w:rsid w:val="0084008F"/>
    <w:rsid w:val="00A02D7D"/>
    <w:rsid w:val="00A32DEC"/>
    <w:rsid w:val="00C02C71"/>
    <w:rsid w:val="00C36AB8"/>
    <w:rsid w:val="00E51343"/>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C6"/>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B53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53C6"/>
    <w:rPr>
      <w:sz w:val="20"/>
      <w:szCs w:val="20"/>
      <w:lang w:bidi="ar-SA"/>
    </w:rPr>
  </w:style>
  <w:style w:type="character" w:styleId="FootnoteReference">
    <w:name w:val="footnote reference"/>
    <w:basedOn w:val="DefaultParagraphFont"/>
    <w:uiPriority w:val="99"/>
    <w:semiHidden/>
    <w:unhideWhenUsed/>
    <w:rsid w:val="005B53C6"/>
    <w:rPr>
      <w:vertAlign w:val="superscript"/>
    </w:rPr>
  </w:style>
  <w:style w:type="character" w:styleId="Hyperlink">
    <w:name w:val="Hyperlink"/>
    <w:basedOn w:val="DefaultParagraphFont"/>
    <w:uiPriority w:val="99"/>
    <w:unhideWhenUsed/>
    <w:rsid w:val="005B5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ba12ir@yahoo.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iauh</dc:creator>
  <cp:lastModifiedBy>iauh</cp:lastModifiedBy>
  <cp:revision>5</cp:revision>
  <dcterms:created xsi:type="dcterms:W3CDTF">2018-02-21T05:07:00Z</dcterms:created>
  <dcterms:modified xsi:type="dcterms:W3CDTF">2018-06-17T11:22:00Z</dcterms:modified>
</cp:coreProperties>
</file>