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568568" w14:textId="4BB0A9D5" w:rsidR="00196F75" w:rsidRPr="00EF7439" w:rsidRDefault="00196F75" w:rsidP="00EF7439">
      <w:pPr>
        <w:widowControl w:val="0"/>
        <w:overflowPunct w:val="0"/>
        <w:autoSpaceDE w:val="0"/>
        <w:autoSpaceDN w:val="0"/>
        <w:adjustRightInd w:val="0"/>
        <w:spacing w:after="0" w:line="240" w:lineRule="auto"/>
        <w:jc w:val="center"/>
        <w:rPr>
          <w:rFonts w:ascii="Times New Roman" w:hAnsi="Times New Roman" w:cs="Times New Roman"/>
          <w:b/>
          <w:bCs/>
        </w:rPr>
      </w:pPr>
      <w:r w:rsidRPr="00EF7439">
        <w:rPr>
          <w:rFonts w:ascii="Times New Roman" w:hAnsi="Times New Roman" w:cs="Times New Roman"/>
          <w:noProof/>
        </w:rPr>
        <w:drawing>
          <wp:inline distT="0" distB="0" distL="0" distR="0" wp14:anchorId="3764C264" wp14:editId="496FD831">
            <wp:extent cx="703186" cy="61912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0802" cy="625830"/>
                    </a:xfrm>
                    <a:prstGeom prst="rect">
                      <a:avLst/>
                    </a:prstGeom>
                    <a:noFill/>
                    <a:ln>
                      <a:noFill/>
                    </a:ln>
                  </pic:spPr>
                </pic:pic>
              </a:graphicData>
            </a:graphic>
          </wp:inline>
        </w:drawing>
      </w:r>
      <w:r w:rsidRPr="00EF7439">
        <w:rPr>
          <w:rFonts w:ascii="Times New Roman" w:hAnsi="Times New Roman" w:cs="Times New Roman"/>
          <w:b/>
          <w:bCs/>
        </w:rPr>
        <w:t xml:space="preserve"> </w:t>
      </w:r>
      <w:r w:rsidRPr="00EF7439">
        <w:rPr>
          <w:rFonts w:ascii="Times New Roman" w:hAnsi="Times New Roman" w:cs="Times New Roman"/>
          <w:b/>
          <w:bCs/>
        </w:rPr>
        <w:t>Conceptual Framework for Strengthening Nurse-Initiated Management of ART Training and Implementation in North West Province, South Africa</w:t>
      </w:r>
    </w:p>
    <w:p w14:paraId="52775C5B" w14:textId="77777777" w:rsidR="00196F75" w:rsidRPr="00EF7439" w:rsidRDefault="00196F75" w:rsidP="00EF7439">
      <w:pPr>
        <w:widowControl w:val="0"/>
        <w:overflowPunct w:val="0"/>
        <w:autoSpaceDE w:val="0"/>
        <w:autoSpaceDN w:val="0"/>
        <w:adjustRightInd w:val="0"/>
        <w:spacing w:after="0" w:line="240" w:lineRule="auto"/>
        <w:jc w:val="center"/>
        <w:rPr>
          <w:rFonts w:ascii="Times New Roman" w:hAnsi="Times New Roman" w:cs="Times New Roman"/>
          <w:b/>
          <w:bCs/>
        </w:rPr>
      </w:pPr>
      <w:r w:rsidRPr="00EF7439">
        <w:rPr>
          <w:rFonts w:ascii="Times New Roman" w:hAnsi="Times New Roman" w:cs="Times New Roman"/>
          <w:b/>
          <w:bCs/>
        </w:rPr>
        <w:t>Sheillah Hlamalani Mboweni and Lufuno Makhado</w:t>
      </w:r>
    </w:p>
    <w:p w14:paraId="7CEE229F" w14:textId="6F8836D2" w:rsidR="00196F75" w:rsidRPr="00EF7439" w:rsidRDefault="00196F75" w:rsidP="00EF7439">
      <w:pPr>
        <w:widowControl w:val="0"/>
        <w:overflowPunct w:val="0"/>
        <w:autoSpaceDE w:val="0"/>
        <w:autoSpaceDN w:val="0"/>
        <w:adjustRightInd w:val="0"/>
        <w:spacing w:after="0" w:line="240" w:lineRule="auto"/>
        <w:ind w:left="360"/>
        <w:jc w:val="center"/>
        <w:rPr>
          <w:rFonts w:ascii="Times New Roman" w:hAnsi="Times New Roman" w:cs="Times New Roman"/>
          <w:lang w:val="en-AU"/>
        </w:rPr>
      </w:pPr>
      <w:r w:rsidRPr="00EF7439">
        <w:rPr>
          <w:rFonts w:ascii="Times New Roman" w:hAnsi="Times New Roman" w:cs="Times New Roman"/>
          <w:vertAlign w:val="superscript"/>
          <w:lang w:val="en-AU"/>
        </w:rPr>
        <w:t>1</w:t>
      </w:r>
      <w:r w:rsidRPr="00EF7439">
        <w:rPr>
          <w:rFonts w:ascii="Times New Roman" w:hAnsi="Times New Roman" w:cs="Times New Roman"/>
          <w:lang w:val="en-AU"/>
        </w:rPr>
        <w:t>Department of Health Studies, University of South A</w:t>
      </w:r>
      <w:r w:rsidRPr="00EF7439">
        <w:rPr>
          <w:rFonts w:ascii="Times New Roman" w:hAnsi="Times New Roman" w:cs="Times New Roman"/>
          <w:lang w:val="en-AU"/>
        </w:rPr>
        <w:t>frica,</w:t>
      </w:r>
      <w:r w:rsidRPr="00EF7439">
        <w:rPr>
          <w:rFonts w:ascii="Times New Roman" w:hAnsi="Times New Roman" w:cs="Times New Roman"/>
          <w:lang w:val="en-AU"/>
        </w:rPr>
        <w:t xml:space="preserve"> South Africa</w:t>
      </w:r>
      <w:r w:rsidR="00996581" w:rsidRPr="00EF7439">
        <w:rPr>
          <w:rFonts w:ascii="Times New Roman" w:hAnsi="Times New Roman" w:cs="Times New Roman"/>
          <w:lang w:val="en-AU"/>
        </w:rPr>
        <w:t>.</w:t>
      </w:r>
      <w:r w:rsidRPr="00EF7439">
        <w:rPr>
          <w:rFonts w:ascii="Times New Roman" w:hAnsi="Times New Roman" w:cs="Times New Roman"/>
          <w:lang w:val="en-AU"/>
        </w:rPr>
        <w:t xml:space="preserve"> </w:t>
      </w:r>
    </w:p>
    <w:p w14:paraId="56B328DE" w14:textId="77D4C5DB" w:rsidR="00196F75" w:rsidRPr="00EF7439" w:rsidRDefault="00196F75" w:rsidP="00EF7439">
      <w:pPr>
        <w:widowControl w:val="0"/>
        <w:overflowPunct w:val="0"/>
        <w:autoSpaceDE w:val="0"/>
        <w:autoSpaceDN w:val="0"/>
        <w:adjustRightInd w:val="0"/>
        <w:spacing w:after="0" w:line="240" w:lineRule="auto"/>
        <w:ind w:left="360"/>
        <w:jc w:val="center"/>
        <w:rPr>
          <w:rFonts w:ascii="Times New Roman" w:hAnsi="Times New Roman" w:cs="Times New Roman"/>
          <w:lang w:val="en-AU"/>
        </w:rPr>
      </w:pPr>
      <w:r w:rsidRPr="00EF7439">
        <w:rPr>
          <w:rFonts w:ascii="Times New Roman" w:hAnsi="Times New Roman" w:cs="Times New Roman"/>
          <w:vertAlign w:val="superscript"/>
          <w:lang w:val="en-AU"/>
        </w:rPr>
        <w:t>2</w:t>
      </w:r>
      <w:r w:rsidRPr="00EF7439">
        <w:rPr>
          <w:rFonts w:ascii="Times New Roman" w:hAnsi="Times New Roman" w:cs="Times New Roman"/>
          <w:lang w:val="en-AU"/>
        </w:rPr>
        <w:t xml:space="preserve">Department Public health, University of Venda, South </w:t>
      </w:r>
      <w:r w:rsidR="00996581" w:rsidRPr="00EF7439">
        <w:rPr>
          <w:rFonts w:ascii="Times New Roman" w:hAnsi="Times New Roman" w:cs="Times New Roman"/>
          <w:lang w:val="en-AU"/>
        </w:rPr>
        <w:t>Africa</w:t>
      </w:r>
      <w:r w:rsidRPr="00EF7439">
        <w:rPr>
          <w:rFonts w:ascii="Times New Roman" w:hAnsi="Times New Roman" w:cs="Times New Roman"/>
          <w:lang w:val="en-AU"/>
        </w:rPr>
        <w:t>.</w:t>
      </w:r>
    </w:p>
    <w:p w14:paraId="3233B746" w14:textId="77777777" w:rsidR="00196F75" w:rsidRPr="00EF7439" w:rsidRDefault="00196F75" w:rsidP="00EF7439">
      <w:pPr>
        <w:widowControl w:val="0"/>
        <w:overflowPunct w:val="0"/>
        <w:autoSpaceDE w:val="0"/>
        <w:autoSpaceDN w:val="0"/>
        <w:adjustRightInd w:val="0"/>
        <w:spacing w:after="0" w:line="240" w:lineRule="auto"/>
        <w:jc w:val="center"/>
        <w:rPr>
          <w:rFonts w:ascii="Times New Roman" w:hAnsi="Times New Roman" w:cs="Times New Roman"/>
          <w:b/>
          <w:bCs/>
        </w:rPr>
      </w:pPr>
    </w:p>
    <w:p w14:paraId="35E0857A" w14:textId="77777777" w:rsidR="00196F75" w:rsidRPr="00EF7439" w:rsidRDefault="00196F75" w:rsidP="00EF7439">
      <w:pPr>
        <w:spacing w:after="160" w:line="240" w:lineRule="auto"/>
        <w:jc w:val="both"/>
        <w:rPr>
          <w:rFonts w:ascii="Times New Roman" w:hAnsi="Times New Roman" w:cs="Times New Roman"/>
          <w:color w:val="000000"/>
        </w:rPr>
      </w:pPr>
      <w:r w:rsidRPr="00EF7439">
        <w:rPr>
          <w:rFonts w:ascii="Times New Roman" w:hAnsi="Times New Roman" w:cs="Times New Roman"/>
          <w:b/>
          <w:bCs/>
        </w:rPr>
        <w:t>Abstract:</w:t>
      </w:r>
      <w:bookmarkStart w:id="0" w:name="_Toc500495273"/>
      <w:r w:rsidRPr="00EF7439">
        <w:rPr>
          <w:rFonts w:ascii="Times New Roman" w:hAnsi="Times New Roman" w:cs="Times New Roman"/>
        </w:rPr>
        <w:t xml:space="preserve"> </w:t>
      </w:r>
      <w:bookmarkEnd w:id="0"/>
      <w:r w:rsidRPr="00EF7439">
        <w:rPr>
          <w:rFonts w:ascii="Times New Roman" w:hAnsi="Times New Roman" w:cs="Times New Roman"/>
          <w:b/>
          <w:i/>
          <w:color w:val="000000"/>
        </w:rPr>
        <w:t>Background:</w:t>
      </w:r>
      <w:r w:rsidRPr="00EF7439">
        <w:rPr>
          <w:rFonts w:ascii="Times New Roman" w:hAnsi="Times New Roman" w:cs="Times New Roman"/>
          <w:color w:val="000000"/>
        </w:rPr>
        <w:t xml:space="preserve"> The implementation of nurse-initiated management of antiretroviral therapy (NIMART) or HIV management training is a challenge in the primary health care (PHC) setting, after the adoption of task shifting. It is evident from the literature reviewed and the data obtained from the North West (NW)Province in South Africa in the HIV/AIDS/STI &amp;TB report that gaps still exist. There is no conceptual framework that provides guidance and strengthens the implementation of NIMART. Therefore, the researcher identified a need to develop such a conceptual framework.</w:t>
      </w:r>
    </w:p>
    <w:p w14:paraId="016D69DF" w14:textId="77777777" w:rsidR="00196F75" w:rsidRPr="00EF7439" w:rsidRDefault="00196F75" w:rsidP="00EF7439">
      <w:pPr>
        <w:spacing w:after="160" w:line="240" w:lineRule="auto"/>
        <w:jc w:val="both"/>
        <w:rPr>
          <w:rFonts w:ascii="Times New Roman" w:hAnsi="Times New Roman" w:cs="Times New Roman"/>
          <w:color w:val="000000"/>
        </w:rPr>
      </w:pPr>
      <w:r w:rsidRPr="00EF7439">
        <w:rPr>
          <w:rFonts w:ascii="Times New Roman" w:hAnsi="Times New Roman" w:cs="Times New Roman"/>
          <w:b/>
          <w:i/>
          <w:color w:val="000000"/>
        </w:rPr>
        <w:t>Aim</w:t>
      </w:r>
      <w:r w:rsidRPr="00EF7439">
        <w:rPr>
          <w:rFonts w:ascii="Times New Roman" w:hAnsi="Times New Roman" w:cs="Times New Roman"/>
          <w:b/>
          <w:color w:val="000000"/>
        </w:rPr>
        <w:t>:</w:t>
      </w:r>
      <w:r w:rsidRPr="00EF7439">
        <w:rPr>
          <w:rFonts w:ascii="Times New Roman" w:hAnsi="Times New Roman" w:cs="Times New Roman"/>
          <w:color w:val="000000"/>
        </w:rPr>
        <w:t xml:space="preserve">  This study seeks to conceptualize the study findings to develop and describe a conceptual framework that provides guidance and strengthens NIMART training and implementation to improve patient and HIV program outcomes in the NW province. This was achieved through three study phases </w:t>
      </w:r>
    </w:p>
    <w:p w14:paraId="5D834D9A" w14:textId="77777777" w:rsidR="00196F75" w:rsidRPr="00EF7439" w:rsidRDefault="00196F75" w:rsidP="00EF7439">
      <w:pPr>
        <w:spacing w:after="160" w:line="240" w:lineRule="auto"/>
        <w:jc w:val="both"/>
        <w:rPr>
          <w:rFonts w:ascii="Times New Roman" w:hAnsi="Times New Roman" w:cs="Times New Roman"/>
          <w:color w:val="000000"/>
        </w:rPr>
      </w:pPr>
      <w:r w:rsidRPr="00EF7439">
        <w:rPr>
          <w:rFonts w:ascii="Times New Roman" w:hAnsi="Times New Roman" w:cs="Times New Roman"/>
          <w:b/>
          <w:i/>
          <w:color w:val="000000"/>
        </w:rPr>
        <w:t>Method:</w:t>
      </w:r>
      <w:r w:rsidRPr="00EF7439">
        <w:rPr>
          <w:rFonts w:ascii="Times New Roman" w:hAnsi="Times New Roman" w:cs="Times New Roman"/>
          <w:color w:val="000000"/>
        </w:rPr>
        <w:t xml:space="preserve"> An explanatory sequential mixed method research strategy (QUAN-qual) was followed. A descriptive and explorative program evaluation design was used and data collected from two sources District Health Information System, Tier.net of n=10 PHC facilities to determine the impact of NIMART on the HIV program, and five FGDs n=28 conducted from NIMART nurses and program managers directly involved in the management of HIV and TB program until data saturation.</w:t>
      </w:r>
    </w:p>
    <w:p w14:paraId="1144F2A1" w14:textId="77777777" w:rsidR="00196F75" w:rsidRPr="00EF7439" w:rsidRDefault="00196F75" w:rsidP="00EF7439">
      <w:pPr>
        <w:spacing w:after="160" w:line="240" w:lineRule="auto"/>
        <w:jc w:val="both"/>
        <w:rPr>
          <w:rFonts w:ascii="Times New Roman" w:hAnsi="Times New Roman" w:cs="Times New Roman"/>
          <w:color w:val="000000"/>
        </w:rPr>
      </w:pPr>
      <w:r w:rsidRPr="00EF7439">
        <w:rPr>
          <w:rFonts w:ascii="Times New Roman" w:hAnsi="Times New Roman" w:cs="Times New Roman"/>
          <w:b/>
          <w:i/>
          <w:color w:val="000000"/>
        </w:rPr>
        <w:t xml:space="preserve">Results: </w:t>
      </w:r>
      <w:r w:rsidRPr="00EF7439">
        <w:rPr>
          <w:rFonts w:ascii="Times New Roman" w:hAnsi="Times New Roman" w:cs="Times New Roman"/>
          <w:color w:val="000000"/>
        </w:rPr>
        <w:t xml:space="preserve">The study revealed that there is low ART initiation as compared to the number of clients who tested HIV positive, especially amongst children and ANC pregnant women. There is poor monitoring of patients on ART, evident in the low viral load collection and suppression, fluctuating total patients remaining on ART, high loss to follow up, and </w:t>
      </w:r>
      <w:r w:rsidRPr="00EF7439">
        <w:rPr>
          <w:rFonts w:ascii="Times New Roman" w:hAnsi="Times New Roman" w:cs="Times New Roman"/>
          <w:color w:val="000000"/>
        </w:rPr>
        <w:t>deaths related to HIV. Challenges exist and this was confirmed by the qualitative findings, including health care organization, patient, human resource ratios, training and mentoring, and the absence of a conceptual framework that guides NIMART training and implementation.</w:t>
      </w:r>
    </w:p>
    <w:p w14:paraId="1D1CB5B9" w14:textId="77777777" w:rsidR="00196F75" w:rsidRPr="00EF7439" w:rsidRDefault="00196F75" w:rsidP="00EF7439">
      <w:pPr>
        <w:spacing w:after="160" w:line="240" w:lineRule="auto"/>
        <w:jc w:val="both"/>
        <w:rPr>
          <w:rFonts w:ascii="Times New Roman" w:hAnsi="Times New Roman" w:cs="Times New Roman"/>
          <w:color w:val="000000"/>
        </w:rPr>
      </w:pPr>
      <w:r w:rsidRPr="00EF7439">
        <w:rPr>
          <w:rFonts w:ascii="Times New Roman" w:hAnsi="Times New Roman" w:cs="Times New Roman"/>
          <w:b/>
          <w:i/>
          <w:color w:val="000000"/>
        </w:rPr>
        <w:t>Conclusion:</w:t>
      </w:r>
      <w:r w:rsidRPr="00EF7439">
        <w:rPr>
          <w:rFonts w:ascii="Times New Roman" w:hAnsi="Times New Roman" w:cs="Times New Roman"/>
          <w:color w:val="000000"/>
        </w:rPr>
        <w:t xml:space="preserve"> The study findings were conceptualized to </w:t>
      </w:r>
      <w:bookmarkStart w:id="1" w:name="_GoBack"/>
      <w:bookmarkEnd w:id="1"/>
      <w:r w:rsidRPr="00EF7439">
        <w:rPr>
          <w:rFonts w:ascii="Times New Roman" w:hAnsi="Times New Roman" w:cs="Times New Roman"/>
          <w:color w:val="000000"/>
        </w:rPr>
        <w:t xml:space="preserve">develop and describe a framework needed to facilitate and influence NIMART training and implementation in order to improve the HIV program and patient outcomes. </w:t>
      </w:r>
      <w:proofErr w:type="spellStart"/>
      <w:r w:rsidRPr="00EF7439">
        <w:rPr>
          <w:rFonts w:ascii="Times New Roman" w:hAnsi="Times New Roman" w:cs="Times New Roman"/>
          <w:color w:val="000000"/>
        </w:rPr>
        <w:t>Dickoff</w:t>
      </w:r>
      <w:proofErr w:type="spellEnd"/>
      <w:r w:rsidRPr="00EF7439">
        <w:rPr>
          <w:rFonts w:ascii="Times New Roman" w:hAnsi="Times New Roman" w:cs="Times New Roman"/>
          <w:color w:val="000000"/>
        </w:rPr>
        <w:t xml:space="preserve">, James, and </w:t>
      </w:r>
      <w:proofErr w:type="spellStart"/>
      <w:r w:rsidRPr="00EF7439">
        <w:rPr>
          <w:rFonts w:ascii="Times New Roman" w:hAnsi="Times New Roman" w:cs="Times New Roman"/>
          <w:color w:val="000000"/>
        </w:rPr>
        <w:t>Wiedenbach's</w:t>
      </w:r>
      <w:proofErr w:type="spellEnd"/>
      <w:r w:rsidRPr="00EF7439">
        <w:rPr>
          <w:rFonts w:ascii="Times New Roman" w:hAnsi="Times New Roman" w:cs="Times New Roman"/>
          <w:color w:val="000000"/>
        </w:rPr>
        <w:t xml:space="preserve"> practice-orientated theory(POT) and Donabedian’s Structure, Process, and  Outcome(SPO) model provided a starting point in the ultimate development of the framework. The conceptual framework was developed to strengthen NIMART training and implementation in the North West Province and South as there was no such framework in the country.</w:t>
      </w:r>
    </w:p>
    <w:p w14:paraId="71744CA0" w14:textId="77777777" w:rsidR="00196F75" w:rsidRPr="00EF7439" w:rsidRDefault="00196F75" w:rsidP="00EF7439">
      <w:pPr>
        <w:spacing w:after="160" w:line="240" w:lineRule="auto"/>
        <w:jc w:val="both"/>
        <w:rPr>
          <w:rFonts w:ascii="Times New Roman" w:hAnsi="Times New Roman" w:cs="Times New Roman"/>
          <w:color w:val="000000"/>
        </w:rPr>
      </w:pPr>
      <w:r w:rsidRPr="00EF7439">
        <w:rPr>
          <w:rFonts w:ascii="Times New Roman" w:hAnsi="Times New Roman" w:cs="Times New Roman"/>
          <w:b/>
          <w:color w:val="000000"/>
        </w:rPr>
        <w:t>KEYWORDS</w:t>
      </w:r>
      <w:r w:rsidRPr="00EF7439">
        <w:rPr>
          <w:rFonts w:ascii="Times New Roman" w:hAnsi="Times New Roman" w:cs="Times New Roman"/>
          <w:color w:val="000000"/>
        </w:rPr>
        <w:t>: nurse-initiated management of antiretroviral therapy training, HIV program, NIMART trained Professional nurse, Antiretroviral therapy, Primary health care.</w:t>
      </w:r>
    </w:p>
    <w:p w14:paraId="7E801BA1" w14:textId="77777777" w:rsidR="00196F75" w:rsidRPr="00EF7439" w:rsidRDefault="00196F75" w:rsidP="00EF7439">
      <w:pPr>
        <w:spacing w:after="0" w:line="240" w:lineRule="auto"/>
        <w:rPr>
          <w:rFonts w:ascii="Times New Roman" w:hAnsi="Times New Roman" w:cs="Times New Roman"/>
        </w:rPr>
      </w:pPr>
      <w:r w:rsidRPr="00EF7439">
        <w:rPr>
          <w:rFonts w:ascii="Times New Roman" w:hAnsi="Times New Roman" w:cs="Times New Roman"/>
          <w:b/>
          <w:bCs/>
        </w:rPr>
        <w:t xml:space="preserve">Biography of presenting author </w:t>
      </w:r>
      <w:r w:rsidRPr="00EF7439">
        <w:rPr>
          <w:rFonts w:ascii="Times New Roman" w:hAnsi="Times New Roman" w:cs="Times New Roman"/>
          <w:bCs/>
        </w:rPr>
        <w:t>:</w:t>
      </w:r>
    </w:p>
    <w:p w14:paraId="300793CD" w14:textId="789B1AFF" w:rsidR="00196F75" w:rsidRPr="00EF7439" w:rsidRDefault="00196F75" w:rsidP="00EF7439">
      <w:pPr>
        <w:widowControl w:val="0"/>
        <w:autoSpaceDE w:val="0"/>
        <w:autoSpaceDN w:val="0"/>
        <w:adjustRightInd w:val="0"/>
        <w:spacing w:after="0" w:line="240" w:lineRule="auto"/>
        <w:jc w:val="both"/>
        <w:rPr>
          <w:rFonts w:ascii="Times New Roman" w:hAnsi="Times New Roman" w:cs="Times New Roman"/>
        </w:rPr>
      </w:pPr>
      <w:r w:rsidRPr="00EF7439">
        <w:rPr>
          <w:rFonts w:ascii="Times New Roman" w:hAnsi="Times New Roman" w:cs="Times New Roman"/>
        </w:rPr>
        <w:t xml:space="preserve">Dr. Sheillah Hlamalani Mboweni </w:t>
      </w:r>
      <w:r w:rsidRPr="00EF7439">
        <w:rPr>
          <w:rFonts w:ascii="Times New Roman" w:hAnsi="Times New Roman" w:cs="Times New Roman"/>
        </w:rPr>
        <w:t>is c</w:t>
      </w:r>
      <w:r w:rsidRPr="00EF7439">
        <w:rPr>
          <w:rFonts w:ascii="Times New Roman" w:hAnsi="Times New Roman" w:cs="Times New Roman"/>
        </w:rPr>
        <w:t>urrently</w:t>
      </w:r>
      <w:r w:rsidRPr="00EF7439">
        <w:rPr>
          <w:rFonts w:ascii="Times New Roman" w:hAnsi="Times New Roman" w:cs="Times New Roman"/>
        </w:rPr>
        <w:t xml:space="preserve"> a senior lecturer and researcher at the </w:t>
      </w:r>
      <w:r w:rsidRPr="00EF7439">
        <w:rPr>
          <w:rFonts w:ascii="Times New Roman" w:hAnsi="Times New Roman" w:cs="Times New Roman"/>
        </w:rPr>
        <w:t>University of South Africa</w:t>
      </w:r>
      <w:r w:rsidRPr="00EF7439">
        <w:rPr>
          <w:rFonts w:ascii="Times New Roman" w:hAnsi="Times New Roman" w:cs="Times New Roman"/>
        </w:rPr>
        <w:t xml:space="preserve"> at South Africa</w:t>
      </w:r>
      <w:r w:rsidRPr="00EF7439">
        <w:rPr>
          <w:rFonts w:ascii="Times New Roman" w:hAnsi="Times New Roman" w:cs="Times New Roman"/>
        </w:rPr>
        <w:t>. She received her Ph.D. degree in 2018 at the North West. She has published various manuscripts in various Journals and presented at international conference</w:t>
      </w:r>
      <w:r w:rsidR="001D01E4">
        <w:rPr>
          <w:rFonts w:ascii="Times New Roman" w:hAnsi="Times New Roman" w:cs="Times New Roman"/>
        </w:rPr>
        <w:t>s</w:t>
      </w:r>
      <w:r w:rsidR="00996581" w:rsidRPr="00EF7439">
        <w:rPr>
          <w:rFonts w:ascii="Times New Roman" w:hAnsi="Times New Roman" w:cs="Times New Roman"/>
        </w:rPr>
        <w:t xml:space="preserve"> and webinars</w:t>
      </w:r>
      <w:r w:rsidRPr="00EF7439">
        <w:rPr>
          <w:rFonts w:ascii="Times New Roman" w:hAnsi="Times New Roman" w:cs="Times New Roman"/>
        </w:rPr>
        <w:t>.</w:t>
      </w:r>
    </w:p>
    <w:p w14:paraId="0480C988" w14:textId="4F56ABB6" w:rsidR="00996581" w:rsidRPr="00EF7439" w:rsidRDefault="00996581" w:rsidP="00EF7439">
      <w:pPr>
        <w:widowControl w:val="0"/>
        <w:autoSpaceDE w:val="0"/>
        <w:autoSpaceDN w:val="0"/>
        <w:adjustRightInd w:val="0"/>
        <w:spacing w:after="0" w:line="240" w:lineRule="auto"/>
        <w:jc w:val="both"/>
        <w:rPr>
          <w:rFonts w:ascii="Times New Roman" w:hAnsi="Times New Roman" w:cs="Times New Roman"/>
        </w:rPr>
      </w:pPr>
      <w:r w:rsidRPr="00EF7439">
        <w:rPr>
          <w:rFonts w:ascii="Times New Roman" w:hAnsi="Times New Roman" w:cs="Times New Roman"/>
        </w:rPr>
        <w:t>Sh</w:t>
      </w:r>
      <w:r w:rsidR="00196F75" w:rsidRPr="00EF7439">
        <w:rPr>
          <w:rFonts w:ascii="Times New Roman" w:hAnsi="Times New Roman" w:cs="Times New Roman"/>
        </w:rPr>
        <w:t xml:space="preserve">e </w:t>
      </w:r>
      <w:r w:rsidRPr="00EF7439">
        <w:rPr>
          <w:rFonts w:ascii="Times New Roman" w:hAnsi="Times New Roman" w:cs="Times New Roman"/>
        </w:rPr>
        <w:t>completed</w:t>
      </w:r>
      <w:r w:rsidR="00196F75" w:rsidRPr="00EF7439">
        <w:rPr>
          <w:rFonts w:ascii="Times New Roman" w:hAnsi="Times New Roman" w:cs="Times New Roman"/>
        </w:rPr>
        <w:t xml:space="preserve"> her</w:t>
      </w:r>
      <w:r w:rsidR="00196F75" w:rsidRPr="00EF7439">
        <w:rPr>
          <w:rFonts w:ascii="Times New Roman" w:hAnsi="Times New Roman" w:cs="Times New Roman"/>
        </w:rPr>
        <w:t xml:space="preserve"> Diploma in Nursing( General nursing, Community, Psychiatry, and Midwifery) in 1997 at Limpopo College of Nursing, South Africa</w:t>
      </w:r>
      <w:r w:rsidR="001D01E4">
        <w:rPr>
          <w:rFonts w:ascii="Times New Roman" w:hAnsi="Times New Roman" w:cs="Times New Roman"/>
        </w:rPr>
        <w:t>.</w:t>
      </w:r>
      <w:r w:rsidR="00196F75" w:rsidRPr="00EF7439">
        <w:rPr>
          <w:rFonts w:ascii="Times New Roman" w:hAnsi="Times New Roman" w:cs="Times New Roman"/>
        </w:rPr>
        <w:t xml:space="preserve"> She worked in various provinces in positions of education, training, and practice then joined the Centers for Disease Control and Prevention(CDC) in South Africa as public health Specialist for HIV prevention</w:t>
      </w:r>
      <w:r w:rsidRPr="00EF7439">
        <w:rPr>
          <w:rFonts w:ascii="Times New Roman" w:hAnsi="Times New Roman" w:cs="Times New Roman"/>
        </w:rPr>
        <w:t xml:space="preserve"> and coordinated HIV index testing and recency testing research project.</w:t>
      </w:r>
    </w:p>
    <w:p w14:paraId="304808FE" w14:textId="7F15DB08" w:rsidR="00996581" w:rsidRPr="001D01E4" w:rsidRDefault="00996581" w:rsidP="001D01E4">
      <w:pPr>
        <w:widowControl w:val="0"/>
        <w:autoSpaceDE w:val="0"/>
        <w:autoSpaceDN w:val="0"/>
        <w:adjustRightInd w:val="0"/>
        <w:spacing w:after="0" w:line="240" w:lineRule="auto"/>
        <w:ind w:left="1440"/>
        <w:jc w:val="both"/>
        <w:rPr>
          <w:rFonts w:ascii="Times New Roman" w:hAnsi="Times New Roman" w:cs="Times New Roman"/>
          <w:b/>
          <w:bCs/>
        </w:rPr>
      </w:pPr>
      <w:r w:rsidRPr="001D01E4">
        <w:rPr>
          <w:rFonts w:ascii="Times New Roman" w:hAnsi="Times New Roman" w:cs="Times New Roman"/>
          <w:b/>
          <w:bCs/>
          <w:lang w:val="en-AU"/>
        </w:rPr>
        <w:t>mbowesh@unisa.ac.za.</w:t>
      </w:r>
    </w:p>
    <w:p w14:paraId="1D71A08B" w14:textId="5BC01130" w:rsidR="007B7938" w:rsidRPr="00EF7439" w:rsidRDefault="004130A9" w:rsidP="00EF7439">
      <w:pPr>
        <w:spacing w:line="240" w:lineRule="auto"/>
        <w:rPr>
          <w:rFonts w:ascii="Times New Roman" w:hAnsi="Times New Roman" w:cs="Times New Roman"/>
        </w:rPr>
      </w:pPr>
    </w:p>
    <w:p w14:paraId="726053C6" w14:textId="2DA1788E" w:rsidR="00996581" w:rsidRPr="00EF7439" w:rsidRDefault="00996581" w:rsidP="00EF7439">
      <w:pPr>
        <w:spacing w:line="240" w:lineRule="auto"/>
        <w:rPr>
          <w:rFonts w:ascii="Times New Roman" w:hAnsi="Times New Roman" w:cs="Times New Roman"/>
          <w:b/>
          <w:bCs/>
        </w:rPr>
      </w:pPr>
      <w:r w:rsidRPr="00EF7439">
        <w:rPr>
          <w:rFonts w:ascii="Times New Roman" w:hAnsi="Times New Roman" w:cs="Times New Roman"/>
          <w:b/>
          <w:bCs/>
        </w:rPr>
        <w:t>Reference publications:</w:t>
      </w:r>
    </w:p>
    <w:p w14:paraId="3713068B" w14:textId="77777777" w:rsidR="008B4155" w:rsidRPr="00EF7439" w:rsidRDefault="008B4155" w:rsidP="00EF7439">
      <w:pPr>
        <w:spacing w:after="160" w:line="240" w:lineRule="auto"/>
        <w:ind w:left="567" w:hanging="567"/>
        <w:jc w:val="both"/>
        <w:rPr>
          <w:rFonts w:ascii="Times New Roman" w:hAnsi="Times New Roman" w:cs="Times New Roman"/>
          <w:i/>
          <w:color w:val="000000"/>
        </w:rPr>
      </w:pPr>
      <w:proofErr w:type="spellStart"/>
      <w:r w:rsidRPr="00EF7439">
        <w:rPr>
          <w:rFonts w:ascii="Times New Roman" w:hAnsi="Times New Roman" w:cs="Times New Roman"/>
          <w:color w:val="000000"/>
        </w:rPr>
        <w:t>Anigilaje</w:t>
      </w:r>
      <w:proofErr w:type="spellEnd"/>
      <w:r w:rsidRPr="00EF7439">
        <w:rPr>
          <w:rFonts w:ascii="Times New Roman" w:hAnsi="Times New Roman" w:cs="Times New Roman"/>
          <w:color w:val="000000"/>
        </w:rPr>
        <w:t xml:space="preserve">, E.A., </w:t>
      </w:r>
      <w:proofErr w:type="spellStart"/>
      <w:r w:rsidRPr="00EF7439">
        <w:rPr>
          <w:rFonts w:ascii="Times New Roman" w:hAnsi="Times New Roman" w:cs="Times New Roman"/>
          <w:color w:val="000000"/>
        </w:rPr>
        <w:t>Aderibigbe</w:t>
      </w:r>
      <w:proofErr w:type="spellEnd"/>
      <w:r w:rsidRPr="00EF7439">
        <w:rPr>
          <w:rFonts w:ascii="Times New Roman" w:hAnsi="Times New Roman" w:cs="Times New Roman"/>
          <w:color w:val="000000"/>
        </w:rPr>
        <w:t xml:space="preserve">, S.A., </w:t>
      </w:r>
      <w:proofErr w:type="spellStart"/>
      <w:r w:rsidRPr="00EF7439">
        <w:rPr>
          <w:rFonts w:ascii="Times New Roman" w:hAnsi="Times New Roman" w:cs="Times New Roman"/>
          <w:color w:val="000000"/>
        </w:rPr>
        <w:t>Adeoti</w:t>
      </w:r>
      <w:proofErr w:type="spellEnd"/>
      <w:r w:rsidRPr="00EF7439">
        <w:rPr>
          <w:rFonts w:ascii="Times New Roman" w:hAnsi="Times New Roman" w:cs="Times New Roman"/>
          <w:color w:val="000000"/>
        </w:rPr>
        <w:t xml:space="preserve">, A.O., &amp; Nweke, N.O. (2015). Tuberculosis, before and after antiretroviral therapy HIV-Infected </w:t>
      </w:r>
      <w:r w:rsidRPr="00EF7439">
        <w:rPr>
          <w:rFonts w:ascii="Times New Roman" w:hAnsi="Times New Roman" w:cs="Times New Roman"/>
          <w:color w:val="000000"/>
        </w:rPr>
        <w:lastRenderedPageBreak/>
        <w:t xml:space="preserve">children in Nigeria: What are the risk factors? </w:t>
      </w:r>
      <w:proofErr w:type="spellStart"/>
      <w:r w:rsidRPr="00EF7439">
        <w:rPr>
          <w:rFonts w:ascii="Times New Roman" w:hAnsi="Times New Roman" w:cs="Times New Roman"/>
          <w:i/>
          <w:color w:val="000000"/>
        </w:rPr>
        <w:t>PLoS</w:t>
      </w:r>
      <w:proofErr w:type="spellEnd"/>
      <w:r w:rsidRPr="00EF7439">
        <w:rPr>
          <w:rFonts w:ascii="Times New Roman" w:hAnsi="Times New Roman" w:cs="Times New Roman"/>
          <w:i/>
          <w:color w:val="000000"/>
        </w:rPr>
        <w:t xml:space="preserve"> ONE 11(5): 1-19</w:t>
      </w:r>
    </w:p>
    <w:p w14:paraId="6FEEDCDB" w14:textId="77777777" w:rsidR="008B4155" w:rsidRPr="00EF7439" w:rsidRDefault="008B4155" w:rsidP="00EF7439">
      <w:pPr>
        <w:spacing w:after="160" w:line="240" w:lineRule="auto"/>
        <w:ind w:left="567" w:hanging="567"/>
        <w:jc w:val="both"/>
        <w:rPr>
          <w:rFonts w:ascii="Times New Roman" w:hAnsi="Times New Roman" w:cs="Times New Roman"/>
          <w:i/>
          <w:color w:val="000000"/>
        </w:rPr>
      </w:pPr>
      <w:proofErr w:type="spellStart"/>
      <w:r w:rsidRPr="00EF7439">
        <w:rPr>
          <w:rFonts w:ascii="Times New Roman" w:hAnsi="Times New Roman" w:cs="Times New Roman"/>
          <w:color w:val="000000"/>
        </w:rPr>
        <w:t>Adedinsewo</w:t>
      </w:r>
      <w:proofErr w:type="spellEnd"/>
      <w:r w:rsidRPr="00EF7439">
        <w:rPr>
          <w:rFonts w:ascii="Times New Roman" w:hAnsi="Times New Roman" w:cs="Times New Roman"/>
          <w:color w:val="000000"/>
        </w:rPr>
        <w:t xml:space="preserve">, D.A., Wei, S.C., Robertson, M., Rose, C., Johnson C.H., </w:t>
      </w:r>
      <w:r w:rsidRPr="00EF7439">
        <w:rPr>
          <w:rFonts w:ascii="Times New Roman" w:hAnsi="Times New Roman" w:cs="Times New Roman"/>
          <w:i/>
          <w:color w:val="000000"/>
        </w:rPr>
        <w:t>et al</w:t>
      </w:r>
      <w:r w:rsidRPr="00EF7439">
        <w:rPr>
          <w:rFonts w:ascii="Times New Roman" w:hAnsi="Times New Roman" w:cs="Times New Roman"/>
          <w:color w:val="000000"/>
        </w:rPr>
        <w:t xml:space="preserve">., (2014). Timing of antiretroviral therapy initiation in a nationally representative sample of HIV –infected adults receiving medical care in the United States. </w:t>
      </w:r>
      <w:r w:rsidRPr="00EF7439">
        <w:rPr>
          <w:rFonts w:ascii="Times New Roman" w:hAnsi="Times New Roman" w:cs="Times New Roman"/>
          <w:i/>
          <w:color w:val="000000"/>
        </w:rPr>
        <w:t>AIDS PATIENT CARE and STDs. 28 (12):613-621).</w:t>
      </w:r>
    </w:p>
    <w:p w14:paraId="399BC002" w14:textId="77777777"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 xml:space="preserve">Babbie, E. and Mouton, J. (2011). </w:t>
      </w:r>
      <w:r w:rsidRPr="00EF7439">
        <w:rPr>
          <w:rFonts w:ascii="Times New Roman" w:hAnsi="Times New Roman" w:cs="Times New Roman"/>
          <w:i/>
          <w:color w:val="000000"/>
        </w:rPr>
        <w:t>The Practice of social research</w:t>
      </w:r>
      <w:r w:rsidRPr="00EF7439">
        <w:rPr>
          <w:rFonts w:ascii="Times New Roman" w:hAnsi="Times New Roman" w:cs="Times New Roman"/>
          <w:color w:val="000000"/>
        </w:rPr>
        <w:t xml:space="preserve">. Edited by Vorster, P. and </w:t>
      </w:r>
      <w:proofErr w:type="spellStart"/>
      <w:r w:rsidRPr="00EF7439">
        <w:rPr>
          <w:rFonts w:ascii="Times New Roman" w:hAnsi="Times New Roman" w:cs="Times New Roman"/>
          <w:color w:val="000000"/>
        </w:rPr>
        <w:t>Prozesky</w:t>
      </w:r>
      <w:proofErr w:type="spellEnd"/>
      <w:r w:rsidRPr="00EF7439">
        <w:rPr>
          <w:rFonts w:ascii="Times New Roman" w:hAnsi="Times New Roman" w:cs="Times New Roman"/>
          <w:color w:val="000000"/>
        </w:rPr>
        <w:t xml:space="preserve">, B. Cape Town: Oxford University Press. </w:t>
      </w:r>
    </w:p>
    <w:p w14:paraId="2721EFB5" w14:textId="77777777" w:rsidR="008B4155" w:rsidRPr="00EF7439" w:rsidRDefault="008B4155" w:rsidP="00EF7439">
      <w:pPr>
        <w:spacing w:after="160" w:line="240" w:lineRule="auto"/>
        <w:ind w:left="567" w:hanging="567"/>
        <w:jc w:val="both"/>
        <w:rPr>
          <w:rFonts w:ascii="Times New Roman" w:hAnsi="Times New Roman" w:cs="Times New Roman"/>
          <w:i/>
          <w:color w:val="000000"/>
        </w:rPr>
      </w:pPr>
      <w:proofErr w:type="spellStart"/>
      <w:r w:rsidRPr="00EF7439">
        <w:rPr>
          <w:rFonts w:ascii="Times New Roman" w:hAnsi="Times New Roman" w:cs="Times New Roman"/>
          <w:color w:val="000000"/>
        </w:rPr>
        <w:t>Byakika-Kibwika</w:t>
      </w:r>
      <w:proofErr w:type="spellEnd"/>
      <w:r w:rsidRPr="00EF7439">
        <w:rPr>
          <w:rFonts w:ascii="Times New Roman" w:hAnsi="Times New Roman" w:cs="Times New Roman"/>
          <w:color w:val="000000"/>
        </w:rPr>
        <w:t xml:space="preserve">, P., </w:t>
      </w:r>
      <w:proofErr w:type="spellStart"/>
      <w:r w:rsidRPr="00EF7439">
        <w:rPr>
          <w:rFonts w:ascii="Times New Roman" w:hAnsi="Times New Roman" w:cs="Times New Roman"/>
          <w:color w:val="000000"/>
        </w:rPr>
        <w:t>Kutesa</w:t>
      </w:r>
      <w:proofErr w:type="spellEnd"/>
      <w:r w:rsidRPr="00EF7439">
        <w:rPr>
          <w:rFonts w:ascii="Times New Roman" w:hAnsi="Times New Roman" w:cs="Times New Roman"/>
          <w:color w:val="000000"/>
        </w:rPr>
        <w:t xml:space="preserve">, A., </w:t>
      </w:r>
      <w:proofErr w:type="spellStart"/>
      <w:r w:rsidRPr="00EF7439">
        <w:rPr>
          <w:rFonts w:ascii="Times New Roman" w:hAnsi="Times New Roman" w:cs="Times New Roman"/>
          <w:color w:val="000000"/>
        </w:rPr>
        <w:t>Baingana</w:t>
      </w:r>
      <w:proofErr w:type="spellEnd"/>
      <w:r w:rsidRPr="00EF7439">
        <w:rPr>
          <w:rFonts w:ascii="Times New Roman" w:hAnsi="Times New Roman" w:cs="Times New Roman"/>
          <w:color w:val="000000"/>
        </w:rPr>
        <w:t xml:space="preserve">, A., </w:t>
      </w:r>
      <w:proofErr w:type="spellStart"/>
      <w:r w:rsidRPr="00EF7439">
        <w:rPr>
          <w:rFonts w:ascii="Times New Roman" w:hAnsi="Times New Roman" w:cs="Times New Roman"/>
          <w:color w:val="000000"/>
        </w:rPr>
        <w:t>Muhumuza</w:t>
      </w:r>
      <w:proofErr w:type="spellEnd"/>
      <w:r w:rsidRPr="00EF7439">
        <w:rPr>
          <w:rFonts w:ascii="Times New Roman" w:hAnsi="Times New Roman" w:cs="Times New Roman"/>
          <w:color w:val="000000"/>
        </w:rPr>
        <w:t xml:space="preserve">, C., </w:t>
      </w:r>
      <w:proofErr w:type="spellStart"/>
      <w:r w:rsidRPr="00EF7439">
        <w:rPr>
          <w:rFonts w:ascii="Times New Roman" w:hAnsi="Times New Roman" w:cs="Times New Roman"/>
          <w:color w:val="000000"/>
        </w:rPr>
        <w:t>Kitutu</w:t>
      </w:r>
      <w:proofErr w:type="spellEnd"/>
      <w:r w:rsidRPr="00EF7439">
        <w:rPr>
          <w:rFonts w:ascii="Times New Roman" w:hAnsi="Times New Roman" w:cs="Times New Roman"/>
          <w:color w:val="000000"/>
        </w:rPr>
        <w:t>, F.E</w:t>
      </w:r>
      <w:r w:rsidRPr="00EF7439">
        <w:rPr>
          <w:rFonts w:ascii="Times New Roman" w:hAnsi="Times New Roman" w:cs="Times New Roman"/>
          <w:i/>
          <w:color w:val="000000"/>
        </w:rPr>
        <w:t>., et al</w:t>
      </w:r>
      <w:r w:rsidRPr="00EF7439">
        <w:rPr>
          <w:rFonts w:ascii="Times New Roman" w:hAnsi="Times New Roman" w:cs="Times New Roman"/>
          <w:color w:val="000000"/>
        </w:rPr>
        <w:t xml:space="preserve">., (2015). A situation analysis of inter-professional education and practice for ethics and professionalism training at Makerere University College of health sciences. </w:t>
      </w:r>
      <w:r w:rsidRPr="00EF7439">
        <w:rPr>
          <w:rFonts w:ascii="Times New Roman" w:hAnsi="Times New Roman" w:cs="Times New Roman"/>
          <w:i/>
          <w:color w:val="000000"/>
        </w:rPr>
        <w:t xml:space="preserve">BMC research notes, (2015) 8:598. </w:t>
      </w:r>
    </w:p>
    <w:p w14:paraId="5BF5CA92" w14:textId="471797D3"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Creswell, J.W. (2009). Research design. A quantitative, qualitative</w:t>
      </w:r>
      <w:r w:rsidR="009D6957">
        <w:rPr>
          <w:rFonts w:ascii="Times New Roman" w:hAnsi="Times New Roman" w:cs="Times New Roman"/>
          <w:color w:val="000000"/>
        </w:rPr>
        <w:t>,</w:t>
      </w:r>
      <w:r w:rsidRPr="00EF7439">
        <w:rPr>
          <w:rFonts w:ascii="Times New Roman" w:hAnsi="Times New Roman" w:cs="Times New Roman"/>
          <w:color w:val="000000"/>
        </w:rPr>
        <w:t xml:space="preserve"> and mixed</w:t>
      </w:r>
      <w:r w:rsidR="009D6957">
        <w:rPr>
          <w:rFonts w:ascii="Times New Roman" w:hAnsi="Times New Roman" w:cs="Times New Roman"/>
          <w:color w:val="000000"/>
        </w:rPr>
        <w:t>-</w:t>
      </w:r>
      <w:r w:rsidRPr="00EF7439">
        <w:rPr>
          <w:rFonts w:ascii="Times New Roman" w:hAnsi="Times New Roman" w:cs="Times New Roman"/>
          <w:color w:val="000000"/>
        </w:rPr>
        <w:t>method approaches. (3</w:t>
      </w:r>
      <w:r w:rsidRPr="00EF7439">
        <w:rPr>
          <w:rFonts w:ascii="Times New Roman" w:hAnsi="Times New Roman" w:cs="Times New Roman"/>
          <w:color w:val="000000"/>
          <w:vertAlign w:val="superscript"/>
        </w:rPr>
        <w:t>rd</w:t>
      </w:r>
      <w:r w:rsidRPr="00EF7439">
        <w:rPr>
          <w:rFonts w:ascii="Times New Roman" w:hAnsi="Times New Roman" w:cs="Times New Roman"/>
          <w:color w:val="000000"/>
        </w:rPr>
        <w:t xml:space="preserve"> Ed). SAGE: Los Angeles.</w:t>
      </w:r>
    </w:p>
    <w:p w14:paraId="7F691861" w14:textId="7890C085" w:rsidR="008B4155" w:rsidRPr="00EF7439" w:rsidRDefault="008B4155" w:rsidP="00EF7439">
      <w:pPr>
        <w:spacing w:after="160" w:line="240" w:lineRule="auto"/>
        <w:ind w:left="567" w:hanging="567"/>
        <w:jc w:val="both"/>
        <w:rPr>
          <w:rFonts w:ascii="Times New Roman" w:hAnsi="Times New Roman" w:cs="Times New Roman"/>
          <w:i/>
          <w:color w:val="000000"/>
        </w:rPr>
      </w:pPr>
      <w:r w:rsidRPr="00EF7439">
        <w:rPr>
          <w:rFonts w:ascii="Times New Roman" w:hAnsi="Times New Roman" w:cs="Times New Roman"/>
          <w:color w:val="000000"/>
        </w:rPr>
        <w:t xml:space="preserve">Cope, R., Pickering, A., </w:t>
      </w:r>
      <w:proofErr w:type="spellStart"/>
      <w:r w:rsidRPr="00EF7439">
        <w:rPr>
          <w:rFonts w:ascii="Times New Roman" w:hAnsi="Times New Roman" w:cs="Times New Roman"/>
          <w:color w:val="000000"/>
        </w:rPr>
        <w:t>Glowa</w:t>
      </w:r>
      <w:proofErr w:type="spellEnd"/>
      <w:r w:rsidRPr="00EF7439">
        <w:rPr>
          <w:rFonts w:ascii="Times New Roman" w:hAnsi="Times New Roman" w:cs="Times New Roman"/>
          <w:color w:val="000000"/>
        </w:rPr>
        <w:t xml:space="preserve">, T., Faulds, S., Peter, B.A., </w:t>
      </w:r>
      <w:r w:rsidRPr="00EF7439">
        <w:rPr>
          <w:rFonts w:ascii="Times New Roman" w:hAnsi="Times New Roman" w:cs="Times New Roman"/>
          <w:i/>
          <w:color w:val="000000"/>
        </w:rPr>
        <w:t>et al</w:t>
      </w:r>
      <w:r w:rsidRPr="00EF7439">
        <w:rPr>
          <w:rFonts w:ascii="Times New Roman" w:hAnsi="Times New Roman" w:cs="Times New Roman"/>
          <w:color w:val="000000"/>
        </w:rPr>
        <w:t xml:space="preserve">., (2015). </w:t>
      </w:r>
      <w:r w:rsidR="009D6957">
        <w:rPr>
          <w:rFonts w:ascii="Times New Roman" w:hAnsi="Times New Roman" w:cs="Times New Roman"/>
          <w:color w:val="000000"/>
        </w:rPr>
        <w:t>The m</w:t>
      </w:r>
      <w:r w:rsidRPr="00EF7439">
        <w:rPr>
          <w:rFonts w:ascii="Times New Roman" w:hAnsi="Times New Roman" w:cs="Times New Roman"/>
          <w:color w:val="000000"/>
        </w:rPr>
        <w:t>ajority of HIV/HCV Patients need to switch antiretroviral therapy to accommodate direct</w:t>
      </w:r>
      <w:r w:rsidR="009D6957">
        <w:rPr>
          <w:rFonts w:ascii="Times New Roman" w:hAnsi="Times New Roman" w:cs="Times New Roman"/>
          <w:color w:val="000000"/>
        </w:rPr>
        <w:t>-</w:t>
      </w:r>
      <w:r w:rsidRPr="00EF7439">
        <w:rPr>
          <w:rFonts w:ascii="Times New Roman" w:hAnsi="Times New Roman" w:cs="Times New Roman"/>
          <w:color w:val="000000"/>
        </w:rPr>
        <w:t xml:space="preserve">acting antivirals. </w:t>
      </w:r>
      <w:r w:rsidRPr="00EF7439">
        <w:rPr>
          <w:rFonts w:ascii="Times New Roman" w:hAnsi="Times New Roman" w:cs="Times New Roman"/>
          <w:i/>
          <w:color w:val="000000"/>
        </w:rPr>
        <w:t>AIDS PATIENT CARE and STDs 29(7): 379-383)</w:t>
      </w:r>
    </w:p>
    <w:p w14:paraId="7DD93D2B" w14:textId="568EE0FB" w:rsidR="008B4155" w:rsidRPr="00EF7439" w:rsidRDefault="008B4155" w:rsidP="00EF7439">
      <w:pPr>
        <w:spacing w:after="160" w:line="240" w:lineRule="auto"/>
        <w:ind w:left="567" w:hanging="567"/>
        <w:jc w:val="both"/>
        <w:rPr>
          <w:rFonts w:ascii="Times New Roman" w:hAnsi="Times New Roman" w:cs="Times New Roman"/>
          <w:i/>
          <w:color w:val="000000"/>
        </w:rPr>
      </w:pPr>
      <w:r w:rsidRPr="00EF7439">
        <w:rPr>
          <w:rFonts w:ascii="Times New Roman" w:hAnsi="Times New Roman" w:cs="Times New Roman"/>
          <w:color w:val="000000"/>
        </w:rPr>
        <w:t xml:space="preserve">Davies, N., </w:t>
      </w:r>
      <w:proofErr w:type="spellStart"/>
      <w:r w:rsidRPr="00EF7439">
        <w:rPr>
          <w:rFonts w:ascii="Times New Roman" w:hAnsi="Times New Roman" w:cs="Times New Roman"/>
          <w:color w:val="000000"/>
        </w:rPr>
        <w:t>Homfray</w:t>
      </w:r>
      <w:proofErr w:type="spellEnd"/>
      <w:r w:rsidRPr="00EF7439">
        <w:rPr>
          <w:rFonts w:ascii="Times New Roman" w:hAnsi="Times New Roman" w:cs="Times New Roman"/>
          <w:color w:val="000000"/>
        </w:rPr>
        <w:t xml:space="preserve">, M., &amp; Venables, E.C. (2013). Nurse and manager perception of nurse initiated and managed antiretroviral therapy (NIMART) implementation in South Africa: a qualitative study. </w:t>
      </w:r>
      <w:r w:rsidRPr="00EF7439">
        <w:rPr>
          <w:rFonts w:ascii="Times New Roman" w:hAnsi="Times New Roman" w:cs="Times New Roman"/>
          <w:i/>
          <w:color w:val="000000"/>
        </w:rPr>
        <w:t xml:space="preserve">BMJ </w:t>
      </w:r>
      <w:r w:rsidR="009D6957">
        <w:rPr>
          <w:rFonts w:ascii="Times New Roman" w:hAnsi="Times New Roman" w:cs="Times New Roman"/>
          <w:i/>
          <w:color w:val="000000"/>
        </w:rPr>
        <w:t>O</w:t>
      </w:r>
      <w:r w:rsidRPr="00EF7439">
        <w:rPr>
          <w:rFonts w:ascii="Times New Roman" w:hAnsi="Times New Roman" w:cs="Times New Roman"/>
          <w:i/>
          <w:color w:val="000000"/>
        </w:rPr>
        <w:t>pen, 2013(3): 1-9.</w:t>
      </w:r>
    </w:p>
    <w:p w14:paraId="120C853F" w14:textId="77777777" w:rsidR="008B4155" w:rsidRPr="00EF7439" w:rsidRDefault="008B4155" w:rsidP="00EF7439">
      <w:pPr>
        <w:spacing w:after="160" w:line="240" w:lineRule="auto"/>
        <w:ind w:left="567" w:hanging="567"/>
        <w:jc w:val="both"/>
        <w:rPr>
          <w:rFonts w:ascii="Times New Roman" w:hAnsi="Times New Roman" w:cs="Times New Roman"/>
          <w:i/>
          <w:color w:val="000000"/>
        </w:rPr>
      </w:pPr>
      <w:proofErr w:type="spellStart"/>
      <w:r w:rsidRPr="00EF7439">
        <w:rPr>
          <w:rFonts w:ascii="Times New Roman" w:hAnsi="Times New Roman" w:cs="Times New Roman"/>
          <w:color w:val="000000"/>
        </w:rPr>
        <w:t>Deconinck</w:t>
      </w:r>
      <w:proofErr w:type="spellEnd"/>
      <w:r w:rsidRPr="00EF7439">
        <w:rPr>
          <w:rFonts w:ascii="Times New Roman" w:hAnsi="Times New Roman" w:cs="Times New Roman"/>
          <w:color w:val="000000"/>
        </w:rPr>
        <w:t xml:space="preserve">, L., </w:t>
      </w:r>
      <w:proofErr w:type="spellStart"/>
      <w:r w:rsidRPr="00EF7439">
        <w:rPr>
          <w:rFonts w:ascii="Times New Roman" w:hAnsi="Times New Roman" w:cs="Times New Roman"/>
          <w:color w:val="000000"/>
        </w:rPr>
        <w:t>Yazdanpanah</w:t>
      </w:r>
      <w:proofErr w:type="spellEnd"/>
      <w:r w:rsidRPr="00EF7439">
        <w:rPr>
          <w:rFonts w:ascii="Times New Roman" w:hAnsi="Times New Roman" w:cs="Times New Roman"/>
          <w:color w:val="000000"/>
        </w:rPr>
        <w:t xml:space="preserve">, Y., Gilson, R.J., </w:t>
      </w:r>
      <w:proofErr w:type="spellStart"/>
      <w:r w:rsidRPr="00EF7439">
        <w:rPr>
          <w:rFonts w:ascii="Times New Roman" w:hAnsi="Times New Roman" w:cs="Times New Roman"/>
          <w:color w:val="000000"/>
        </w:rPr>
        <w:t>Melliez</w:t>
      </w:r>
      <w:proofErr w:type="spellEnd"/>
      <w:r w:rsidRPr="00EF7439">
        <w:rPr>
          <w:rFonts w:ascii="Times New Roman" w:hAnsi="Times New Roman" w:cs="Times New Roman"/>
          <w:color w:val="000000"/>
        </w:rPr>
        <w:t xml:space="preserve">, H., </w:t>
      </w:r>
      <w:proofErr w:type="spellStart"/>
      <w:r w:rsidRPr="00EF7439">
        <w:rPr>
          <w:rFonts w:ascii="Times New Roman" w:hAnsi="Times New Roman" w:cs="Times New Roman"/>
          <w:color w:val="000000"/>
        </w:rPr>
        <w:t>Viget</w:t>
      </w:r>
      <w:proofErr w:type="spellEnd"/>
      <w:r w:rsidRPr="00EF7439">
        <w:rPr>
          <w:rFonts w:ascii="Times New Roman" w:hAnsi="Times New Roman" w:cs="Times New Roman"/>
          <w:color w:val="000000"/>
        </w:rPr>
        <w:t>, N</w:t>
      </w:r>
      <w:r w:rsidRPr="00EF7439">
        <w:rPr>
          <w:rFonts w:ascii="Times New Roman" w:hAnsi="Times New Roman" w:cs="Times New Roman"/>
          <w:i/>
          <w:color w:val="000000"/>
        </w:rPr>
        <w:t>., et al.,</w:t>
      </w:r>
      <w:r w:rsidRPr="00EF7439">
        <w:rPr>
          <w:rFonts w:ascii="Times New Roman" w:hAnsi="Times New Roman" w:cs="Times New Roman"/>
          <w:color w:val="000000"/>
        </w:rPr>
        <w:t xml:space="preserve"> (2015</w:t>
      </w:r>
      <w:r w:rsidRPr="00EF7439">
        <w:rPr>
          <w:rFonts w:ascii="Times New Roman" w:hAnsi="Times New Roman" w:cs="Times New Roman"/>
          <w:i/>
          <w:color w:val="000000"/>
        </w:rPr>
        <w:t xml:space="preserve">). </w:t>
      </w:r>
      <w:r w:rsidRPr="00EF7439">
        <w:rPr>
          <w:rFonts w:ascii="Times New Roman" w:hAnsi="Times New Roman" w:cs="Times New Roman"/>
          <w:color w:val="000000"/>
        </w:rPr>
        <w:t>Tim</w:t>
      </w:r>
      <w:r w:rsidRPr="00EF7439">
        <w:rPr>
          <w:rFonts w:ascii="Times New Roman" w:hAnsi="Times New Roman" w:cs="Times New Roman"/>
          <w:i/>
          <w:color w:val="000000"/>
        </w:rPr>
        <w:t xml:space="preserve">e to </w:t>
      </w:r>
      <w:r w:rsidRPr="00EF7439">
        <w:rPr>
          <w:rFonts w:ascii="Times New Roman" w:hAnsi="Times New Roman" w:cs="Times New Roman"/>
          <w:color w:val="000000"/>
        </w:rPr>
        <w:t xml:space="preserve">initiation of antiretroviral therapy in HIV-infected patients diagnosed with an opportunistic disease: a cohort study. </w:t>
      </w:r>
      <w:r w:rsidRPr="00EF7439">
        <w:rPr>
          <w:rFonts w:ascii="Times New Roman" w:hAnsi="Times New Roman" w:cs="Times New Roman"/>
          <w:i/>
          <w:color w:val="000000"/>
        </w:rPr>
        <w:t>British HIV Association 2016(16): 219-229</w:t>
      </w:r>
    </w:p>
    <w:p w14:paraId="056087A6" w14:textId="08793D1C"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 xml:space="preserve">De Vos, A.S., Strydom, H., Fouche. C.B., and </w:t>
      </w:r>
      <w:proofErr w:type="spellStart"/>
      <w:r w:rsidRPr="00EF7439">
        <w:rPr>
          <w:rFonts w:ascii="Times New Roman" w:hAnsi="Times New Roman" w:cs="Times New Roman"/>
          <w:color w:val="000000"/>
        </w:rPr>
        <w:t>Delport</w:t>
      </w:r>
      <w:proofErr w:type="spellEnd"/>
      <w:r w:rsidRPr="00EF7439">
        <w:rPr>
          <w:rFonts w:ascii="Times New Roman" w:hAnsi="Times New Roman" w:cs="Times New Roman"/>
          <w:color w:val="000000"/>
        </w:rPr>
        <w:t xml:space="preserve">, C.S.L. (2012). Research at </w:t>
      </w:r>
      <w:r w:rsidRPr="00EF7439">
        <w:rPr>
          <w:rFonts w:ascii="Times New Roman" w:hAnsi="Times New Roman" w:cs="Times New Roman"/>
          <w:i/>
          <w:color w:val="000000"/>
        </w:rPr>
        <w:t xml:space="preserve">Grassroots for the social sciences and </w:t>
      </w:r>
      <w:r w:rsidRPr="00EF7439">
        <w:rPr>
          <w:rFonts w:ascii="Times New Roman" w:hAnsi="Times New Roman" w:cs="Times New Roman"/>
          <w:i/>
          <w:color w:val="000000"/>
        </w:rPr>
        <w:t>human service professions.</w:t>
      </w:r>
      <w:r w:rsidRPr="00EF7439">
        <w:rPr>
          <w:rFonts w:ascii="Times New Roman" w:hAnsi="Times New Roman" w:cs="Times New Roman"/>
          <w:color w:val="000000"/>
        </w:rPr>
        <w:t xml:space="preserve"> 4</w:t>
      </w:r>
      <w:r w:rsidRPr="00EF7439">
        <w:rPr>
          <w:rFonts w:ascii="Times New Roman" w:hAnsi="Times New Roman" w:cs="Times New Roman"/>
          <w:color w:val="000000"/>
          <w:vertAlign w:val="superscript"/>
        </w:rPr>
        <w:t>th</w:t>
      </w:r>
      <w:r w:rsidRPr="00EF7439">
        <w:rPr>
          <w:rFonts w:ascii="Times New Roman" w:hAnsi="Times New Roman" w:cs="Times New Roman"/>
          <w:color w:val="000000"/>
        </w:rPr>
        <w:t xml:space="preserve"> ed. Van Schaik publisher: Pretoria.</w:t>
      </w:r>
    </w:p>
    <w:p w14:paraId="6340A2E6" w14:textId="1CE89A58" w:rsidR="008B4155" w:rsidRPr="00EF7439" w:rsidRDefault="008B4155" w:rsidP="00EF7439">
      <w:pPr>
        <w:spacing w:after="160" w:line="240" w:lineRule="auto"/>
        <w:ind w:left="567" w:hanging="567"/>
        <w:jc w:val="both"/>
        <w:rPr>
          <w:rFonts w:ascii="Times New Roman" w:hAnsi="Times New Roman" w:cs="Times New Roman"/>
          <w:i/>
          <w:color w:val="000000"/>
        </w:rPr>
      </w:pPr>
      <w:proofErr w:type="spellStart"/>
      <w:r w:rsidRPr="00EF7439">
        <w:rPr>
          <w:rFonts w:ascii="Times New Roman" w:hAnsi="Times New Roman" w:cs="Times New Roman"/>
          <w:color w:val="000000"/>
        </w:rPr>
        <w:t>Dickoff</w:t>
      </w:r>
      <w:proofErr w:type="spellEnd"/>
      <w:r w:rsidRPr="00EF7439">
        <w:rPr>
          <w:rFonts w:ascii="Times New Roman" w:hAnsi="Times New Roman" w:cs="Times New Roman"/>
          <w:color w:val="000000"/>
        </w:rPr>
        <w:t xml:space="preserve"> J., James, P and </w:t>
      </w:r>
      <w:proofErr w:type="spellStart"/>
      <w:r w:rsidRPr="00EF7439">
        <w:rPr>
          <w:rFonts w:ascii="Times New Roman" w:hAnsi="Times New Roman" w:cs="Times New Roman"/>
          <w:color w:val="000000"/>
        </w:rPr>
        <w:t>Wiedenbach</w:t>
      </w:r>
      <w:proofErr w:type="spellEnd"/>
      <w:r w:rsidRPr="00EF7439">
        <w:rPr>
          <w:rFonts w:ascii="Times New Roman" w:hAnsi="Times New Roman" w:cs="Times New Roman"/>
          <w:color w:val="000000"/>
        </w:rPr>
        <w:t xml:space="preserve"> E. (1968). Theory in practice discipline part 1: practice</w:t>
      </w:r>
      <w:r w:rsidR="009D6957">
        <w:rPr>
          <w:rFonts w:ascii="Times New Roman" w:hAnsi="Times New Roman" w:cs="Times New Roman"/>
          <w:color w:val="000000"/>
        </w:rPr>
        <w:t>-</w:t>
      </w:r>
      <w:r w:rsidRPr="00EF7439">
        <w:rPr>
          <w:rFonts w:ascii="Times New Roman" w:hAnsi="Times New Roman" w:cs="Times New Roman"/>
          <w:color w:val="000000"/>
        </w:rPr>
        <w:t xml:space="preserve">oriented theory. </w:t>
      </w:r>
      <w:r w:rsidRPr="00EF7439">
        <w:rPr>
          <w:rFonts w:ascii="Times New Roman" w:hAnsi="Times New Roman" w:cs="Times New Roman"/>
          <w:i/>
          <w:color w:val="000000"/>
        </w:rPr>
        <w:t>American Journal of Nursing Company 7(5), 415-451</w:t>
      </w:r>
    </w:p>
    <w:p w14:paraId="41B64937" w14:textId="210B737B" w:rsidR="008B4155" w:rsidRPr="00EF7439" w:rsidRDefault="008B4155" w:rsidP="00EF7439">
      <w:pPr>
        <w:spacing w:after="160" w:line="240" w:lineRule="auto"/>
        <w:ind w:left="567" w:hanging="567"/>
        <w:jc w:val="both"/>
        <w:rPr>
          <w:rFonts w:ascii="Times New Roman" w:hAnsi="Times New Roman" w:cs="Times New Roman"/>
          <w:color w:val="000000"/>
          <w:shd w:val="clear" w:color="auto" w:fill="FFFFFF"/>
        </w:rPr>
      </w:pPr>
      <w:proofErr w:type="spellStart"/>
      <w:r w:rsidRPr="00EF7439">
        <w:rPr>
          <w:rFonts w:ascii="Times New Roman" w:hAnsi="Times New Roman" w:cs="Times New Roman"/>
          <w:color w:val="000000"/>
        </w:rPr>
        <w:t>Gesesew</w:t>
      </w:r>
      <w:proofErr w:type="spellEnd"/>
      <w:r w:rsidRPr="00EF7439">
        <w:rPr>
          <w:rFonts w:ascii="Times New Roman" w:hAnsi="Times New Roman" w:cs="Times New Roman"/>
          <w:color w:val="000000"/>
        </w:rPr>
        <w:t xml:space="preserve">, H.A., Ward, P., </w:t>
      </w:r>
      <w:proofErr w:type="spellStart"/>
      <w:r w:rsidRPr="00EF7439">
        <w:rPr>
          <w:rFonts w:ascii="Times New Roman" w:hAnsi="Times New Roman" w:cs="Times New Roman"/>
          <w:color w:val="000000"/>
        </w:rPr>
        <w:t>Woldemichael</w:t>
      </w:r>
      <w:proofErr w:type="spellEnd"/>
      <w:r w:rsidRPr="00EF7439">
        <w:rPr>
          <w:rFonts w:ascii="Times New Roman" w:hAnsi="Times New Roman" w:cs="Times New Roman"/>
          <w:color w:val="000000"/>
        </w:rPr>
        <w:t xml:space="preserve">, K., and </w:t>
      </w:r>
      <w:proofErr w:type="spellStart"/>
      <w:r w:rsidRPr="00EF7439">
        <w:rPr>
          <w:rFonts w:ascii="Times New Roman" w:hAnsi="Times New Roman" w:cs="Times New Roman"/>
          <w:color w:val="000000"/>
        </w:rPr>
        <w:t>Mwanri</w:t>
      </w:r>
      <w:proofErr w:type="spellEnd"/>
      <w:r w:rsidRPr="00EF7439">
        <w:rPr>
          <w:rFonts w:ascii="Times New Roman" w:hAnsi="Times New Roman" w:cs="Times New Roman"/>
          <w:color w:val="000000"/>
        </w:rPr>
        <w:t xml:space="preserve">, L. (2017). Prevalence, trend and risk factors for ART discontinuation among HIV-infected adults in Ethiopia in 2003-2015.  </w:t>
      </w:r>
      <w:r w:rsidR="009D6957">
        <w:rPr>
          <w:rFonts w:ascii="Times New Roman" w:hAnsi="Times New Roman" w:cs="Times New Roman"/>
          <w:i/>
          <w:color w:val="000000"/>
        </w:rPr>
        <w:t>The p</w:t>
      </w:r>
      <w:r w:rsidRPr="00EF7439">
        <w:rPr>
          <w:rFonts w:ascii="Times New Roman" w:hAnsi="Times New Roman" w:cs="Times New Roman"/>
          <w:i/>
          <w:color w:val="000000"/>
        </w:rPr>
        <w:t>ublic library of science,</w:t>
      </w:r>
      <w:r w:rsidRPr="00EF7439">
        <w:rPr>
          <w:rFonts w:ascii="Times New Roman" w:hAnsi="Times New Roman" w:cs="Times New Roman"/>
          <w:color w:val="000000"/>
        </w:rPr>
        <w:t xml:space="preserve"> 12(6</w:t>
      </w:r>
      <w:r w:rsidRPr="00EF7439">
        <w:rPr>
          <w:rFonts w:ascii="Times New Roman" w:hAnsi="Times New Roman" w:cs="Times New Roman"/>
          <w:color w:val="000000"/>
          <w:shd w:val="clear" w:color="auto" w:fill="FFFFFF"/>
        </w:rPr>
        <w:t>): 1-16.</w:t>
      </w:r>
    </w:p>
    <w:p w14:paraId="09239FE5" w14:textId="042D6FDE" w:rsidR="008B4155" w:rsidRPr="00EF7439" w:rsidRDefault="008B4155" w:rsidP="00EF7439">
      <w:pPr>
        <w:spacing w:after="160" w:line="240" w:lineRule="auto"/>
        <w:ind w:left="567" w:hanging="567"/>
        <w:jc w:val="both"/>
        <w:rPr>
          <w:rFonts w:ascii="Times New Roman" w:hAnsi="Times New Roman" w:cs="Times New Roman"/>
          <w:i/>
          <w:color w:val="000000"/>
        </w:rPr>
      </w:pPr>
      <w:proofErr w:type="spellStart"/>
      <w:r w:rsidRPr="00EF7439">
        <w:rPr>
          <w:rFonts w:ascii="Times New Roman" w:hAnsi="Times New Roman" w:cs="Times New Roman"/>
          <w:color w:val="000000"/>
        </w:rPr>
        <w:t>Grimsud</w:t>
      </w:r>
      <w:proofErr w:type="spellEnd"/>
      <w:r w:rsidRPr="00EF7439">
        <w:rPr>
          <w:rFonts w:ascii="Times New Roman" w:hAnsi="Times New Roman" w:cs="Times New Roman"/>
          <w:color w:val="000000"/>
        </w:rPr>
        <w:t xml:space="preserve">, A., Kaplan, R., </w:t>
      </w:r>
      <w:proofErr w:type="spellStart"/>
      <w:r w:rsidRPr="00EF7439">
        <w:rPr>
          <w:rFonts w:ascii="Times New Roman" w:hAnsi="Times New Roman" w:cs="Times New Roman"/>
          <w:color w:val="000000"/>
        </w:rPr>
        <w:t>Bekker</w:t>
      </w:r>
      <w:proofErr w:type="spellEnd"/>
      <w:r w:rsidRPr="00EF7439">
        <w:rPr>
          <w:rFonts w:ascii="Times New Roman" w:hAnsi="Times New Roman" w:cs="Times New Roman"/>
          <w:color w:val="000000"/>
        </w:rPr>
        <w:t>, L-D., and London, M. (2014). Outcomes of a nurse</w:t>
      </w:r>
      <w:r w:rsidR="009D6957">
        <w:rPr>
          <w:rFonts w:ascii="Times New Roman" w:hAnsi="Times New Roman" w:cs="Times New Roman"/>
          <w:color w:val="000000"/>
        </w:rPr>
        <w:t>-</w:t>
      </w:r>
      <w:r w:rsidRPr="00EF7439">
        <w:rPr>
          <w:rFonts w:ascii="Times New Roman" w:hAnsi="Times New Roman" w:cs="Times New Roman"/>
          <w:color w:val="000000"/>
        </w:rPr>
        <w:t xml:space="preserve">managed service for stable HIV –positive patients in a large South African public sector ART program. </w:t>
      </w:r>
      <w:r w:rsidRPr="00EF7439">
        <w:rPr>
          <w:rFonts w:ascii="Times New Roman" w:hAnsi="Times New Roman" w:cs="Times New Roman"/>
          <w:i/>
          <w:color w:val="000000"/>
        </w:rPr>
        <w:t xml:space="preserve">Tropical medicine and international health 19(9):1029-1039 </w:t>
      </w:r>
    </w:p>
    <w:p w14:paraId="36B9D0A9" w14:textId="5E2943A1"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Grove, S.K., Burns, N</w:t>
      </w:r>
      <w:r w:rsidR="009D6957">
        <w:rPr>
          <w:rFonts w:ascii="Times New Roman" w:hAnsi="Times New Roman" w:cs="Times New Roman"/>
          <w:color w:val="000000"/>
        </w:rPr>
        <w:t>,</w:t>
      </w:r>
      <w:r w:rsidRPr="00EF7439">
        <w:rPr>
          <w:rFonts w:ascii="Times New Roman" w:hAnsi="Times New Roman" w:cs="Times New Roman"/>
          <w:color w:val="000000"/>
        </w:rPr>
        <w:t xml:space="preserve"> and Gray, J.R. (2013). The Practice of Nursing Research: Appraisal, Synthesis, and Generation of Evidence. 7</w:t>
      </w:r>
      <w:r w:rsidRPr="00EF7439">
        <w:rPr>
          <w:rFonts w:ascii="Times New Roman" w:hAnsi="Times New Roman" w:cs="Times New Roman"/>
          <w:color w:val="000000"/>
          <w:vertAlign w:val="superscript"/>
        </w:rPr>
        <w:t xml:space="preserve">th </w:t>
      </w:r>
      <w:r w:rsidRPr="00EF7439">
        <w:rPr>
          <w:rFonts w:ascii="Times New Roman" w:hAnsi="Times New Roman" w:cs="Times New Roman"/>
          <w:color w:val="000000"/>
        </w:rPr>
        <w:t>ed. Elsevier: Saunders.</w:t>
      </w:r>
    </w:p>
    <w:p w14:paraId="1186AD47" w14:textId="7A7342CA"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 xml:space="preserve">Joint United Nations </w:t>
      </w:r>
      <w:r w:rsidR="009D6957">
        <w:rPr>
          <w:rFonts w:ascii="Times New Roman" w:hAnsi="Times New Roman" w:cs="Times New Roman"/>
          <w:color w:val="000000"/>
        </w:rPr>
        <w:t>P</w:t>
      </w:r>
      <w:r w:rsidRPr="00EF7439">
        <w:rPr>
          <w:rFonts w:ascii="Times New Roman" w:hAnsi="Times New Roman" w:cs="Times New Roman"/>
          <w:color w:val="000000"/>
        </w:rPr>
        <w:t xml:space="preserve">rogram on HIV/AIDS. Global report. (2013). </w:t>
      </w:r>
      <w:r w:rsidR="009D6957">
        <w:rPr>
          <w:rFonts w:ascii="Times New Roman" w:hAnsi="Times New Roman" w:cs="Times New Roman"/>
          <w:color w:val="000000"/>
        </w:rPr>
        <w:t xml:space="preserve">The </w:t>
      </w:r>
      <w:r w:rsidRPr="00EF7439">
        <w:rPr>
          <w:rFonts w:ascii="Times New Roman" w:hAnsi="Times New Roman" w:cs="Times New Roman"/>
          <w:color w:val="000000"/>
        </w:rPr>
        <w:t xml:space="preserve">Republic of Uganda. Kampala. Uganda: UNAIDS, 2014. </w:t>
      </w:r>
    </w:p>
    <w:p w14:paraId="76B23403" w14:textId="360661F6"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 xml:space="preserve">Joint United Nations </w:t>
      </w:r>
      <w:r w:rsidR="009D6957">
        <w:rPr>
          <w:rFonts w:ascii="Times New Roman" w:hAnsi="Times New Roman" w:cs="Times New Roman"/>
          <w:color w:val="000000"/>
        </w:rPr>
        <w:t>P</w:t>
      </w:r>
      <w:r w:rsidRPr="00EF7439">
        <w:rPr>
          <w:rFonts w:ascii="Times New Roman" w:hAnsi="Times New Roman" w:cs="Times New Roman"/>
          <w:color w:val="000000"/>
        </w:rPr>
        <w:t>rogram on HIV/AIDS. 90-90-90 strategy. (2014). an ambitious treatment target to help end the AIDS epidemic. Geneva: UNAIDS, 2014.</w:t>
      </w:r>
    </w:p>
    <w:p w14:paraId="2D825246" w14:textId="2A843AA4"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 xml:space="preserve">Joint United Nations </w:t>
      </w:r>
      <w:r w:rsidR="009D6957">
        <w:rPr>
          <w:rFonts w:ascii="Times New Roman" w:hAnsi="Times New Roman" w:cs="Times New Roman"/>
          <w:color w:val="000000"/>
        </w:rPr>
        <w:t>P</w:t>
      </w:r>
      <w:r w:rsidRPr="00EF7439">
        <w:rPr>
          <w:rFonts w:ascii="Times New Roman" w:hAnsi="Times New Roman" w:cs="Times New Roman"/>
          <w:color w:val="000000"/>
        </w:rPr>
        <w:t xml:space="preserve">rogram on HIV/AIDS. The gap </w:t>
      </w:r>
      <w:proofErr w:type="gramStart"/>
      <w:r w:rsidRPr="00EF7439">
        <w:rPr>
          <w:rFonts w:ascii="Times New Roman" w:hAnsi="Times New Roman" w:cs="Times New Roman"/>
          <w:color w:val="000000"/>
        </w:rPr>
        <w:t>report</w:t>
      </w:r>
      <w:proofErr w:type="gramEnd"/>
      <w:r w:rsidRPr="00EF7439">
        <w:rPr>
          <w:rFonts w:ascii="Times New Roman" w:hAnsi="Times New Roman" w:cs="Times New Roman"/>
          <w:color w:val="000000"/>
        </w:rPr>
        <w:t>. Geneva: UNAIDS, 2014.</w:t>
      </w:r>
    </w:p>
    <w:p w14:paraId="7B9B1294" w14:textId="718D20E0"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 xml:space="preserve">Joint United Nations </w:t>
      </w:r>
      <w:r w:rsidR="004130A9">
        <w:rPr>
          <w:rFonts w:ascii="Times New Roman" w:hAnsi="Times New Roman" w:cs="Times New Roman"/>
          <w:color w:val="000000"/>
        </w:rPr>
        <w:t>P</w:t>
      </w:r>
      <w:r w:rsidRPr="00EF7439">
        <w:rPr>
          <w:rFonts w:ascii="Times New Roman" w:hAnsi="Times New Roman" w:cs="Times New Roman"/>
          <w:color w:val="000000"/>
        </w:rPr>
        <w:t>rogram on HIV/AIDS. Global AIDS update. (2016). Geneva: UNAIDS, 2015.</w:t>
      </w:r>
    </w:p>
    <w:p w14:paraId="0724BF17" w14:textId="78028286" w:rsidR="008B4155" w:rsidRPr="00EF7439" w:rsidRDefault="008B4155" w:rsidP="00EF7439">
      <w:pPr>
        <w:spacing w:after="160" w:line="240" w:lineRule="auto"/>
        <w:ind w:left="567" w:hanging="567"/>
        <w:jc w:val="both"/>
        <w:rPr>
          <w:rFonts w:ascii="Times New Roman" w:hAnsi="Times New Roman" w:cs="Times New Roman"/>
          <w:i/>
          <w:color w:val="000000"/>
        </w:rPr>
      </w:pPr>
      <w:proofErr w:type="spellStart"/>
      <w:r w:rsidRPr="00EF7439">
        <w:rPr>
          <w:rFonts w:ascii="Times New Roman" w:hAnsi="Times New Roman" w:cs="Times New Roman"/>
          <w:color w:val="000000"/>
        </w:rPr>
        <w:t>Kaposhi</w:t>
      </w:r>
      <w:proofErr w:type="spellEnd"/>
      <w:r w:rsidRPr="00EF7439">
        <w:rPr>
          <w:rFonts w:ascii="Times New Roman" w:hAnsi="Times New Roman" w:cs="Times New Roman"/>
          <w:color w:val="000000"/>
        </w:rPr>
        <w:t xml:space="preserve">, B.M., </w:t>
      </w:r>
      <w:proofErr w:type="spellStart"/>
      <w:r w:rsidRPr="00EF7439">
        <w:rPr>
          <w:rFonts w:ascii="Times New Roman" w:hAnsi="Times New Roman" w:cs="Times New Roman"/>
          <w:color w:val="000000"/>
        </w:rPr>
        <w:t>Mqoqi</w:t>
      </w:r>
      <w:proofErr w:type="spellEnd"/>
      <w:r w:rsidRPr="00EF7439">
        <w:rPr>
          <w:rFonts w:ascii="Times New Roman" w:hAnsi="Times New Roman" w:cs="Times New Roman"/>
          <w:color w:val="000000"/>
        </w:rPr>
        <w:t xml:space="preserve">, N., &amp; </w:t>
      </w:r>
      <w:proofErr w:type="spellStart"/>
      <w:r w:rsidRPr="00EF7439">
        <w:rPr>
          <w:rFonts w:ascii="Times New Roman" w:hAnsi="Times New Roman" w:cs="Times New Roman"/>
          <w:color w:val="000000"/>
        </w:rPr>
        <w:t>Schnopflocker</w:t>
      </w:r>
      <w:proofErr w:type="spellEnd"/>
      <w:r w:rsidRPr="00EF7439">
        <w:rPr>
          <w:rFonts w:ascii="Times New Roman" w:hAnsi="Times New Roman" w:cs="Times New Roman"/>
          <w:color w:val="000000"/>
        </w:rPr>
        <w:t xml:space="preserve">, D. 2014). Evaluation of antiretroviral treatment program monitoring in Eastern Cape. South Africa. </w:t>
      </w:r>
      <w:r w:rsidRPr="00EF7439">
        <w:rPr>
          <w:rFonts w:ascii="Times New Roman" w:hAnsi="Times New Roman" w:cs="Times New Roman"/>
          <w:i/>
          <w:color w:val="000000"/>
        </w:rPr>
        <w:t xml:space="preserve">Health policy and planning, 2014: 1-8 </w:t>
      </w:r>
    </w:p>
    <w:p w14:paraId="27C38AA2" w14:textId="77777777" w:rsidR="008B4155" w:rsidRPr="00EF7439" w:rsidRDefault="008B4155" w:rsidP="00EF7439">
      <w:pPr>
        <w:spacing w:after="160" w:line="240" w:lineRule="auto"/>
        <w:ind w:left="567" w:hanging="567"/>
        <w:jc w:val="both"/>
        <w:rPr>
          <w:rFonts w:ascii="Times New Roman" w:hAnsi="Times New Roman" w:cs="Times New Roman"/>
          <w:color w:val="000000"/>
        </w:rPr>
      </w:pPr>
      <w:proofErr w:type="spellStart"/>
      <w:r w:rsidRPr="00EF7439">
        <w:rPr>
          <w:rFonts w:ascii="Times New Roman" w:hAnsi="Times New Roman" w:cs="Times New Roman"/>
          <w:color w:val="000000"/>
        </w:rPr>
        <w:t>Lekhuleni</w:t>
      </w:r>
      <w:proofErr w:type="spellEnd"/>
      <w:r w:rsidRPr="00EF7439">
        <w:rPr>
          <w:rFonts w:ascii="Times New Roman" w:hAnsi="Times New Roman" w:cs="Times New Roman"/>
          <w:color w:val="000000"/>
        </w:rPr>
        <w:t xml:space="preserve">, M.E., </w:t>
      </w:r>
      <w:proofErr w:type="spellStart"/>
      <w:r w:rsidRPr="00EF7439">
        <w:rPr>
          <w:rFonts w:ascii="Times New Roman" w:hAnsi="Times New Roman" w:cs="Times New Roman"/>
          <w:color w:val="000000"/>
        </w:rPr>
        <w:t>Kgole</w:t>
      </w:r>
      <w:proofErr w:type="spellEnd"/>
      <w:r w:rsidRPr="00EF7439">
        <w:rPr>
          <w:rFonts w:ascii="Times New Roman" w:hAnsi="Times New Roman" w:cs="Times New Roman"/>
          <w:color w:val="000000"/>
        </w:rPr>
        <w:t xml:space="preserve">, J.C., &amp; Mbombi, M.O. (2015). Knowledge of student nurses in nurse initiated and management of antiretroviral therapy at the University of Limpopo, South Africa. </w:t>
      </w:r>
      <w:r w:rsidRPr="00EF7439">
        <w:rPr>
          <w:rFonts w:ascii="Times New Roman" w:hAnsi="Times New Roman" w:cs="Times New Roman"/>
          <w:i/>
          <w:color w:val="000000"/>
        </w:rPr>
        <w:t xml:space="preserve">African journal </w:t>
      </w:r>
      <w:r w:rsidRPr="00EF7439">
        <w:rPr>
          <w:rFonts w:ascii="Times New Roman" w:hAnsi="Times New Roman" w:cs="Times New Roman"/>
          <w:i/>
          <w:color w:val="000000"/>
        </w:rPr>
        <w:lastRenderedPageBreak/>
        <w:t>for physical, health education, recreation and dance 1(1): 53-61</w:t>
      </w:r>
    </w:p>
    <w:p w14:paraId="13AA21F3" w14:textId="1F1D6C94"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LoBiondo-Wood, G. and Haber, J. 2010. Nursing Research: Methods and critical appraisal for evidence</w:t>
      </w:r>
      <w:r w:rsidR="009D6957">
        <w:rPr>
          <w:rFonts w:ascii="Times New Roman" w:hAnsi="Times New Roman" w:cs="Times New Roman"/>
          <w:color w:val="000000"/>
        </w:rPr>
        <w:t>-</w:t>
      </w:r>
      <w:r w:rsidRPr="00EF7439">
        <w:rPr>
          <w:rFonts w:ascii="Times New Roman" w:hAnsi="Times New Roman" w:cs="Times New Roman"/>
          <w:color w:val="000000"/>
        </w:rPr>
        <w:t>based practice. (7</w:t>
      </w:r>
      <w:r w:rsidRPr="00EF7439">
        <w:rPr>
          <w:rFonts w:ascii="Times New Roman" w:hAnsi="Times New Roman" w:cs="Times New Roman"/>
          <w:color w:val="000000"/>
          <w:vertAlign w:val="superscript"/>
        </w:rPr>
        <w:t>th</w:t>
      </w:r>
      <w:r w:rsidRPr="00EF7439">
        <w:rPr>
          <w:rFonts w:ascii="Times New Roman" w:hAnsi="Times New Roman" w:cs="Times New Roman"/>
          <w:color w:val="000000"/>
        </w:rPr>
        <w:t xml:space="preserve"> Ed). Mosby Elsevier: New York.</w:t>
      </w:r>
    </w:p>
    <w:p w14:paraId="00E52A7E" w14:textId="77777777" w:rsidR="008B4155" w:rsidRPr="00EF7439" w:rsidRDefault="008B4155" w:rsidP="00EF7439">
      <w:pPr>
        <w:spacing w:after="160" w:line="240" w:lineRule="auto"/>
        <w:ind w:left="567" w:hanging="567"/>
        <w:jc w:val="both"/>
        <w:rPr>
          <w:rFonts w:ascii="Times New Roman" w:hAnsi="Times New Roman" w:cs="Times New Roman"/>
          <w:i/>
          <w:color w:val="000000"/>
        </w:rPr>
      </w:pPr>
      <w:r w:rsidRPr="00EF7439">
        <w:rPr>
          <w:rFonts w:ascii="Times New Roman" w:hAnsi="Times New Roman" w:cs="Times New Roman"/>
          <w:color w:val="000000"/>
        </w:rPr>
        <w:t xml:space="preserve">Mack, N., Wong, C., McKenna, K., Lemons, A., Odhiambo, J., </w:t>
      </w:r>
      <w:r w:rsidRPr="00EF7439">
        <w:rPr>
          <w:rFonts w:ascii="Times New Roman" w:hAnsi="Times New Roman" w:cs="Times New Roman"/>
          <w:i/>
          <w:color w:val="000000"/>
        </w:rPr>
        <w:t>et al</w:t>
      </w:r>
      <w:r w:rsidRPr="00EF7439">
        <w:rPr>
          <w:rFonts w:ascii="Times New Roman" w:hAnsi="Times New Roman" w:cs="Times New Roman"/>
          <w:color w:val="000000"/>
        </w:rPr>
        <w:t xml:space="preserve">., (2015). Human resource challenges to integrating HIV pre-exposure prophylaxis into the public health system in Kenya. </w:t>
      </w:r>
      <w:r w:rsidRPr="00EF7439">
        <w:rPr>
          <w:rFonts w:ascii="Times New Roman" w:hAnsi="Times New Roman" w:cs="Times New Roman"/>
          <w:i/>
          <w:color w:val="000000"/>
        </w:rPr>
        <w:t>African journal of reproductive health 19(1): 54-62</w:t>
      </w:r>
    </w:p>
    <w:p w14:paraId="729BD4A0" w14:textId="63FB5BB5" w:rsidR="008B4155" w:rsidRPr="00EF7439" w:rsidRDefault="008B4155" w:rsidP="00EF7439">
      <w:pPr>
        <w:shd w:val="clear" w:color="auto" w:fill="FFFFFF"/>
        <w:spacing w:after="160" w:line="240" w:lineRule="auto"/>
        <w:ind w:left="567" w:hanging="567"/>
        <w:jc w:val="both"/>
        <w:rPr>
          <w:rFonts w:ascii="Times New Roman" w:hAnsi="Times New Roman" w:cs="Times New Roman"/>
          <w:i/>
          <w:color w:val="000000"/>
        </w:rPr>
      </w:pPr>
      <w:proofErr w:type="spellStart"/>
      <w:r w:rsidRPr="00EF7439">
        <w:rPr>
          <w:rFonts w:ascii="Times New Roman" w:hAnsi="Times New Roman" w:cs="Times New Roman"/>
          <w:color w:val="000000"/>
          <w:shd w:val="clear" w:color="auto" w:fill="FFFFFF"/>
        </w:rPr>
        <w:t>Mbonye</w:t>
      </w:r>
      <w:proofErr w:type="spellEnd"/>
      <w:r w:rsidRPr="00EF7439">
        <w:rPr>
          <w:rFonts w:ascii="Times New Roman" w:hAnsi="Times New Roman" w:cs="Times New Roman"/>
          <w:color w:val="000000"/>
          <w:shd w:val="clear" w:color="auto" w:fill="FFFFFF"/>
        </w:rPr>
        <w:t xml:space="preserve">, M.K., Burnett, S.M., </w:t>
      </w:r>
      <w:proofErr w:type="spellStart"/>
      <w:r w:rsidRPr="00EF7439">
        <w:rPr>
          <w:rFonts w:ascii="Times New Roman" w:hAnsi="Times New Roman" w:cs="Times New Roman"/>
          <w:color w:val="000000"/>
          <w:shd w:val="clear" w:color="auto" w:fill="FFFFFF"/>
        </w:rPr>
        <w:t>Naikoba</w:t>
      </w:r>
      <w:proofErr w:type="spellEnd"/>
      <w:r w:rsidRPr="00EF7439">
        <w:rPr>
          <w:rFonts w:ascii="Times New Roman" w:hAnsi="Times New Roman" w:cs="Times New Roman"/>
          <w:color w:val="000000"/>
          <w:shd w:val="clear" w:color="auto" w:fill="FFFFFF"/>
        </w:rPr>
        <w:t xml:space="preserve">, S., Ronald, A., </w:t>
      </w:r>
      <w:proofErr w:type="spellStart"/>
      <w:r w:rsidRPr="00EF7439">
        <w:rPr>
          <w:rFonts w:ascii="Times New Roman" w:hAnsi="Times New Roman" w:cs="Times New Roman"/>
          <w:color w:val="000000"/>
          <w:shd w:val="clear" w:color="auto" w:fill="FFFFFF"/>
        </w:rPr>
        <w:t>Colebunders</w:t>
      </w:r>
      <w:proofErr w:type="spellEnd"/>
      <w:r w:rsidRPr="00EF7439">
        <w:rPr>
          <w:rFonts w:ascii="Times New Roman" w:hAnsi="Times New Roman" w:cs="Times New Roman"/>
          <w:color w:val="000000"/>
          <w:shd w:val="clear" w:color="auto" w:fill="FFFFFF"/>
        </w:rPr>
        <w:t xml:space="preserve">, R., </w:t>
      </w:r>
      <w:r w:rsidRPr="00EF7439">
        <w:rPr>
          <w:rFonts w:ascii="Times New Roman" w:hAnsi="Times New Roman" w:cs="Times New Roman"/>
          <w:i/>
          <w:color w:val="000000"/>
          <w:shd w:val="clear" w:color="auto" w:fill="FFFFFF"/>
        </w:rPr>
        <w:t>et al</w:t>
      </w:r>
      <w:r w:rsidRPr="00EF7439">
        <w:rPr>
          <w:rFonts w:ascii="Times New Roman" w:hAnsi="Times New Roman" w:cs="Times New Roman"/>
          <w:color w:val="000000"/>
          <w:shd w:val="clear" w:color="auto" w:fill="FFFFFF"/>
        </w:rPr>
        <w:t>., (2016). Effectiveness of educational outreach in infectious diseases management: a cluster</w:t>
      </w:r>
      <w:r w:rsidR="009D6957">
        <w:rPr>
          <w:rFonts w:ascii="Times New Roman" w:hAnsi="Times New Roman" w:cs="Times New Roman"/>
          <w:color w:val="000000"/>
          <w:shd w:val="clear" w:color="auto" w:fill="FFFFFF"/>
        </w:rPr>
        <w:t>-</w:t>
      </w:r>
      <w:r w:rsidRPr="00EF7439">
        <w:rPr>
          <w:rFonts w:ascii="Times New Roman" w:hAnsi="Times New Roman" w:cs="Times New Roman"/>
          <w:color w:val="000000"/>
          <w:shd w:val="clear" w:color="auto" w:fill="FFFFFF"/>
        </w:rPr>
        <w:t xml:space="preserve">randomized trial in Uganda. </w:t>
      </w:r>
      <w:r w:rsidRPr="00EF7439">
        <w:rPr>
          <w:rFonts w:ascii="Times New Roman" w:hAnsi="Times New Roman" w:cs="Times New Roman"/>
          <w:i/>
          <w:color w:val="000000"/>
          <w:shd w:val="clear" w:color="auto" w:fill="FFFFFF"/>
        </w:rPr>
        <w:t>Biomed central public health, (2016)16:714</w:t>
      </w:r>
    </w:p>
    <w:p w14:paraId="5F38E873" w14:textId="216BCC5A" w:rsidR="008B4155" w:rsidRPr="00EF7439" w:rsidRDefault="008B4155" w:rsidP="00EF7439">
      <w:pPr>
        <w:spacing w:after="160" w:line="240" w:lineRule="auto"/>
        <w:ind w:left="567" w:hanging="567"/>
        <w:jc w:val="both"/>
        <w:rPr>
          <w:rFonts w:ascii="Times New Roman" w:hAnsi="Times New Roman" w:cs="Times New Roman"/>
          <w:i/>
          <w:color w:val="000000"/>
        </w:rPr>
      </w:pPr>
      <w:r w:rsidRPr="00EF7439">
        <w:rPr>
          <w:rFonts w:ascii="Times New Roman" w:hAnsi="Times New Roman" w:cs="Times New Roman"/>
          <w:color w:val="000000"/>
        </w:rPr>
        <w:t xml:space="preserve">Moher, M., </w:t>
      </w:r>
      <w:proofErr w:type="spellStart"/>
      <w:r w:rsidRPr="00EF7439">
        <w:rPr>
          <w:rFonts w:ascii="Times New Roman" w:hAnsi="Times New Roman" w:cs="Times New Roman"/>
          <w:color w:val="000000"/>
        </w:rPr>
        <w:t>Liberati</w:t>
      </w:r>
      <w:proofErr w:type="spellEnd"/>
      <w:r w:rsidRPr="00EF7439">
        <w:rPr>
          <w:rFonts w:ascii="Times New Roman" w:hAnsi="Times New Roman" w:cs="Times New Roman"/>
          <w:color w:val="000000"/>
        </w:rPr>
        <w:t xml:space="preserve">, A., </w:t>
      </w:r>
      <w:proofErr w:type="spellStart"/>
      <w:r w:rsidRPr="00EF7439">
        <w:rPr>
          <w:rFonts w:ascii="Times New Roman" w:hAnsi="Times New Roman" w:cs="Times New Roman"/>
          <w:color w:val="000000"/>
        </w:rPr>
        <w:t>Tetzlaff</w:t>
      </w:r>
      <w:proofErr w:type="spellEnd"/>
      <w:r w:rsidRPr="00EF7439">
        <w:rPr>
          <w:rFonts w:ascii="Times New Roman" w:hAnsi="Times New Roman" w:cs="Times New Roman"/>
          <w:color w:val="000000"/>
        </w:rPr>
        <w:t xml:space="preserve">, J., &amp; Altman, D.G. (2009). Preferred reporting for systematic reviews and meta-analysis: The PRISMA statement. </w:t>
      </w:r>
      <w:proofErr w:type="spellStart"/>
      <w:r w:rsidRPr="00EF7439">
        <w:rPr>
          <w:rFonts w:ascii="Times New Roman" w:hAnsi="Times New Roman" w:cs="Times New Roman"/>
          <w:i/>
          <w:color w:val="000000"/>
        </w:rPr>
        <w:t>PLos</w:t>
      </w:r>
      <w:proofErr w:type="spellEnd"/>
      <w:r w:rsidRPr="00EF7439">
        <w:rPr>
          <w:rFonts w:ascii="Times New Roman" w:hAnsi="Times New Roman" w:cs="Times New Roman"/>
          <w:i/>
          <w:color w:val="000000"/>
        </w:rPr>
        <w:t xml:space="preserve"> </w:t>
      </w:r>
      <w:r w:rsidR="009D6957">
        <w:rPr>
          <w:rFonts w:ascii="Times New Roman" w:hAnsi="Times New Roman" w:cs="Times New Roman"/>
          <w:i/>
          <w:color w:val="000000"/>
        </w:rPr>
        <w:t>M</w:t>
      </w:r>
      <w:r w:rsidRPr="00EF7439">
        <w:rPr>
          <w:rFonts w:ascii="Times New Roman" w:hAnsi="Times New Roman" w:cs="Times New Roman"/>
          <w:i/>
          <w:color w:val="000000"/>
        </w:rPr>
        <w:t>ed 6(7): 1-6</w:t>
      </w:r>
    </w:p>
    <w:p w14:paraId="253A5F91" w14:textId="77777777"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Mouton, J. &amp; Marais, H.C., (1996). Basic concepts in the methodology of social sciences. Human science research council: Pretoria. South Africa. (www.hsrcpress.ac.za).</w:t>
      </w:r>
    </w:p>
    <w:p w14:paraId="4B7104B5" w14:textId="5F37F72C"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 xml:space="preserve">Munhall, P.L. (2012). </w:t>
      </w:r>
      <w:r w:rsidRPr="00EF7439">
        <w:rPr>
          <w:rFonts w:ascii="Times New Roman" w:hAnsi="Times New Roman" w:cs="Times New Roman"/>
          <w:i/>
          <w:color w:val="000000"/>
        </w:rPr>
        <w:t>Nursing research. A qualitative perspective</w:t>
      </w:r>
      <w:r w:rsidRPr="00EF7439">
        <w:rPr>
          <w:rFonts w:ascii="Times New Roman" w:hAnsi="Times New Roman" w:cs="Times New Roman"/>
          <w:color w:val="000000"/>
        </w:rPr>
        <w:t>. (5</w:t>
      </w:r>
      <w:r w:rsidRPr="00EF7439">
        <w:rPr>
          <w:rFonts w:ascii="Times New Roman" w:hAnsi="Times New Roman" w:cs="Times New Roman"/>
          <w:color w:val="000000"/>
          <w:vertAlign w:val="superscript"/>
        </w:rPr>
        <w:t xml:space="preserve">th </w:t>
      </w:r>
      <w:r w:rsidRPr="00EF7439">
        <w:rPr>
          <w:rFonts w:ascii="Times New Roman" w:hAnsi="Times New Roman" w:cs="Times New Roman"/>
          <w:color w:val="000000"/>
        </w:rPr>
        <w:t xml:space="preserve">Ed). Jones and </w:t>
      </w:r>
      <w:proofErr w:type="spellStart"/>
      <w:r w:rsidRPr="00EF7439">
        <w:rPr>
          <w:rFonts w:ascii="Times New Roman" w:hAnsi="Times New Roman" w:cs="Times New Roman"/>
          <w:color w:val="000000"/>
        </w:rPr>
        <w:t>Barlett</w:t>
      </w:r>
      <w:proofErr w:type="spellEnd"/>
      <w:r w:rsidRPr="00EF7439">
        <w:rPr>
          <w:rFonts w:ascii="Times New Roman" w:hAnsi="Times New Roman" w:cs="Times New Roman"/>
          <w:color w:val="000000"/>
        </w:rPr>
        <w:t xml:space="preserve"> </w:t>
      </w:r>
      <w:r w:rsidR="009D6957">
        <w:rPr>
          <w:rFonts w:ascii="Times New Roman" w:hAnsi="Times New Roman" w:cs="Times New Roman"/>
          <w:color w:val="000000"/>
        </w:rPr>
        <w:t>L</w:t>
      </w:r>
      <w:r w:rsidRPr="00EF7439">
        <w:rPr>
          <w:rFonts w:ascii="Times New Roman" w:hAnsi="Times New Roman" w:cs="Times New Roman"/>
          <w:color w:val="000000"/>
        </w:rPr>
        <w:t>earning: Canada.</w:t>
      </w:r>
    </w:p>
    <w:p w14:paraId="49CE7516" w14:textId="77777777"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National Department of Health. (2011). Clinical mentorship manual for integrated services. Pretoria. South Africa</w:t>
      </w:r>
    </w:p>
    <w:p w14:paraId="106EA4F6" w14:textId="2E916BF3"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National Department of Health. (2014). National consolidated guidelines for the prevention of mother</w:t>
      </w:r>
      <w:r w:rsidR="009D6957">
        <w:rPr>
          <w:rFonts w:ascii="Times New Roman" w:hAnsi="Times New Roman" w:cs="Times New Roman"/>
          <w:color w:val="000000"/>
        </w:rPr>
        <w:t>–to–</w:t>
      </w:r>
      <w:r w:rsidRPr="00EF7439">
        <w:rPr>
          <w:rFonts w:ascii="Times New Roman" w:hAnsi="Times New Roman" w:cs="Times New Roman"/>
          <w:color w:val="000000"/>
        </w:rPr>
        <w:t>child transmission of HIV and the management of HIV in children, adolescents</w:t>
      </w:r>
      <w:r w:rsidR="009D6957">
        <w:rPr>
          <w:rFonts w:ascii="Times New Roman" w:hAnsi="Times New Roman" w:cs="Times New Roman"/>
          <w:color w:val="000000"/>
        </w:rPr>
        <w:t>,</w:t>
      </w:r>
      <w:r w:rsidRPr="00EF7439">
        <w:rPr>
          <w:rFonts w:ascii="Times New Roman" w:hAnsi="Times New Roman" w:cs="Times New Roman"/>
          <w:color w:val="000000"/>
        </w:rPr>
        <w:t xml:space="preserve"> and adults. 2015: Pretoria. South Africa</w:t>
      </w:r>
    </w:p>
    <w:p w14:paraId="7FBB2E48" w14:textId="77777777"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North West province department of health. (2015-2016). Annual performance plan. Mafikeng. South Africa</w:t>
      </w:r>
    </w:p>
    <w:p w14:paraId="4AEB73D8" w14:textId="77777777"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 xml:space="preserve">North West province department of health. District health information system </w:t>
      </w:r>
      <w:r w:rsidRPr="00EF7439">
        <w:rPr>
          <w:rFonts w:ascii="Times New Roman" w:hAnsi="Times New Roman" w:cs="Times New Roman"/>
          <w:color w:val="000000"/>
        </w:rPr>
        <w:t>database. (2015). Mafikeng. South Africa. Time series (2012-2015)</w:t>
      </w:r>
    </w:p>
    <w:p w14:paraId="45C810B1" w14:textId="0BFA85FE"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North West province department of health five</w:t>
      </w:r>
      <w:r w:rsidR="009D6957">
        <w:rPr>
          <w:rFonts w:ascii="Times New Roman" w:hAnsi="Times New Roman" w:cs="Times New Roman"/>
          <w:color w:val="000000"/>
        </w:rPr>
        <w:t>-</w:t>
      </w:r>
      <w:r w:rsidRPr="00EF7439">
        <w:rPr>
          <w:rFonts w:ascii="Times New Roman" w:hAnsi="Times New Roman" w:cs="Times New Roman"/>
          <w:color w:val="000000"/>
        </w:rPr>
        <w:t>year strategic plans. (2015- 2016- 2019/2020). Mafikeng. South Africa</w:t>
      </w:r>
    </w:p>
    <w:p w14:paraId="27352D5F" w14:textId="77777777" w:rsidR="008B4155" w:rsidRPr="00EF7439" w:rsidRDefault="008B4155" w:rsidP="00EF7439">
      <w:pPr>
        <w:spacing w:after="160" w:line="240" w:lineRule="auto"/>
        <w:ind w:left="567" w:hanging="567"/>
        <w:jc w:val="both"/>
        <w:rPr>
          <w:rFonts w:ascii="Times New Roman" w:hAnsi="Times New Roman" w:cs="Times New Roman"/>
          <w:i/>
          <w:color w:val="000000"/>
        </w:rPr>
      </w:pPr>
      <w:proofErr w:type="spellStart"/>
      <w:r w:rsidRPr="00EF7439">
        <w:rPr>
          <w:rFonts w:ascii="Times New Roman" w:hAnsi="Times New Roman" w:cs="Times New Roman"/>
          <w:color w:val="000000"/>
        </w:rPr>
        <w:t>Nyasulu</w:t>
      </w:r>
      <w:proofErr w:type="spellEnd"/>
      <w:r w:rsidRPr="00EF7439">
        <w:rPr>
          <w:rFonts w:ascii="Times New Roman" w:hAnsi="Times New Roman" w:cs="Times New Roman"/>
          <w:color w:val="000000"/>
        </w:rPr>
        <w:t xml:space="preserve">, J.C.Y., </w:t>
      </w:r>
      <w:proofErr w:type="spellStart"/>
      <w:r w:rsidRPr="00EF7439">
        <w:rPr>
          <w:rFonts w:ascii="Times New Roman" w:hAnsi="Times New Roman" w:cs="Times New Roman"/>
          <w:color w:val="000000"/>
        </w:rPr>
        <w:t>Muchiri</w:t>
      </w:r>
      <w:proofErr w:type="spellEnd"/>
      <w:r w:rsidRPr="00EF7439">
        <w:rPr>
          <w:rFonts w:ascii="Times New Roman" w:hAnsi="Times New Roman" w:cs="Times New Roman"/>
          <w:color w:val="000000"/>
        </w:rPr>
        <w:t xml:space="preserve">, E., </w:t>
      </w:r>
      <w:proofErr w:type="spellStart"/>
      <w:r w:rsidRPr="00EF7439">
        <w:rPr>
          <w:rFonts w:ascii="Times New Roman" w:hAnsi="Times New Roman" w:cs="Times New Roman"/>
          <w:color w:val="000000"/>
        </w:rPr>
        <w:t>Mazwi</w:t>
      </w:r>
      <w:proofErr w:type="spellEnd"/>
      <w:r w:rsidRPr="00EF7439">
        <w:rPr>
          <w:rFonts w:ascii="Times New Roman" w:hAnsi="Times New Roman" w:cs="Times New Roman"/>
          <w:color w:val="000000"/>
        </w:rPr>
        <w:t xml:space="preserve">, E., &amp; </w:t>
      </w:r>
      <w:proofErr w:type="spellStart"/>
      <w:r w:rsidRPr="00EF7439">
        <w:rPr>
          <w:rFonts w:ascii="Times New Roman" w:hAnsi="Times New Roman" w:cs="Times New Roman"/>
          <w:color w:val="000000"/>
        </w:rPr>
        <w:t>Ratshefola</w:t>
      </w:r>
      <w:proofErr w:type="spellEnd"/>
      <w:r w:rsidRPr="00EF7439">
        <w:rPr>
          <w:rFonts w:ascii="Times New Roman" w:hAnsi="Times New Roman" w:cs="Times New Roman"/>
          <w:color w:val="000000"/>
        </w:rPr>
        <w:t xml:space="preserve">, M.  (2013). NIMART rollout to primary health care facilities increases access to antiretroviral in Johannesburg: An interrupted time series analysis. </w:t>
      </w:r>
      <w:r w:rsidRPr="00EF7439">
        <w:rPr>
          <w:rFonts w:ascii="Times New Roman" w:hAnsi="Times New Roman" w:cs="Times New Roman"/>
          <w:i/>
          <w:color w:val="000000"/>
        </w:rPr>
        <w:t>South African medical journal of HIV 103(4): 232-236</w:t>
      </w:r>
    </w:p>
    <w:p w14:paraId="3E1A4B89" w14:textId="0DDD7737" w:rsidR="008B4155" w:rsidRPr="00EF7439" w:rsidRDefault="008B4155" w:rsidP="00EF7439">
      <w:pPr>
        <w:spacing w:after="160" w:line="240" w:lineRule="auto"/>
        <w:ind w:left="567" w:hanging="567"/>
        <w:jc w:val="both"/>
        <w:rPr>
          <w:rFonts w:ascii="Times New Roman" w:hAnsi="Times New Roman" w:cs="Times New Roman"/>
          <w:i/>
          <w:color w:val="000000"/>
        </w:rPr>
      </w:pPr>
      <w:r w:rsidRPr="00EF7439">
        <w:rPr>
          <w:rFonts w:ascii="Times New Roman" w:hAnsi="Times New Roman" w:cs="Times New Roman"/>
          <w:color w:val="000000"/>
        </w:rPr>
        <w:t xml:space="preserve">Oladele, E.A., </w:t>
      </w:r>
      <w:proofErr w:type="spellStart"/>
      <w:r w:rsidRPr="00EF7439">
        <w:rPr>
          <w:rFonts w:ascii="Times New Roman" w:hAnsi="Times New Roman" w:cs="Times New Roman"/>
          <w:color w:val="000000"/>
        </w:rPr>
        <w:t>Khamofu</w:t>
      </w:r>
      <w:proofErr w:type="spellEnd"/>
      <w:r w:rsidRPr="00EF7439">
        <w:rPr>
          <w:rFonts w:ascii="Times New Roman" w:hAnsi="Times New Roman" w:cs="Times New Roman"/>
          <w:color w:val="000000"/>
        </w:rPr>
        <w:t xml:space="preserve">, H., </w:t>
      </w:r>
      <w:proofErr w:type="spellStart"/>
      <w:r w:rsidRPr="00EF7439">
        <w:rPr>
          <w:rFonts w:ascii="Times New Roman" w:hAnsi="Times New Roman" w:cs="Times New Roman"/>
          <w:color w:val="000000"/>
        </w:rPr>
        <w:t>Asala</w:t>
      </w:r>
      <w:proofErr w:type="spellEnd"/>
      <w:r w:rsidRPr="00EF7439">
        <w:rPr>
          <w:rFonts w:ascii="Times New Roman" w:hAnsi="Times New Roman" w:cs="Times New Roman"/>
          <w:color w:val="000000"/>
        </w:rPr>
        <w:t xml:space="preserve">, S., </w:t>
      </w:r>
      <w:proofErr w:type="spellStart"/>
      <w:r w:rsidRPr="00EF7439">
        <w:rPr>
          <w:rFonts w:ascii="Times New Roman" w:hAnsi="Times New Roman" w:cs="Times New Roman"/>
          <w:color w:val="000000"/>
        </w:rPr>
        <w:t>Safeh</w:t>
      </w:r>
      <w:proofErr w:type="spellEnd"/>
      <w:r w:rsidRPr="00EF7439">
        <w:rPr>
          <w:rFonts w:ascii="Times New Roman" w:hAnsi="Times New Roman" w:cs="Times New Roman"/>
          <w:color w:val="000000"/>
        </w:rPr>
        <w:t>, M., Ralph-</w:t>
      </w:r>
      <w:proofErr w:type="spellStart"/>
      <w:r w:rsidRPr="00EF7439">
        <w:rPr>
          <w:rFonts w:ascii="Times New Roman" w:hAnsi="Times New Roman" w:cs="Times New Roman"/>
          <w:color w:val="000000"/>
        </w:rPr>
        <w:t>Opara</w:t>
      </w:r>
      <w:proofErr w:type="spellEnd"/>
      <w:r w:rsidRPr="00EF7439">
        <w:rPr>
          <w:rFonts w:ascii="Times New Roman" w:hAnsi="Times New Roman" w:cs="Times New Roman"/>
          <w:color w:val="000000"/>
        </w:rPr>
        <w:t xml:space="preserve">, U., </w:t>
      </w:r>
      <w:r w:rsidRPr="00EF7439">
        <w:rPr>
          <w:rFonts w:ascii="Times New Roman" w:hAnsi="Times New Roman" w:cs="Times New Roman"/>
          <w:i/>
          <w:color w:val="000000"/>
        </w:rPr>
        <w:t>et al.,</w:t>
      </w:r>
      <w:r w:rsidRPr="00EF7439">
        <w:rPr>
          <w:rFonts w:ascii="Times New Roman" w:hAnsi="Times New Roman" w:cs="Times New Roman"/>
          <w:color w:val="000000"/>
        </w:rPr>
        <w:t xml:space="preserve"> (2017). Playing the catch–up game: Accelerating the scale-up of prevention of mother</w:t>
      </w:r>
      <w:r w:rsidR="009D6957">
        <w:rPr>
          <w:rFonts w:ascii="Times New Roman" w:hAnsi="Times New Roman" w:cs="Times New Roman"/>
          <w:color w:val="000000"/>
        </w:rPr>
        <w:t>-to-</w:t>
      </w:r>
      <w:r w:rsidRPr="00EF7439">
        <w:rPr>
          <w:rFonts w:ascii="Times New Roman" w:hAnsi="Times New Roman" w:cs="Times New Roman"/>
          <w:color w:val="000000"/>
        </w:rPr>
        <w:t xml:space="preserve">child transmission of HIV (PMTCT) services to eliminate new pediatric HIV infection in Nigeria. </w:t>
      </w:r>
      <w:r w:rsidR="009D6957">
        <w:rPr>
          <w:rFonts w:ascii="Times New Roman" w:hAnsi="Times New Roman" w:cs="Times New Roman"/>
          <w:i/>
          <w:color w:val="000000"/>
        </w:rPr>
        <w:t>The p</w:t>
      </w:r>
      <w:r w:rsidRPr="00EF7439">
        <w:rPr>
          <w:rFonts w:ascii="Times New Roman" w:hAnsi="Times New Roman" w:cs="Times New Roman"/>
          <w:i/>
          <w:color w:val="000000"/>
        </w:rPr>
        <w:t>ublic library of science, 17(1): 1-6</w:t>
      </w:r>
    </w:p>
    <w:p w14:paraId="11D09F30" w14:textId="38E465B2" w:rsidR="008B4155" w:rsidRPr="00EF7439" w:rsidRDefault="008B4155" w:rsidP="00EF7439">
      <w:pPr>
        <w:spacing w:after="160" w:line="240" w:lineRule="auto"/>
        <w:ind w:left="567" w:hanging="567"/>
        <w:jc w:val="both"/>
        <w:rPr>
          <w:rFonts w:ascii="Times New Roman" w:hAnsi="Times New Roman" w:cs="Times New Roman"/>
          <w:color w:val="000000"/>
        </w:rPr>
      </w:pPr>
      <w:proofErr w:type="spellStart"/>
      <w:r w:rsidRPr="00EF7439">
        <w:rPr>
          <w:rFonts w:ascii="Times New Roman" w:hAnsi="Times New Roman" w:cs="Times New Roman"/>
          <w:color w:val="000000"/>
        </w:rPr>
        <w:t>Ousman</w:t>
      </w:r>
      <w:proofErr w:type="spellEnd"/>
      <w:r w:rsidRPr="00EF7439">
        <w:rPr>
          <w:rFonts w:ascii="Times New Roman" w:hAnsi="Times New Roman" w:cs="Times New Roman"/>
          <w:color w:val="000000"/>
        </w:rPr>
        <w:t xml:space="preserve">. K., </w:t>
      </w:r>
      <w:proofErr w:type="spellStart"/>
      <w:r w:rsidRPr="00EF7439">
        <w:rPr>
          <w:rFonts w:ascii="Times New Roman" w:hAnsi="Times New Roman" w:cs="Times New Roman"/>
          <w:color w:val="000000"/>
        </w:rPr>
        <w:t>Polomano</w:t>
      </w:r>
      <w:proofErr w:type="spellEnd"/>
      <w:r w:rsidRPr="00EF7439">
        <w:rPr>
          <w:rFonts w:ascii="Times New Roman" w:hAnsi="Times New Roman" w:cs="Times New Roman"/>
          <w:color w:val="000000"/>
        </w:rPr>
        <w:t xml:space="preserve">, R.C., </w:t>
      </w:r>
      <w:proofErr w:type="spellStart"/>
      <w:r w:rsidRPr="00EF7439">
        <w:rPr>
          <w:rFonts w:ascii="Times New Roman" w:hAnsi="Times New Roman" w:cs="Times New Roman"/>
          <w:color w:val="000000"/>
        </w:rPr>
        <w:t>Seloilwe</w:t>
      </w:r>
      <w:proofErr w:type="spellEnd"/>
      <w:r w:rsidRPr="00EF7439">
        <w:rPr>
          <w:rFonts w:ascii="Times New Roman" w:hAnsi="Times New Roman" w:cs="Times New Roman"/>
          <w:color w:val="000000"/>
        </w:rPr>
        <w:t xml:space="preserve">, E., </w:t>
      </w:r>
      <w:proofErr w:type="spellStart"/>
      <w:r w:rsidRPr="00EF7439">
        <w:rPr>
          <w:rFonts w:ascii="Times New Roman" w:hAnsi="Times New Roman" w:cs="Times New Roman"/>
          <w:color w:val="000000"/>
        </w:rPr>
        <w:t>Odero</w:t>
      </w:r>
      <w:proofErr w:type="spellEnd"/>
      <w:r w:rsidRPr="00EF7439">
        <w:rPr>
          <w:rFonts w:ascii="Times New Roman" w:hAnsi="Times New Roman" w:cs="Times New Roman"/>
          <w:color w:val="000000"/>
        </w:rPr>
        <w:t xml:space="preserve">, T., </w:t>
      </w:r>
      <w:proofErr w:type="spellStart"/>
      <w:r w:rsidRPr="00EF7439">
        <w:rPr>
          <w:rFonts w:ascii="Times New Roman" w:hAnsi="Times New Roman" w:cs="Times New Roman"/>
          <w:color w:val="000000"/>
        </w:rPr>
        <w:t>Tarmo</w:t>
      </w:r>
      <w:proofErr w:type="spellEnd"/>
      <w:r w:rsidRPr="00EF7439">
        <w:rPr>
          <w:rFonts w:ascii="Times New Roman" w:hAnsi="Times New Roman" w:cs="Times New Roman"/>
          <w:color w:val="000000"/>
        </w:rPr>
        <w:t xml:space="preserve">, E., </w:t>
      </w:r>
      <w:r w:rsidRPr="00EF7439">
        <w:rPr>
          <w:rFonts w:ascii="Times New Roman" w:hAnsi="Times New Roman" w:cs="Times New Roman"/>
          <w:i/>
          <w:color w:val="000000"/>
        </w:rPr>
        <w:t>et al.</w:t>
      </w:r>
      <w:r w:rsidRPr="00EF7439">
        <w:rPr>
          <w:rFonts w:ascii="Times New Roman" w:hAnsi="Times New Roman" w:cs="Times New Roman"/>
          <w:color w:val="000000"/>
        </w:rPr>
        <w:t>, (2016). Inter</w:t>
      </w:r>
      <w:r w:rsidR="009D6957">
        <w:rPr>
          <w:rFonts w:ascii="Times New Roman" w:hAnsi="Times New Roman" w:cs="Times New Roman"/>
          <w:color w:val="000000"/>
        </w:rPr>
        <w:t>-</w:t>
      </w:r>
      <w:r w:rsidRPr="00EF7439">
        <w:rPr>
          <w:rFonts w:ascii="Times New Roman" w:hAnsi="Times New Roman" w:cs="Times New Roman"/>
          <w:color w:val="000000"/>
        </w:rPr>
        <w:t xml:space="preserve">professional fellowship training for emerging global health leaders in Africa to improve HIV prevention and care: </w:t>
      </w:r>
      <w:r w:rsidRPr="00EF7439">
        <w:rPr>
          <w:rFonts w:ascii="Times New Roman" w:hAnsi="Times New Roman" w:cs="Times New Roman"/>
          <w:i/>
          <w:color w:val="000000"/>
        </w:rPr>
        <w:t xml:space="preserve">The </w:t>
      </w:r>
      <w:proofErr w:type="spellStart"/>
      <w:r w:rsidRPr="00EF7439">
        <w:rPr>
          <w:rFonts w:ascii="Times New Roman" w:hAnsi="Times New Roman" w:cs="Times New Roman"/>
          <w:i/>
          <w:color w:val="000000"/>
        </w:rPr>
        <w:t>Afya</w:t>
      </w:r>
      <w:proofErr w:type="spellEnd"/>
      <w:r w:rsidRPr="00EF7439">
        <w:rPr>
          <w:rFonts w:ascii="Times New Roman" w:hAnsi="Times New Roman" w:cs="Times New Roman"/>
          <w:i/>
          <w:color w:val="000000"/>
        </w:rPr>
        <w:t xml:space="preserve"> Bora consortium. Journal of the association of nurses in AIDS CARE, 27(3):331-343</w:t>
      </w:r>
    </w:p>
    <w:p w14:paraId="0B77B4CE" w14:textId="7A91E98D" w:rsidR="008B4155" w:rsidRPr="00EF7439" w:rsidRDefault="008B4155" w:rsidP="00EF7439">
      <w:pPr>
        <w:spacing w:after="160" w:line="240" w:lineRule="auto"/>
        <w:ind w:left="567" w:hanging="567"/>
        <w:jc w:val="both"/>
        <w:rPr>
          <w:rFonts w:ascii="Times New Roman" w:hAnsi="Times New Roman" w:cs="Times New Roman"/>
          <w:i/>
          <w:color w:val="000000"/>
        </w:rPr>
      </w:pPr>
      <w:r w:rsidRPr="00EF7439">
        <w:rPr>
          <w:rFonts w:ascii="Times New Roman" w:hAnsi="Times New Roman" w:cs="Times New Roman"/>
          <w:color w:val="000000"/>
        </w:rPr>
        <w:t>Owens, A., and Moroney, T. (2015). Shifting the load: improving bioscience performance in undergraduate nurses through student</w:t>
      </w:r>
      <w:r w:rsidR="009D6957">
        <w:rPr>
          <w:rFonts w:ascii="Times New Roman" w:hAnsi="Times New Roman" w:cs="Times New Roman"/>
          <w:color w:val="000000"/>
        </w:rPr>
        <w:t>-</w:t>
      </w:r>
      <w:r w:rsidRPr="00EF7439">
        <w:rPr>
          <w:rFonts w:ascii="Times New Roman" w:hAnsi="Times New Roman" w:cs="Times New Roman"/>
          <w:color w:val="000000"/>
        </w:rPr>
        <w:t xml:space="preserve">focused learning. Collegian. </w:t>
      </w:r>
      <w:r w:rsidRPr="00EF7439">
        <w:rPr>
          <w:rFonts w:ascii="Times New Roman" w:hAnsi="Times New Roman" w:cs="Times New Roman"/>
          <w:i/>
          <w:color w:val="000000"/>
        </w:rPr>
        <w:t>Science direct 24(2017):37-43</w:t>
      </w:r>
    </w:p>
    <w:p w14:paraId="0A5FF770" w14:textId="77777777"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 xml:space="preserve">Spies, L.A., Gray, J., </w:t>
      </w:r>
      <w:proofErr w:type="spellStart"/>
      <w:r w:rsidRPr="00EF7439">
        <w:rPr>
          <w:rFonts w:ascii="Times New Roman" w:hAnsi="Times New Roman" w:cs="Times New Roman"/>
          <w:color w:val="000000"/>
        </w:rPr>
        <w:t>Opollo</w:t>
      </w:r>
      <w:proofErr w:type="spellEnd"/>
      <w:r w:rsidRPr="00EF7439">
        <w:rPr>
          <w:rFonts w:ascii="Times New Roman" w:hAnsi="Times New Roman" w:cs="Times New Roman"/>
          <w:color w:val="000000"/>
        </w:rPr>
        <w:t xml:space="preserve">, J., &amp; </w:t>
      </w:r>
      <w:proofErr w:type="spellStart"/>
      <w:r w:rsidRPr="00EF7439">
        <w:rPr>
          <w:rFonts w:ascii="Times New Roman" w:hAnsi="Times New Roman" w:cs="Times New Roman"/>
          <w:color w:val="000000"/>
        </w:rPr>
        <w:t>Mbalinda</w:t>
      </w:r>
      <w:proofErr w:type="spellEnd"/>
      <w:r w:rsidRPr="00EF7439">
        <w:rPr>
          <w:rFonts w:ascii="Times New Roman" w:hAnsi="Times New Roman" w:cs="Times New Roman"/>
          <w:color w:val="000000"/>
        </w:rPr>
        <w:t>, S. (2016). HIV and Nurses: A focus group on task shifting in Uganda</w:t>
      </w:r>
      <w:r w:rsidRPr="00EF7439">
        <w:rPr>
          <w:rFonts w:ascii="Times New Roman" w:hAnsi="Times New Roman" w:cs="Times New Roman"/>
          <w:i/>
          <w:color w:val="000000"/>
        </w:rPr>
        <w:t>. Journal of the association of nurses in AIDS CARE, 27(3):179-182.</w:t>
      </w:r>
    </w:p>
    <w:p w14:paraId="1EA44ACC" w14:textId="77777777" w:rsidR="008B4155" w:rsidRPr="00EF7439" w:rsidRDefault="008B4155" w:rsidP="00EF7439">
      <w:pPr>
        <w:spacing w:after="160" w:line="240" w:lineRule="auto"/>
        <w:ind w:left="567" w:hanging="567"/>
        <w:jc w:val="both"/>
        <w:rPr>
          <w:rFonts w:ascii="Times New Roman" w:hAnsi="Times New Roman" w:cs="Times New Roman"/>
          <w:i/>
          <w:color w:val="000000"/>
        </w:rPr>
      </w:pPr>
      <w:proofErr w:type="spellStart"/>
      <w:r w:rsidRPr="00EF7439">
        <w:rPr>
          <w:rFonts w:ascii="Times New Roman" w:hAnsi="Times New Roman" w:cs="Times New Roman"/>
          <w:color w:val="000000"/>
        </w:rPr>
        <w:t>Teklu</w:t>
      </w:r>
      <w:proofErr w:type="spellEnd"/>
      <w:r w:rsidRPr="00EF7439">
        <w:rPr>
          <w:rFonts w:ascii="Times New Roman" w:hAnsi="Times New Roman" w:cs="Times New Roman"/>
          <w:color w:val="000000"/>
        </w:rPr>
        <w:t xml:space="preserve">, A.M., </w:t>
      </w:r>
      <w:proofErr w:type="spellStart"/>
      <w:r w:rsidRPr="00EF7439">
        <w:rPr>
          <w:rFonts w:ascii="Times New Roman" w:hAnsi="Times New Roman" w:cs="Times New Roman"/>
          <w:color w:val="000000"/>
        </w:rPr>
        <w:t>Nega</w:t>
      </w:r>
      <w:proofErr w:type="spellEnd"/>
      <w:r w:rsidRPr="00EF7439">
        <w:rPr>
          <w:rFonts w:ascii="Times New Roman" w:hAnsi="Times New Roman" w:cs="Times New Roman"/>
          <w:color w:val="000000"/>
        </w:rPr>
        <w:t xml:space="preserve">, A., </w:t>
      </w:r>
      <w:proofErr w:type="spellStart"/>
      <w:r w:rsidRPr="00EF7439">
        <w:rPr>
          <w:rFonts w:ascii="Times New Roman" w:hAnsi="Times New Roman" w:cs="Times New Roman"/>
          <w:color w:val="000000"/>
        </w:rPr>
        <w:t>Mamuye</w:t>
      </w:r>
      <w:proofErr w:type="spellEnd"/>
      <w:r w:rsidRPr="00EF7439">
        <w:rPr>
          <w:rFonts w:ascii="Times New Roman" w:hAnsi="Times New Roman" w:cs="Times New Roman"/>
          <w:color w:val="000000"/>
        </w:rPr>
        <w:t xml:space="preserve">, A.T., </w:t>
      </w:r>
      <w:proofErr w:type="spellStart"/>
      <w:r w:rsidRPr="00EF7439">
        <w:rPr>
          <w:rFonts w:ascii="Times New Roman" w:hAnsi="Times New Roman" w:cs="Times New Roman"/>
          <w:color w:val="000000"/>
        </w:rPr>
        <w:t>Sitotaw</w:t>
      </w:r>
      <w:proofErr w:type="spellEnd"/>
      <w:r w:rsidRPr="00EF7439">
        <w:rPr>
          <w:rFonts w:ascii="Times New Roman" w:hAnsi="Times New Roman" w:cs="Times New Roman"/>
          <w:color w:val="000000"/>
        </w:rPr>
        <w:t xml:space="preserve">, Y., </w:t>
      </w:r>
      <w:proofErr w:type="spellStart"/>
      <w:r w:rsidRPr="00EF7439">
        <w:rPr>
          <w:rFonts w:ascii="Times New Roman" w:hAnsi="Times New Roman" w:cs="Times New Roman"/>
          <w:color w:val="000000"/>
        </w:rPr>
        <w:t>Kassa</w:t>
      </w:r>
      <w:proofErr w:type="spellEnd"/>
      <w:r w:rsidRPr="00EF7439">
        <w:rPr>
          <w:rFonts w:ascii="Times New Roman" w:hAnsi="Times New Roman" w:cs="Times New Roman"/>
          <w:color w:val="000000"/>
        </w:rPr>
        <w:t xml:space="preserve">, D., </w:t>
      </w:r>
      <w:r w:rsidRPr="00EF7439">
        <w:rPr>
          <w:rFonts w:ascii="Times New Roman" w:hAnsi="Times New Roman" w:cs="Times New Roman"/>
          <w:i/>
          <w:color w:val="000000"/>
        </w:rPr>
        <w:t>et al</w:t>
      </w:r>
      <w:r w:rsidRPr="00EF7439">
        <w:rPr>
          <w:rFonts w:ascii="Times New Roman" w:hAnsi="Times New Roman" w:cs="Times New Roman"/>
          <w:color w:val="000000"/>
        </w:rPr>
        <w:t xml:space="preserve">., (2017). Factors associated with mortality of TB/HIV co-infected patients in Ethiopia. </w:t>
      </w:r>
      <w:r w:rsidRPr="00EF7439">
        <w:rPr>
          <w:rFonts w:ascii="Times New Roman" w:hAnsi="Times New Roman" w:cs="Times New Roman"/>
          <w:i/>
          <w:color w:val="000000"/>
        </w:rPr>
        <w:t>J Health Science 27 (10: 29-38</w:t>
      </w:r>
    </w:p>
    <w:p w14:paraId="1FD6360C" w14:textId="4C033D02" w:rsidR="008B4155" w:rsidRPr="00EF7439" w:rsidRDefault="008B4155" w:rsidP="00EF7439">
      <w:pPr>
        <w:spacing w:after="160" w:line="240" w:lineRule="auto"/>
        <w:ind w:left="567" w:hanging="567"/>
        <w:jc w:val="both"/>
        <w:rPr>
          <w:rFonts w:ascii="Times New Roman" w:hAnsi="Times New Roman" w:cs="Times New Roman"/>
          <w:color w:val="000000"/>
        </w:rPr>
      </w:pPr>
      <w:proofErr w:type="spellStart"/>
      <w:r w:rsidRPr="00EF7439">
        <w:rPr>
          <w:rFonts w:ascii="Times New Roman" w:hAnsi="Times New Roman" w:cs="Times New Roman"/>
          <w:color w:val="000000"/>
        </w:rPr>
        <w:t>Umanah</w:t>
      </w:r>
      <w:proofErr w:type="spellEnd"/>
      <w:r w:rsidRPr="00EF7439">
        <w:rPr>
          <w:rFonts w:ascii="Times New Roman" w:hAnsi="Times New Roman" w:cs="Times New Roman"/>
          <w:color w:val="000000"/>
        </w:rPr>
        <w:t xml:space="preserve">, T., </w:t>
      </w:r>
      <w:proofErr w:type="spellStart"/>
      <w:r w:rsidRPr="00EF7439">
        <w:rPr>
          <w:rFonts w:ascii="Times New Roman" w:hAnsi="Times New Roman" w:cs="Times New Roman"/>
          <w:color w:val="000000"/>
        </w:rPr>
        <w:t>Ncayiyana</w:t>
      </w:r>
      <w:proofErr w:type="spellEnd"/>
      <w:r w:rsidRPr="00EF7439">
        <w:rPr>
          <w:rFonts w:ascii="Times New Roman" w:hAnsi="Times New Roman" w:cs="Times New Roman"/>
          <w:color w:val="000000"/>
        </w:rPr>
        <w:t xml:space="preserve">, J., </w:t>
      </w:r>
      <w:proofErr w:type="spellStart"/>
      <w:r w:rsidRPr="00EF7439">
        <w:rPr>
          <w:rFonts w:ascii="Times New Roman" w:hAnsi="Times New Roman" w:cs="Times New Roman"/>
          <w:color w:val="000000"/>
        </w:rPr>
        <w:t>Padailam</w:t>
      </w:r>
      <w:proofErr w:type="spellEnd"/>
      <w:r w:rsidRPr="00EF7439">
        <w:rPr>
          <w:rFonts w:ascii="Times New Roman" w:hAnsi="Times New Roman" w:cs="Times New Roman"/>
          <w:color w:val="000000"/>
        </w:rPr>
        <w:t xml:space="preserve">, X., &amp; </w:t>
      </w:r>
      <w:proofErr w:type="spellStart"/>
      <w:r w:rsidRPr="00EF7439">
        <w:rPr>
          <w:rFonts w:ascii="Times New Roman" w:hAnsi="Times New Roman" w:cs="Times New Roman"/>
          <w:color w:val="000000"/>
        </w:rPr>
        <w:t>Nyasulu</w:t>
      </w:r>
      <w:proofErr w:type="spellEnd"/>
      <w:r w:rsidRPr="00EF7439">
        <w:rPr>
          <w:rFonts w:ascii="Times New Roman" w:hAnsi="Times New Roman" w:cs="Times New Roman"/>
          <w:color w:val="000000"/>
        </w:rPr>
        <w:t>, P.S. (2015). Treatment outcomes in Multidrug</w:t>
      </w:r>
      <w:r w:rsidR="009D6957">
        <w:rPr>
          <w:rFonts w:ascii="Times New Roman" w:hAnsi="Times New Roman" w:cs="Times New Roman"/>
          <w:color w:val="000000"/>
        </w:rPr>
        <w:t>-</w:t>
      </w:r>
      <w:r w:rsidRPr="00EF7439">
        <w:rPr>
          <w:rFonts w:ascii="Times New Roman" w:hAnsi="Times New Roman" w:cs="Times New Roman"/>
          <w:color w:val="000000"/>
        </w:rPr>
        <w:t xml:space="preserve">resistant Tuberculosis- human immunodeficiency virus co-infected patients on antiretroviral therapy at Sizwe Tropical </w:t>
      </w:r>
      <w:r w:rsidRPr="00EF7439">
        <w:rPr>
          <w:rFonts w:ascii="Times New Roman" w:hAnsi="Times New Roman" w:cs="Times New Roman"/>
          <w:color w:val="000000"/>
        </w:rPr>
        <w:lastRenderedPageBreak/>
        <w:t>Disease Hospital Johannesburg, South Africa</w:t>
      </w:r>
      <w:r w:rsidRPr="00EF7439">
        <w:rPr>
          <w:rFonts w:ascii="Times New Roman" w:hAnsi="Times New Roman" w:cs="Times New Roman"/>
          <w:i/>
          <w:color w:val="000000"/>
        </w:rPr>
        <w:t>. BMC infectious diseases 2015 (15): 1-13.</w:t>
      </w:r>
    </w:p>
    <w:p w14:paraId="77E43E33" w14:textId="772A0A77" w:rsidR="008B4155" w:rsidRPr="00EF7439" w:rsidRDefault="008B4155" w:rsidP="00EF7439">
      <w:pPr>
        <w:spacing w:after="160" w:line="240" w:lineRule="auto"/>
        <w:ind w:left="567" w:hanging="567"/>
        <w:jc w:val="both"/>
        <w:rPr>
          <w:rFonts w:ascii="Times New Roman" w:hAnsi="Times New Roman" w:cs="Times New Roman"/>
          <w:i/>
          <w:color w:val="000000"/>
        </w:rPr>
      </w:pPr>
      <w:r w:rsidRPr="00EF7439">
        <w:rPr>
          <w:rFonts w:ascii="Times New Roman" w:hAnsi="Times New Roman" w:cs="Times New Roman"/>
          <w:color w:val="000000"/>
        </w:rPr>
        <w:t xml:space="preserve">Van der Walt, M., Lancaster, J., &amp; </w:t>
      </w:r>
      <w:proofErr w:type="spellStart"/>
      <w:r w:rsidRPr="00EF7439">
        <w:rPr>
          <w:rFonts w:ascii="Times New Roman" w:hAnsi="Times New Roman" w:cs="Times New Roman"/>
          <w:color w:val="000000"/>
        </w:rPr>
        <w:t>Shean</w:t>
      </w:r>
      <w:proofErr w:type="spellEnd"/>
      <w:r w:rsidRPr="00EF7439">
        <w:rPr>
          <w:rFonts w:ascii="Times New Roman" w:hAnsi="Times New Roman" w:cs="Times New Roman"/>
          <w:color w:val="000000"/>
        </w:rPr>
        <w:t>, K. (2016). Tuberculosis case fatality and other causes of death among multidrug</w:t>
      </w:r>
      <w:r w:rsidR="009D6957">
        <w:rPr>
          <w:rFonts w:ascii="Times New Roman" w:hAnsi="Times New Roman" w:cs="Times New Roman"/>
          <w:color w:val="000000"/>
        </w:rPr>
        <w:t>-</w:t>
      </w:r>
      <w:r w:rsidRPr="00EF7439">
        <w:rPr>
          <w:rFonts w:ascii="Times New Roman" w:hAnsi="Times New Roman" w:cs="Times New Roman"/>
          <w:color w:val="000000"/>
        </w:rPr>
        <w:t xml:space="preserve">resistant tuberculosis patients in a high HIV prevalence setting, 2000-2008, South Africa. </w:t>
      </w:r>
      <w:r w:rsidRPr="00EF7439">
        <w:rPr>
          <w:rFonts w:ascii="Times New Roman" w:hAnsi="Times New Roman" w:cs="Times New Roman"/>
          <w:i/>
          <w:color w:val="000000"/>
        </w:rPr>
        <w:t>PLOS ONE 11(3):</w:t>
      </w:r>
    </w:p>
    <w:p w14:paraId="0A33348D" w14:textId="73360A2D" w:rsidR="008B4155" w:rsidRPr="00EF7439" w:rsidRDefault="008B4155" w:rsidP="00EF7439">
      <w:pPr>
        <w:spacing w:after="160" w:line="240" w:lineRule="auto"/>
        <w:ind w:left="567" w:hanging="567"/>
        <w:jc w:val="both"/>
        <w:rPr>
          <w:rFonts w:ascii="Times New Roman" w:hAnsi="Times New Roman" w:cs="Times New Roman"/>
          <w:i/>
          <w:color w:val="000000"/>
        </w:rPr>
      </w:pPr>
      <w:r w:rsidRPr="00EF7439">
        <w:rPr>
          <w:rFonts w:ascii="Times New Roman" w:hAnsi="Times New Roman" w:cs="Times New Roman"/>
          <w:color w:val="000000"/>
        </w:rPr>
        <w:t xml:space="preserve">Reddy, E.A., </w:t>
      </w:r>
      <w:proofErr w:type="spellStart"/>
      <w:r w:rsidRPr="00EF7439">
        <w:rPr>
          <w:rFonts w:ascii="Times New Roman" w:hAnsi="Times New Roman" w:cs="Times New Roman"/>
          <w:color w:val="000000"/>
        </w:rPr>
        <w:t>Agala</w:t>
      </w:r>
      <w:proofErr w:type="spellEnd"/>
      <w:r w:rsidRPr="00EF7439">
        <w:rPr>
          <w:rFonts w:ascii="Times New Roman" w:hAnsi="Times New Roman" w:cs="Times New Roman"/>
          <w:color w:val="000000"/>
        </w:rPr>
        <w:t xml:space="preserve">, C.B., </w:t>
      </w:r>
      <w:proofErr w:type="spellStart"/>
      <w:r w:rsidRPr="00EF7439">
        <w:rPr>
          <w:rFonts w:ascii="Times New Roman" w:hAnsi="Times New Roman" w:cs="Times New Roman"/>
          <w:color w:val="000000"/>
        </w:rPr>
        <w:t>Maro</w:t>
      </w:r>
      <w:proofErr w:type="spellEnd"/>
      <w:r w:rsidRPr="00EF7439">
        <w:rPr>
          <w:rFonts w:ascii="Times New Roman" w:hAnsi="Times New Roman" w:cs="Times New Roman"/>
          <w:color w:val="000000"/>
        </w:rPr>
        <w:t xml:space="preserve">, V.P., Ostermann, J., Pence, B.W., </w:t>
      </w:r>
      <w:r w:rsidRPr="00EF7439">
        <w:rPr>
          <w:rFonts w:ascii="Times New Roman" w:hAnsi="Times New Roman" w:cs="Times New Roman"/>
          <w:i/>
          <w:color w:val="000000"/>
        </w:rPr>
        <w:t>et al.</w:t>
      </w:r>
      <w:r w:rsidRPr="00EF7439">
        <w:rPr>
          <w:rFonts w:ascii="Times New Roman" w:hAnsi="Times New Roman" w:cs="Times New Roman"/>
          <w:color w:val="000000"/>
        </w:rPr>
        <w:t>, (2016). Test site predicts HIV care linkage and ART initiation: a prospective 3.5</w:t>
      </w:r>
      <w:r w:rsidR="009D6957">
        <w:rPr>
          <w:rFonts w:ascii="Times New Roman" w:hAnsi="Times New Roman" w:cs="Times New Roman"/>
          <w:color w:val="000000"/>
        </w:rPr>
        <w:t>-</w:t>
      </w:r>
      <w:r w:rsidRPr="00EF7439">
        <w:rPr>
          <w:rFonts w:ascii="Times New Roman" w:hAnsi="Times New Roman" w:cs="Times New Roman"/>
          <w:color w:val="000000"/>
        </w:rPr>
        <w:t xml:space="preserve">year cohort study of HIV-positive testers in northern Tanzania. </w:t>
      </w:r>
      <w:r w:rsidRPr="00EF7439">
        <w:rPr>
          <w:rFonts w:ascii="Times New Roman" w:hAnsi="Times New Roman" w:cs="Times New Roman"/>
          <w:i/>
          <w:color w:val="000000"/>
        </w:rPr>
        <w:t>BMC 16 (497):1-10</w:t>
      </w:r>
    </w:p>
    <w:p w14:paraId="6973A8D0" w14:textId="30493349"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 xml:space="preserve">Patterson, S., </w:t>
      </w:r>
      <w:proofErr w:type="spellStart"/>
      <w:r w:rsidRPr="00EF7439">
        <w:rPr>
          <w:rFonts w:ascii="Times New Roman" w:hAnsi="Times New Roman" w:cs="Times New Roman"/>
          <w:color w:val="000000"/>
        </w:rPr>
        <w:t>Cescon</w:t>
      </w:r>
      <w:proofErr w:type="spellEnd"/>
      <w:r w:rsidRPr="00EF7439">
        <w:rPr>
          <w:rFonts w:ascii="Times New Roman" w:hAnsi="Times New Roman" w:cs="Times New Roman"/>
          <w:color w:val="000000"/>
        </w:rPr>
        <w:t xml:space="preserve">, A., </w:t>
      </w:r>
      <w:proofErr w:type="spellStart"/>
      <w:r w:rsidRPr="00EF7439">
        <w:rPr>
          <w:rFonts w:ascii="Times New Roman" w:hAnsi="Times New Roman" w:cs="Times New Roman"/>
          <w:color w:val="000000"/>
        </w:rPr>
        <w:t>Samji</w:t>
      </w:r>
      <w:proofErr w:type="spellEnd"/>
      <w:r w:rsidRPr="00EF7439">
        <w:rPr>
          <w:rFonts w:ascii="Times New Roman" w:hAnsi="Times New Roman" w:cs="Times New Roman"/>
          <w:color w:val="000000"/>
        </w:rPr>
        <w:t xml:space="preserve">, H., Chan, K., Zhang, W., </w:t>
      </w:r>
      <w:r w:rsidRPr="00EF7439">
        <w:rPr>
          <w:rFonts w:ascii="Times New Roman" w:hAnsi="Times New Roman" w:cs="Times New Roman"/>
          <w:i/>
          <w:color w:val="000000"/>
        </w:rPr>
        <w:t>et al.,</w:t>
      </w:r>
      <w:r w:rsidRPr="00EF7439">
        <w:rPr>
          <w:rFonts w:ascii="Times New Roman" w:hAnsi="Times New Roman" w:cs="Times New Roman"/>
          <w:color w:val="000000"/>
        </w:rPr>
        <w:t xml:space="preserve"> (2015). </w:t>
      </w:r>
      <w:r w:rsidR="009D6957">
        <w:rPr>
          <w:rFonts w:ascii="Times New Roman" w:hAnsi="Times New Roman" w:cs="Times New Roman"/>
          <w:color w:val="000000"/>
        </w:rPr>
        <w:t>The l</w:t>
      </w:r>
      <w:r w:rsidRPr="00EF7439">
        <w:rPr>
          <w:rFonts w:ascii="Times New Roman" w:hAnsi="Times New Roman" w:cs="Times New Roman"/>
          <w:color w:val="000000"/>
        </w:rPr>
        <w:t xml:space="preserve">ife expectancy of HIV –positive individuals on combination antiretroviral in Canada. </w:t>
      </w:r>
      <w:r w:rsidRPr="00EF7439">
        <w:rPr>
          <w:rFonts w:ascii="Times New Roman" w:hAnsi="Times New Roman" w:cs="Times New Roman"/>
          <w:i/>
          <w:color w:val="000000"/>
        </w:rPr>
        <w:t xml:space="preserve">BMC </w:t>
      </w:r>
      <w:r w:rsidR="009D6957">
        <w:rPr>
          <w:rFonts w:ascii="Times New Roman" w:hAnsi="Times New Roman" w:cs="Times New Roman"/>
          <w:i/>
          <w:color w:val="000000"/>
        </w:rPr>
        <w:t>I</w:t>
      </w:r>
      <w:r w:rsidRPr="00EF7439">
        <w:rPr>
          <w:rFonts w:ascii="Times New Roman" w:hAnsi="Times New Roman" w:cs="Times New Roman"/>
          <w:i/>
          <w:color w:val="000000"/>
        </w:rPr>
        <w:t>nfectious Diseases. 2015(15): 4-10</w:t>
      </w:r>
      <w:r w:rsidRPr="00EF7439">
        <w:rPr>
          <w:rFonts w:ascii="Times New Roman" w:hAnsi="Times New Roman" w:cs="Times New Roman"/>
          <w:color w:val="000000"/>
        </w:rPr>
        <w:t xml:space="preserve"> </w:t>
      </w:r>
    </w:p>
    <w:p w14:paraId="1520181F" w14:textId="77777777" w:rsidR="008B4155" w:rsidRPr="00EF7439" w:rsidRDefault="008B4155" w:rsidP="00EF7439">
      <w:pPr>
        <w:spacing w:after="160" w:line="240" w:lineRule="auto"/>
        <w:ind w:left="567" w:hanging="567"/>
        <w:jc w:val="both"/>
        <w:rPr>
          <w:rFonts w:ascii="Times New Roman" w:hAnsi="Times New Roman" w:cs="Times New Roman"/>
          <w:color w:val="000000"/>
        </w:rPr>
      </w:pPr>
      <w:r w:rsidRPr="00EF7439">
        <w:rPr>
          <w:rFonts w:ascii="Times New Roman" w:hAnsi="Times New Roman" w:cs="Times New Roman"/>
          <w:color w:val="000000"/>
        </w:rPr>
        <w:t>Polit, D.F and Beck, C.T. (2011). Essentials of Nursing Research: Appraisal Evidence for Nursing Practice. (7</w:t>
      </w:r>
      <w:r w:rsidRPr="00EF7439">
        <w:rPr>
          <w:rFonts w:ascii="Times New Roman" w:hAnsi="Times New Roman" w:cs="Times New Roman"/>
          <w:color w:val="000000"/>
          <w:vertAlign w:val="superscript"/>
        </w:rPr>
        <w:t>th</w:t>
      </w:r>
      <w:r w:rsidRPr="00EF7439">
        <w:rPr>
          <w:rFonts w:ascii="Times New Roman" w:hAnsi="Times New Roman" w:cs="Times New Roman"/>
          <w:color w:val="000000"/>
        </w:rPr>
        <w:t xml:space="preserve"> Ed). Wolters Kluwer. Lippincott. Williams and Wilkins. </w:t>
      </w:r>
    </w:p>
    <w:p w14:paraId="0B4A079A" w14:textId="66AB4DDD" w:rsidR="008B4155" w:rsidRPr="00EF7439" w:rsidRDefault="008B4155" w:rsidP="00EF7439">
      <w:pPr>
        <w:spacing w:after="160" w:line="240" w:lineRule="auto"/>
        <w:ind w:left="567" w:hanging="567"/>
        <w:jc w:val="both"/>
        <w:rPr>
          <w:rFonts w:ascii="Times New Roman" w:hAnsi="Times New Roman" w:cs="Times New Roman"/>
          <w:i/>
          <w:color w:val="000000"/>
        </w:rPr>
      </w:pPr>
      <w:proofErr w:type="spellStart"/>
      <w:r w:rsidRPr="00EF7439">
        <w:rPr>
          <w:rFonts w:ascii="Times New Roman" w:hAnsi="Times New Roman" w:cs="Times New Roman"/>
          <w:color w:val="000000"/>
        </w:rPr>
        <w:t>Wilhelmson</w:t>
      </w:r>
      <w:proofErr w:type="spellEnd"/>
      <w:r w:rsidRPr="00EF7439">
        <w:rPr>
          <w:rFonts w:ascii="Times New Roman" w:hAnsi="Times New Roman" w:cs="Times New Roman"/>
          <w:color w:val="000000"/>
        </w:rPr>
        <w:t xml:space="preserve">, S., </w:t>
      </w:r>
      <w:proofErr w:type="spellStart"/>
      <w:r w:rsidRPr="00EF7439">
        <w:rPr>
          <w:rFonts w:ascii="Times New Roman" w:hAnsi="Times New Roman" w:cs="Times New Roman"/>
          <w:color w:val="000000"/>
        </w:rPr>
        <w:t>Reepalu</w:t>
      </w:r>
      <w:proofErr w:type="spellEnd"/>
      <w:r w:rsidRPr="00EF7439">
        <w:rPr>
          <w:rFonts w:ascii="Times New Roman" w:hAnsi="Times New Roman" w:cs="Times New Roman"/>
          <w:color w:val="000000"/>
        </w:rPr>
        <w:t xml:space="preserve">, A., </w:t>
      </w:r>
      <w:proofErr w:type="spellStart"/>
      <w:r w:rsidRPr="00EF7439">
        <w:rPr>
          <w:rFonts w:ascii="Times New Roman" w:hAnsi="Times New Roman" w:cs="Times New Roman"/>
          <w:color w:val="000000"/>
        </w:rPr>
        <w:t>Balca</w:t>
      </w:r>
      <w:proofErr w:type="spellEnd"/>
      <w:r w:rsidRPr="00EF7439">
        <w:rPr>
          <w:rFonts w:ascii="Times New Roman" w:hAnsi="Times New Roman" w:cs="Times New Roman"/>
          <w:color w:val="000000"/>
        </w:rPr>
        <w:t xml:space="preserve">, T.T., </w:t>
      </w:r>
      <w:proofErr w:type="spellStart"/>
      <w:r w:rsidRPr="00EF7439">
        <w:rPr>
          <w:rFonts w:ascii="Times New Roman" w:hAnsi="Times New Roman" w:cs="Times New Roman"/>
          <w:color w:val="000000"/>
        </w:rPr>
        <w:t>Jarso</w:t>
      </w:r>
      <w:proofErr w:type="spellEnd"/>
      <w:r w:rsidRPr="00EF7439">
        <w:rPr>
          <w:rFonts w:ascii="Times New Roman" w:hAnsi="Times New Roman" w:cs="Times New Roman"/>
          <w:color w:val="000000"/>
        </w:rPr>
        <w:t>, G., &amp; Bjorkman, P. (2016). Retention in care among HIV-positive patients initiating second</w:t>
      </w:r>
      <w:r w:rsidR="009D6957">
        <w:rPr>
          <w:rFonts w:ascii="Times New Roman" w:hAnsi="Times New Roman" w:cs="Times New Roman"/>
          <w:color w:val="000000"/>
        </w:rPr>
        <w:t>-</w:t>
      </w:r>
      <w:r w:rsidRPr="00EF7439">
        <w:rPr>
          <w:rFonts w:ascii="Times New Roman" w:hAnsi="Times New Roman" w:cs="Times New Roman"/>
          <w:color w:val="000000"/>
        </w:rPr>
        <w:t xml:space="preserve">line antiretroviral: a retrospective study from an Ethiopian public hospital clinic. </w:t>
      </w:r>
      <w:r w:rsidRPr="00EF7439">
        <w:rPr>
          <w:rFonts w:ascii="Times New Roman" w:hAnsi="Times New Roman" w:cs="Times New Roman"/>
          <w:i/>
          <w:color w:val="000000"/>
        </w:rPr>
        <w:t xml:space="preserve">Global </w:t>
      </w:r>
      <w:r w:rsidR="009D6957">
        <w:rPr>
          <w:rFonts w:ascii="Times New Roman" w:hAnsi="Times New Roman" w:cs="Times New Roman"/>
          <w:i/>
          <w:color w:val="000000"/>
        </w:rPr>
        <w:t>H</w:t>
      </w:r>
      <w:r w:rsidRPr="00EF7439">
        <w:rPr>
          <w:rFonts w:ascii="Times New Roman" w:hAnsi="Times New Roman" w:cs="Times New Roman"/>
          <w:i/>
          <w:color w:val="000000"/>
        </w:rPr>
        <w:t>ealth Action 2016(9): 1-8.</w:t>
      </w:r>
    </w:p>
    <w:p w14:paraId="3212441C" w14:textId="5A7EEA26" w:rsidR="008B4155" w:rsidRPr="009D6957" w:rsidRDefault="008B4155" w:rsidP="00EF7439">
      <w:pPr>
        <w:tabs>
          <w:tab w:val="left" w:pos="3754"/>
        </w:tabs>
        <w:spacing w:after="160" w:line="240" w:lineRule="auto"/>
        <w:ind w:left="567" w:hanging="567"/>
        <w:jc w:val="both"/>
        <w:rPr>
          <w:rFonts w:ascii="Times New Roman" w:hAnsi="Times New Roman" w:cs="Times New Roman"/>
          <w:color w:val="000000" w:themeColor="text1"/>
        </w:rPr>
      </w:pPr>
      <w:r w:rsidRPr="00EF7439">
        <w:rPr>
          <w:rFonts w:ascii="Times New Roman" w:hAnsi="Times New Roman" w:cs="Times New Roman"/>
          <w:color w:val="000000"/>
        </w:rPr>
        <w:t>World Health Organization. HIV/AIDS program strengthening health services to fight HIV/AID</w:t>
      </w:r>
      <w:r w:rsidR="009D6957">
        <w:rPr>
          <w:rFonts w:ascii="Times New Roman" w:hAnsi="Times New Roman" w:cs="Times New Roman"/>
          <w:color w:val="000000"/>
        </w:rPr>
        <w:t>S</w:t>
      </w:r>
      <w:r w:rsidRPr="00EF7439">
        <w:rPr>
          <w:rFonts w:ascii="Times New Roman" w:hAnsi="Times New Roman" w:cs="Times New Roman"/>
          <w:color w:val="000000"/>
        </w:rPr>
        <w:t xml:space="preserve">. Geneva: WHO, (2007). </w:t>
      </w:r>
      <w:hyperlink r:id="rId8" w:history="1">
        <w:r w:rsidRPr="00EF7439">
          <w:rPr>
            <w:rFonts w:ascii="Times New Roman" w:hAnsi="Times New Roman" w:cs="Times New Roman"/>
            <w:color w:val="000000"/>
            <w:u w:val="single"/>
          </w:rPr>
          <w:t>http://www.who.int/hiv/toroto</w:t>
        </w:r>
      </w:hyperlink>
      <w:r w:rsidRPr="00EF7439">
        <w:rPr>
          <w:rFonts w:ascii="Times New Roman" w:hAnsi="Times New Roman" w:cs="Times New Roman"/>
          <w:color w:val="000000"/>
        </w:rPr>
        <w:t xml:space="preserve"> 2056/talking stock tr. </w:t>
      </w:r>
      <w:r w:rsidRPr="009D6957">
        <w:rPr>
          <w:rFonts w:ascii="Times New Roman" w:hAnsi="Times New Roman" w:cs="Times New Roman"/>
          <w:color w:val="000000" w:themeColor="text1"/>
        </w:rPr>
        <w:t xml:space="preserve">Date access: </w:t>
      </w:r>
      <w:r w:rsidRPr="009D6957">
        <w:rPr>
          <w:rFonts w:ascii="Times New Roman" w:hAnsi="Times New Roman" w:cs="Times New Roman"/>
          <w:color w:val="000000" w:themeColor="text1"/>
        </w:rPr>
        <w:t>19 February 2017.</w:t>
      </w:r>
    </w:p>
    <w:p w14:paraId="01CBC39D" w14:textId="77777777" w:rsidR="008B4155" w:rsidRPr="00EF7439" w:rsidRDefault="008B4155" w:rsidP="00EF7439">
      <w:pPr>
        <w:spacing w:after="160" w:line="240" w:lineRule="auto"/>
        <w:jc w:val="both"/>
        <w:rPr>
          <w:rFonts w:ascii="Times New Roman" w:hAnsi="Times New Roman" w:cs="Times New Roman"/>
          <w:b/>
          <w:color w:val="000000"/>
          <w:u w:val="single"/>
        </w:rPr>
      </w:pPr>
      <w:r w:rsidRPr="00EF7439">
        <w:rPr>
          <w:rFonts w:ascii="Times New Roman" w:hAnsi="Times New Roman" w:cs="Times New Roman"/>
          <w:color w:val="000000"/>
        </w:rPr>
        <w:t>World Health Organization. World health statistics. Geneva: W</w:t>
      </w:r>
      <w:r w:rsidRPr="00EF7439">
        <w:rPr>
          <w:rFonts w:ascii="Times New Roman" w:hAnsi="Times New Roman" w:cs="Times New Roman"/>
          <w:b/>
          <w:color w:val="000000"/>
          <w:u w:val="single"/>
        </w:rPr>
        <w:t xml:space="preserve"> </w:t>
      </w:r>
    </w:p>
    <w:p w14:paraId="011BFE8F" w14:textId="6A7450D8" w:rsidR="008B4155" w:rsidRPr="00EF7439" w:rsidRDefault="008B4155" w:rsidP="00EF7439">
      <w:pPr>
        <w:spacing w:after="160" w:line="240" w:lineRule="auto"/>
        <w:ind w:left="567" w:hanging="567"/>
        <w:jc w:val="both"/>
        <w:rPr>
          <w:rFonts w:ascii="Times New Roman" w:hAnsi="Times New Roman" w:cs="Times New Roman"/>
          <w:i/>
          <w:color w:val="000000"/>
        </w:rPr>
      </w:pPr>
      <w:r w:rsidRPr="00EF7439">
        <w:rPr>
          <w:rFonts w:ascii="Times New Roman" w:hAnsi="Times New Roman" w:cs="Times New Roman"/>
          <w:color w:val="000000"/>
        </w:rPr>
        <w:t xml:space="preserve">Zuber, A., </w:t>
      </w:r>
      <w:proofErr w:type="spellStart"/>
      <w:r w:rsidRPr="00EF7439">
        <w:rPr>
          <w:rFonts w:ascii="Times New Roman" w:hAnsi="Times New Roman" w:cs="Times New Roman"/>
          <w:color w:val="000000"/>
        </w:rPr>
        <w:t>McCathy</w:t>
      </w:r>
      <w:proofErr w:type="spellEnd"/>
      <w:r w:rsidRPr="00EF7439">
        <w:rPr>
          <w:rFonts w:ascii="Times New Roman" w:hAnsi="Times New Roman" w:cs="Times New Roman"/>
          <w:color w:val="000000"/>
        </w:rPr>
        <w:t xml:space="preserve">, C.F., </w:t>
      </w:r>
      <w:proofErr w:type="spellStart"/>
      <w:r w:rsidRPr="00EF7439">
        <w:rPr>
          <w:rFonts w:ascii="Times New Roman" w:hAnsi="Times New Roman" w:cs="Times New Roman"/>
          <w:color w:val="000000"/>
        </w:rPr>
        <w:t>Verani</w:t>
      </w:r>
      <w:proofErr w:type="spellEnd"/>
      <w:r w:rsidRPr="00EF7439">
        <w:rPr>
          <w:rFonts w:ascii="Times New Roman" w:hAnsi="Times New Roman" w:cs="Times New Roman"/>
          <w:color w:val="000000"/>
        </w:rPr>
        <w:t xml:space="preserve">, A.R., </w:t>
      </w:r>
      <w:proofErr w:type="spellStart"/>
      <w:r w:rsidRPr="00EF7439">
        <w:rPr>
          <w:rFonts w:ascii="Times New Roman" w:hAnsi="Times New Roman" w:cs="Times New Roman"/>
          <w:color w:val="000000"/>
        </w:rPr>
        <w:t>Msidi</w:t>
      </w:r>
      <w:proofErr w:type="spellEnd"/>
      <w:r w:rsidRPr="00EF7439">
        <w:rPr>
          <w:rFonts w:ascii="Times New Roman" w:hAnsi="Times New Roman" w:cs="Times New Roman"/>
          <w:color w:val="000000"/>
        </w:rPr>
        <w:t>, E., &amp; Johnson, C. (2014). A survey of nurse</w:t>
      </w:r>
      <w:r w:rsidR="009D6957">
        <w:rPr>
          <w:rFonts w:ascii="Times New Roman" w:hAnsi="Times New Roman" w:cs="Times New Roman"/>
          <w:color w:val="000000"/>
        </w:rPr>
        <w:t>s</w:t>
      </w:r>
      <w:r w:rsidRPr="00EF7439">
        <w:rPr>
          <w:rFonts w:ascii="Times New Roman" w:hAnsi="Times New Roman" w:cs="Times New Roman"/>
          <w:color w:val="000000"/>
        </w:rPr>
        <w:t xml:space="preserve"> initiated and managed antiretroviral therapy (NIMART) in practice, education, policy</w:t>
      </w:r>
      <w:r w:rsidR="009D6957">
        <w:rPr>
          <w:rFonts w:ascii="Times New Roman" w:hAnsi="Times New Roman" w:cs="Times New Roman"/>
          <w:color w:val="000000"/>
        </w:rPr>
        <w:t>,</w:t>
      </w:r>
      <w:r w:rsidRPr="00EF7439">
        <w:rPr>
          <w:rFonts w:ascii="Times New Roman" w:hAnsi="Times New Roman" w:cs="Times New Roman"/>
          <w:color w:val="000000"/>
        </w:rPr>
        <w:t xml:space="preserve"> and regulation in East, central</w:t>
      </w:r>
      <w:r w:rsidR="009D6957">
        <w:rPr>
          <w:rFonts w:ascii="Times New Roman" w:hAnsi="Times New Roman" w:cs="Times New Roman"/>
          <w:color w:val="000000"/>
        </w:rPr>
        <w:t>,</w:t>
      </w:r>
      <w:r w:rsidRPr="00EF7439">
        <w:rPr>
          <w:rFonts w:ascii="Times New Roman" w:hAnsi="Times New Roman" w:cs="Times New Roman"/>
          <w:color w:val="000000"/>
        </w:rPr>
        <w:t xml:space="preserve"> and Sothern Africa. </w:t>
      </w:r>
      <w:r w:rsidRPr="00EF7439">
        <w:rPr>
          <w:rFonts w:ascii="Times New Roman" w:hAnsi="Times New Roman" w:cs="Times New Roman"/>
          <w:i/>
          <w:color w:val="000000"/>
        </w:rPr>
        <w:t>Journal of the association of nurses in AIDS CARE, 25(6):520-531.</w:t>
      </w:r>
    </w:p>
    <w:p w14:paraId="2A0160FC" w14:textId="77777777" w:rsidR="008B4155" w:rsidRPr="00EF7439" w:rsidRDefault="008B4155" w:rsidP="00EF7439">
      <w:pPr>
        <w:spacing w:after="160" w:line="240" w:lineRule="auto"/>
        <w:jc w:val="both"/>
        <w:rPr>
          <w:rFonts w:ascii="Times New Roman" w:hAnsi="Times New Roman" w:cs="Times New Roman"/>
          <w:b/>
          <w:color w:val="000000"/>
        </w:rPr>
      </w:pPr>
    </w:p>
    <w:p w14:paraId="269A9995" w14:textId="77777777" w:rsidR="00996581" w:rsidRPr="00EF7439" w:rsidRDefault="00996581" w:rsidP="00EF7439">
      <w:pPr>
        <w:spacing w:line="240" w:lineRule="auto"/>
        <w:rPr>
          <w:rFonts w:ascii="Times New Roman" w:hAnsi="Times New Roman" w:cs="Times New Roman"/>
          <w:b/>
          <w:bCs/>
        </w:rPr>
      </w:pPr>
    </w:p>
    <w:sectPr w:rsidR="00996581" w:rsidRPr="00EF7439" w:rsidSect="00EF7439">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A1MjUxNDE3Nja3NDJX0lEKTi0uzszPAykwrAUA6KXTQiwAAAA="/>
  </w:docVars>
  <w:rsids>
    <w:rsidRoot w:val="00196F75"/>
    <w:rsid w:val="000A2EAB"/>
    <w:rsid w:val="00196F75"/>
    <w:rsid w:val="001D01E4"/>
    <w:rsid w:val="004130A9"/>
    <w:rsid w:val="008B4155"/>
    <w:rsid w:val="00996581"/>
    <w:rsid w:val="009D6957"/>
    <w:rsid w:val="00E86B03"/>
    <w:rsid w:val="00EF743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73F29"/>
  <w15:chartTrackingRefBased/>
  <w15:docId w15:val="{F6645521-A624-490E-9358-54A748AE6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F75"/>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65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581"/>
    <w:rPr>
      <w:rFonts w:ascii="Segoe UI" w:eastAsiaTheme="minorEastAs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o.int/hiv/toroto" TargetMode="Externa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CDB810B337014BB99DE42DC4ABBEE0" ma:contentTypeVersion="13" ma:contentTypeDescription="Create a new document." ma:contentTypeScope="" ma:versionID="3aae7dbec9254cb7cb6dbdf04509d11b">
  <xsd:schema xmlns:xsd="http://www.w3.org/2001/XMLSchema" xmlns:xs="http://www.w3.org/2001/XMLSchema" xmlns:p="http://schemas.microsoft.com/office/2006/metadata/properties" xmlns:ns3="1a67ec64-dcc2-486d-ae95-84338835db37" xmlns:ns4="b4d58bda-1e05-4a03-a1e8-70136884b941" targetNamespace="http://schemas.microsoft.com/office/2006/metadata/properties" ma:root="true" ma:fieldsID="1893f6bd4af4e0d34c3ac5b626bff5ef" ns3:_="" ns4:_="">
    <xsd:import namespace="1a67ec64-dcc2-486d-ae95-84338835db37"/>
    <xsd:import namespace="b4d58bda-1e05-4a03-a1e8-70136884b94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7ec64-dcc2-486d-ae95-84338835db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d58bda-1e05-4a03-a1e8-70136884b94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C4110A-E918-474F-A479-C8572A8E1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7ec64-dcc2-486d-ae95-84338835db37"/>
    <ds:schemaRef ds:uri="b4d58bda-1e05-4a03-a1e8-70136884b9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3A637D-DFD4-4559-B74F-145D763F9F77}">
  <ds:schemaRefs>
    <ds:schemaRef ds:uri="http://schemas.microsoft.com/sharepoint/v3/contenttype/forms"/>
  </ds:schemaRefs>
</ds:datastoreItem>
</file>

<file path=customXml/itemProps3.xml><?xml version="1.0" encoding="utf-8"?>
<ds:datastoreItem xmlns:ds="http://schemas.openxmlformats.org/officeDocument/2006/customXml" ds:itemID="{945BC3F4-C308-4B5E-B43F-17679A170DE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1886</Words>
  <Characters>10753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2</dc:creator>
  <cp:keywords/>
  <dc:description/>
  <cp:lastModifiedBy>Reviewer 2</cp:lastModifiedBy>
  <cp:revision>5</cp:revision>
  <dcterms:created xsi:type="dcterms:W3CDTF">2022-02-28T12:36:00Z</dcterms:created>
  <dcterms:modified xsi:type="dcterms:W3CDTF">2022-02-28T13:13:00Z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0x010100CFCDB810B337014BB99DE42DC4ABBEE0</vt:lpwstr>
  </property>
</Properties>
</file>