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9152C" w14:textId="77777777" w:rsidR="005E7D24" w:rsidRDefault="005E7D24" w:rsidP="005E7D24">
      <w:r w:rsidRPr="008B461C">
        <w:rPr>
          <w:b/>
        </w:rPr>
        <w:t>Title:</w:t>
      </w:r>
      <w:r>
        <w:t xml:space="preserve"> How Can We Be Ready for a Problem that may never Arise? Computer Downtime Education for Per Diem, Traveler and Agency Nursing Staff.</w:t>
      </w:r>
    </w:p>
    <w:p w14:paraId="301E093C" w14:textId="77777777" w:rsidR="005E7D24" w:rsidRDefault="005E7D24" w:rsidP="005E7D24"/>
    <w:p w14:paraId="0B550AE2" w14:textId="77777777" w:rsidR="005E7D24" w:rsidRDefault="005E7D24" w:rsidP="005E7D24">
      <w:pPr>
        <w:jc w:val="center"/>
      </w:pPr>
      <w:r>
        <w:t>Name: Shannon E. Harmer RN, MSN</w:t>
      </w:r>
    </w:p>
    <w:p w14:paraId="588F2989" w14:textId="77777777" w:rsidR="005E7D24" w:rsidRDefault="005E7D24" w:rsidP="005E7D24">
      <w:pPr>
        <w:jc w:val="center"/>
      </w:pPr>
      <w:r>
        <w:t>University of Pittsburgh School of Nursing, PA 15261</w:t>
      </w:r>
    </w:p>
    <w:p w14:paraId="7194CEA6" w14:textId="74C8B980" w:rsidR="00BD0417" w:rsidRDefault="00BD0417" w:rsidP="008B461C">
      <w:pPr>
        <w:jc w:val="center"/>
      </w:pPr>
    </w:p>
    <w:p w14:paraId="538165CD" w14:textId="07388214" w:rsidR="00BD0417" w:rsidRDefault="00BD0417" w:rsidP="00BD0417">
      <w:pPr>
        <w:ind w:firstLine="720"/>
      </w:pPr>
      <w:r>
        <w:t xml:space="preserve">When working </w:t>
      </w:r>
      <w:r w:rsidR="00751023">
        <w:t xml:space="preserve">in a hospital today, </w:t>
      </w:r>
      <w:r>
        <w:t xml:space="preserve">one of the most dreaded words one can hear is “downtime”-the process </w:t>
      </w:r>
      <w:r w:rsidR="00751023">
        <w:t xml:space="preserve">of electronic </w:t>
      </w:r>
      <w:r>
        <w:t>clinical applications being unavailable for any number of reasons, for any le</w:t>
      </w:r>
      <w:bookmarkStart w:id="0" w:name="_GoBack"/>
      <w:bookmarkEnd w:id="0"/>
      <w:r>
        <w:t>ngth of time</w:t>
      </w:r>
      <w:r w:rsidR="00A8106C">
        <w:t xml:space="preserve"> (Nelson, 2007)</w:t>
      </w:r>
      <w:r>
        <w:t>.  Although only a small percentage of time falls into this category, it can cause chaos for the normal operations of a healthcare facility</w:t>
      </w:r>
      <w:r w:rsidR="00A8106C">
        <w:t xml:space="preserve"> (</w:t>
      </w:r>
      <w:proofErr w:type="spellStart"/>
      <w:r w:rsidR="00A8106C">
        <w:t>Kashiwagi</w:t>
      </w:r>
      <w:proofErr w:type="spellEnd"/>
      <w:r w:rsidR="00A8106C">
        <w:t>, 2017)</w:t>
      </w:r>
      <w:r>
        <w:t xml:space="preserve">.  This process is a headache for all providers; but it can be even more stressful for those who may not have experienced the procedures before: namely, per diem, traveler and agency nurses.  To ease the stress, the authors have decided to create new educational methods for these nurses so that no matter who is working they will be trained on the downtime process and more importantly have resources available to them. </w:t>
      </w:r>
    </w:p>
    <w:p w14:paraId="5790A0B6" w14:textId="70A891AE" w:rsidR="00BD0417" w:rsidRDefault="00BD0417" w:rsidP="00BD0417">
      <w:pPr>
        <w:ind w:firstLine="720"/>
      </w:pPr>
      <w:r>
        <w:t xml:space="preserve">After </w:t>
      </w:r>
      <w:r w:rsidR="005E7D24">
        <w:t>a</w:t>
      </w:r>
      <w:r>
        <w:t xml:space="preserve"> literature review on downtime procedure, preparation and implications, we have created a 3-part educational process for every nurse employed within the system</w:t>
      </w:r>
      <w:r w:rsidR="00A8106C">
        <w:t>: orientation, annual education, and the reference guide</w:t>
      </w:r>
      <w:r>
        <w:t>.  During initial nursing orientation, the downtime procedure will be covered at length, in person by Nursing IT educators</w:t>
      </w:r>
      <w:r w:rsidR="009D1763">
        <w:t xml:space="preserve"> and a competency quiz will be required.  After the initial orientation, during annual education, nurses will view an online “refresher” course and complete competencies.  Finally, a downtime reference guide will be placed in each unit’s downtime preparation box and on the hospital intranet. Th</w:t>
      </w:r>
      <w:r w:rsidR="005E7D24">
        <w:t xml:space="preserve">us, </w:t>
      </w:r>
      <w:r w:rsidR="009D1763">
        <w:t xml:space="preserve">we hope that the </w:t>
      </w:r>
      <w:r w:rsidR="005E7D24">
        <w:t xml:space="preserve">part time </w:t>
      </w:r>
      <w:r w:rsidR="009D1763">
        <w:t xml:space="preserve">nurses will have as much education on the process as the </w:t>
      </w:r>
      <w:r w:rsidR="005E7D24">
        <w:t>full-time nurse.</w:t>
      </w:r>
    </w:p>
    <w:p w14:paraId="0DE9A645" w14:textId="5EEFEAAD" w:rsidR="00A8106C" w:rsidRDefault="00A8106C" w:rsidP="00BD0417">
      <w:pPr>
        <w:ind w:firstLine="720"/>
      </w:pPr>
      <w:r>
        <w:t xml:space="preserve">Of note, part 1 will take place within the hospital in a </w:t>
      </w:r>
      <w:r w:rsidR="00751023">
        <w:t xml:space="preserve">classroom </w:t>
      </w:r>
      <w:r>
        <w:t xml:space="preserve">environment.  </w:t>
      </w:r>
      <w:r w:rsidR="00751023">
        <w:t xml:space="preserve"> Part 2 is located on the hospital intranet and </w:t>
      </w:r>
      <w:r>
        <w:t xml:space="preserve">Part 3 </w:t>
      </w:r>
      <w:r w:rsidR="00751023">
        <w:t xml:space="preserve">materials </w:t>
      </w:r>
      <w:r>
        <w:t xml:space="preserve">will be stored </w:t>
      </w:r>
      <w:r w:rsidR="00751023">
        <w:t>in each individual unit.  We plan to measure outcomes through competency scores and will also compose surveys to see if the nurses feel more comfortable to navigate a downtime after the education.</w:t>
      </w:r>
    </w:p>
    <w:p w14:paraId="73133C58" w14:textId="073957C5" w:rsidR="009D1763" w:rsidRDefault="009D1763" w:rsidP="00BD0417">
      <w:pPr>
        <w:ind w:firstLine="720"/>
      </w:pPr>
      <w:r>
        <w:t xml:space="preserve">Final preparations are under way for our education plan with a prospective go-live date in </w:t>
      </w:r>
      <w:proofErr w:type="gramStart"/>
      <w:r>
        <w:t>December,</w:t>
      </w:r>
      <w:proofErr w:type="gramEnd"/>
      <w:r>
        <w:t xml:space="preserve"> 2018.  With proper education we can minimize any delays and risks relayed to the patient.  Limitations of this study include time to complete project and inability to gather opinions of all those we are aiming to assist.  However, once the base education is out, it will be much easier for the IT education team to edit the material to provide a better user experience.</w:t>
      </w:r>
    </w:p>
    <w:p w14:paraId="3DE8E2BB" w14:textId="2A4EE252" w:rsidR="005E7D24" w:rsidRDefault="005E7D24" w:rsidP="005E7D24"/>
    <w:p w14:paraId="2F4D3B15" w14:textId="77A35940" w:rsidR="005E7D24" w:rsidRDefault="005E7D24" w:rsidP="005E7D24">
      <w:pPr>
        <w:rPr>
          <w:b/>
        </w:rPr>
      </w:pPr>
      <w:r w:rsidRPr="005E7D24">
        <w:rPr>
          <w:b/>
        </w:rPr>
        <w:t>Biography</w:t>
      </w:r>
    </w:p>
    <w:p w14:paraId="50A3E7F5" w14:textId="0228E663" w:rsidR="005E7D24" w:rsidRDefault="005E7D24" w:rsidP="005E7D24">
      <w:pPr>
        <w:rPr>
          <w:b/>
        </w:rPr>
      </w:pPr>
      <w:r>
        <w:rPr>
          <w:b/>
        </w:rPr>
        <w:tab/>
      </w:r>
    </w:p>
    <w:p w14:paraId="5C3C962F" w14:textId="051AF63F" w:rsidR="005E7D24" w:rsidRDefault="005E7D24" w:rsidP="005E7D24">
      <w:r>
        <w:rPr>
          <w:b/>
        </w:rPr>
        <w:tab/>
      </w:r>
      <w:r>
        <w:t xml:space="preserve">Shannon E. Harmer is completing a Post-Masters Certificate in Nursing Informatics from the University of Pittsburgh.  She is currently employed as a Registered Nurse in the Emergency Department at Thomas Jefferson University Hospital- Northeast.  She also holds a </w:t>
      </w:r>
      <w:proofErr w:type="gramStart"/>
      <w:r>
        <w:t>Master’s Degree</w:t>
      </w:r>
      <w:proofErr w:type="gramEnd"/>
      <w:r>
        <w:t xml:space="preserve"> in Nursing Administration from Holy Family University in Philadelphia.</w:t>
      </w:r>
    </w:p>
    <w:p w14:paraId="76657493" w14:textId="2D361341" w:rsidR="005E7D24" w:rsidRDefault="005E7D24" w:rsidP="005E7D24"/>
    <w:p w14:paraId="0E8D752A" w14:textId="16BF5331" w:rsidR="005E7D24" w:rsidRDefault="005E7D24" w:rsidP="005E7D24">
      <w:pPr>
        <w:rPr>
          <w:b/>
        </w:rPr>
      </w:pPr>
      <w:r w:rsidRPr="005E7D24">
        <w:rPr>
          <w:b/>
        </w:rPr>
        <w:t>Presenting author details</w:t>
      </w:r>
    </w:p>
    <w:p w14:paraId="44E730B4" w14:textId="577D1FA4" w:rsidR="005E7D24" w:rsidRDefault="005E7D24" w:rsidP="005E7D24">
      <w:r>
        <w:t>Shannon E. Harmer RN, MSN</w:t>
      </w:r>
      <w:r>
        <w:br/>
        <w:t>(215)-498-7981</w:t>
      </w:r>
    </w:p>
    <w:p w14:paraId="7633C34C" w14:textId="40624E23" w:rsidR="005E7D24" w:rsidRPr="005E7D24" w:rsidRDefault="005E7D24" w:rsidP="005E7D24">
      <w:r>
        <w:t>Category: Poster Presentation</w:t>
      </w:r>
    </w:p>
    <w:p w14:paraId="761B1796" w14:textId="52352796" w:rsidR="005E7D24" w:rsidRPr="005E7D24" w:rsidRDefault="005E7D24" w:rsidP="005E7D24"/>
    <w:p w14:paraId="0C467536" w14:textId="060B4C79" w:rsidR="005E7D24" w:rsidRDefault="005E7D24" w:rsidP="00BD0417">
      <w:pPr>
        <w:ind w:firstLine="720"/>
      </w:pPr>
    </w:p>
    <w:p w14:paraId="7A8165BE" w14:textId="77777777" w:rsidR="005E7D24" w:rsidRDefault="005E7D24" w:rsidP="00BD0417">
      <w:pPr>
        <w:ind w:firstLine="720"/>
      </w:pPr>
    </w:p>
    <w:sectPr w:rsidR="005E7D24" w:rsidSect="00280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1C"/>
    <w:rsid w:val="0028093F"/>
    <w:rsid w:val="005E7D24"/>
    <w:rsid w:val="00625C03"/>
    <w:rsid w:val="00751023"/>
    <w:rsid w:val="008B461C"/>
    <w:rsid w:val="009D1763"/>
    <w:rsid w:val="00A8106C"/>
    <w:rsid w:val="00BD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930F8E"/>
  <w14:defaultImageDpi w14:val="32767"/>
  <w15:chartTrackingRefBased/>
  <w15:docId w15:val="{AC0A81D0-682D-8A4D-B63D-BE2AEB5A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Harmer</dc:creator>
  <cp:keywords/>
  <dc:description/>
  <cp:lastModifiedBy>Shannon Harmer</cp:lastModifiedBy>
  <cp:revision>2</cp:revision>
  <dcterms:created xsi:type="dcterms:W3CDTF">2018-10-29T19:25:00Z</dcterms:created>
  <dcterms:modified xsi:type="dcterms:W3CDTF">2018-11-25T19:15:00Z</dcterms:modified>
</cp:coreProperties>
</file>