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09559" w14:textId="73742CA7" w:rsidR="00D042F6" w:rsidRDefault="000B7D13" w:rsidP="00A73E78">
      <w:pPr>
        <w:tabs>
          <w:tab w:val="left" w:pos="4150"/>
        </w:tabs>
        <w:rPr>
          <w:rFonts w:asciiTheme="majorBidi" w:hAnsiTheme="majorBidi" w:cstheme="majorBidi"/>
          <w:sz w:val="24"/>
          <w:szCs w:val="24"/>
        </w:rPr>
      </w:pPr>
      <w:r>
        <w:rPr>
          <w:noProof/>
        </w:rPr>
        <w:drawing>
          <wp:anchor distT="0" distB="0" distL="114300" distR="114300" simplePos="0" relativeHeight="251658240" behindDoc="0" locked="0" layoutInCell="1" allowOverlap="1" wp14:anchorId="7E6E3CB4" wp14:editId="3920730D">
            <wp:simplePos x="0" y="0"/>
            <wp:positionH relativeFrom="column">
              <wp:posOffset>4514850</wp:posOffset>
            </wp:positionH>
            <wp:positionV relativeFrom="paragraph">
              <wp:posOffset>0</wp:posOffset>
            </wp:positionV>
            <wp:extent cx="946150" cy="1117600"/>
            <wp:effectExtent l="0" t="0" r="635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6150" cy="1117600"/>
                    </a:xfrm>
                    <a:prstGeom prst="rect">
                      <a:avLst/>
                    </a:prstGeom>
                  </pic:spPr>
                </pic:pic>
              </a:graphicData>
            </a:graphic>
            <wp14:sizeRelH relativeFrom="margin">
              <wp14:pctWidth>0</wp14:pctWidth>
            </wp14:sizeRelH>
            <wp14:sizeRelV relativeFrom="margin">
              <wp14:pctHeight>0</wp14:pctHeight>
            </wp14:sizeRelV>
          </wp:anchor>
        </w:drawing>
      </w:r>
    </w:p>
    <w:p w14:paraId="21E2F23C" w14:textId="1A73B114" w:rsidR="00A73E78" w:rsidRDefault="00A73E78" w:rsidP="00A73E78">
      <w:pPr>
        <w:tabs>
          <w:tab w:val="left" w:pos="4150"/>
        </w:tabs>
        <w:rPr>
          <w:rFonts w:asciiTheme="majorBidi" w:hAnsiTheme="majorBidi" w:cstheme="majorBidi"/>
          <w:sz w:val="24"/>
          <w:szCs w:val="24"/>
        </w:rPr>
      </w:pPr>
    </w:p>
    <w:p w14:paraId="635D1877" w14:textId="05808306" w:rsidR="00A73E78" w:rsidRDefault="00A73E78" w:rsidP="00A73E78">
      <w:pPr>
        <w:tabs>
          <w:tab w:val="left" w:pos="4150"/>
        </w:tabs>
        <w:rPr>
          <w:rFonts w:asciiTheme="majorBidi" w:hAnsiTheme="majorBidi" w:cstheme="majorBidi"/>
          <w:sz w:val="24"/>
          <w:szCs w:val="24"/>
        </w:rPr>
      </w:pPr>
    </w:p>
    <w:p w14:paraId="2E2F1EF9" w14:textId="60C40D39" w:rsidR="00A73E78" w:rsidRDefault="00A73E78" w:rsidP="00A73E78">
      <w:pPr>
        <w:tabs>
          <w:tab w:val="left" w:pos="4150"/>
        </w:tabs>
        <w:rPr>
          <w:rFonts w:asciiTheme="majorBidi" w:hAnsiTheme="majorBidi" w:cstheme="majorBidi"/>
          <w:sz w:val="24"/>
          <w:szCs w:val="24"/>
        </w:rPr>
      </w:pPr>
    </w:p>
    <w:p w14:paraId="361E2433" w14:textId="77777777" w:rsidR="00A73E78" w:rsidRDefault="00A73E78" w:rsidP="00A73E78">
      <w:pPr>
        <w:tabs>
          <w:tab w:val="left" w:pos="4150"/>
        </w:tabs>
        <w:rPr>
          <w:rFonts w:asciiTheme="majorBidi" w:hAnsiTheme="majorBidi" w:cstheme="majorBidi"/>
          <w:sz w:val="24"/>
          <w:szCs w:val="24"/>
        </w:rPr>
      </w:pPr>
    </w:p>
    <w:p w14:paraId="2B84973A" w14:textId="3331FAD5" w:rsidR="0017294D" w:rsidRPr="00E0327E" w:rsidRDefault="00580827" w:rsidP="002640E3">
      <w:pPr>
        <w:jc w:val="center"/>
        <w:rPr>
          <w:rFonts w:asciiTheme="majorBidi" w:hAnsiTheme="majorBidi" w:cstheme="majorBidi"/>
          <w:b/>
          <w:bCs/>
          <w:sz w:val="32"/>
          <w:szCs w:val="32"/>
        </w:rPr>
      </w:pPr>
      <w:r w:rsidRPr="00E0327E">
        <w:rPr>
          <w:rFonts w:asciiTheme="majorBidi" w:hAnsiTheme="majorBidi" w:cstheme="majorBidi"/>
          <w:b/>
          <w:bCs/>
          <w:sz w:val="32"/>
          <w:szCs w:val="32"/>
        </w:rPr>
        <w:t xml:space="preserve">Data analysis </w:t>
      </w:r>
      <w:r w:rsidR="007B2A3C" w:rsidRPr="00E0327E">
        <w:rPr>
          <w:rFonts w:asciiTheme="majorBidi" w:hAnsiTheme="majorBidi" w:cstheme="majorBidi"/>
          <w:b/>
          <w:bCs/>
          <w:sz w:val="32"/>
          <w:szCs w:val="32"/>
        </w:rPr>
        <w:t>to</w:t>
      </w:r>
      <w:r w:rsidRPr="00E0327E">
        <w:rPr>
          <w:rFonts w:asciiTheme="majorBidi" w:hAnsiTheme="majorBidi" w:cstheme="majorBidi"/>
          <w:b/>
          <w:bCs/>
          <w:sz w:val="32"/>
          <w:szCs w:val="32"/>
        </w:rPr>
        <w:t xml:space="preserve"> </w:t>
      </w:r>
      <w:r w:rsidR="00D449E0" w:rsidRPr="00E0327E">
        <w:rPr>
          <w:rFonts w:asciiTheme="majorBidi" w:hAnsiTheme="majorBidi" w:cstheme="majorBidi"/>
          <w:b/>
          <w:bCs/>
          <w:sz w:val="32"/>
          <w:szCs w:val="32"/>
        </w:rPr>
        <w:t xml:space="preserve">extract what affect heart disease </w:t>
      </w:r>
      <w:r w:rsidR="007B2A3C" w:rsidRPr="00E0327E">
        <w:rPr>
          <w:rFonts w:asciiTheme="majorBidi" w:hAnsiTheme="majorBidi" w:cstheme="majorBidi"/>
          <w:b/>
          <w:bCs/>
          <w:sz w:val="32"/>
          <w:szCs w:val="32"/>
        </w:rPr>
        <w:t xml:space="preserve"> </w:t>
      </w:r>
    </w:p>
    <w:p w14:paraId="5B50F61C" w14:textId="11675922" w:rsidR="0017294D" w:rsidRDefault="001A0BAB" w:rsidP="0041616A">
      <w:pPr>
        <w:jc w:val="center"/>
        <w:rPr>
          <w:rFonts w:asciiTheme="majorBidi" w:hAnsiTheme="majorBidi" w:cstheme="majorBidi"/>
          <w:sz w:val="24"/>
          <w:szCs w:val="24"/>
        </w:rPr>
      </w:pPr>
      <w:r>
        <w:rPr>
          <w:rFonts w:asciiTheme="majorBidi" w:hAnsiTheme="majorBidi" w:cstheme="majorBidi"/>
          <w:sz w:val="24"/>
          <w:szCs w:val="24"/>
        </w:rPr>
        <w:t>Hamza Saad</w:t>
      </w:r>
    </w:p>
    <w:p w14:paraId="27F75E34" w14:textId="0FA76282" w:rsidR="004E1F7F" w:rsidRPr="004E1F7F" w:rsidRDefault="005624F9" w:rsidP="004E1F7F">
      <w:pPr>
        <w:jc w:val="center"/>
        <w:rPr>
          <w:rFonts w:asciiTheme="majorBidi" w:hAnsiTheme="majorBidi" w:cstheme="majorBidi"/>
          <w:sz w:val="24"/>
          <w:szCs w:val="24"/>
        </w:rPr>
      </w:pPr>
      <w:r>
        <w:rPr>
          <w:rFonts w:asciiTheme="majorBidi" w:hAnsiTheme="majorBidi" w:cstheme="majorBidi"/>
          <w:sz w:val="24"/>
          <w:szCs w:val="24"/>
        </w:rPr>
        <w:t>Binghamton University</w:t>
      </w:r>
      <w:r w:rsidR="0073044A">
        <w:rPr>
          <w:rFonts w:asciiTheme="majorBidi" w:hAnsiTheme="majorBidi" w:cstheme="majorBidi"/>
          <w:sz w:val="24"/>
          <w:szCs w:val="24"/>
        </w:rPr>
        <w:t xml:space="preserve"> </w:t>
      </w:r>
      <w:r w:rsidR="00266A7B">
        <w:rPr>
          <w:rFonts w:asciiTheme="majorBidi" w:hAnsiTheme="majorBidi" w:cstheme="majorBidi"/>
          <w:sz w:val="24"/>
          <w:szCs w:val="24"/>
        </w:rPr>
        <w:t>School of Engineering</w:t>
      </w:r>
      <w:r w:rsidR="00F93726">
        <w:rPr>
          <w:rFonts w:asciiTheme="majorBidi" w:hAnsiTheme="majorBidi" w:cstheme="majorBidi"/>
          <w:sz w:val="24"/>
          <w:szCs w:val="24"/>
        </w:rPr>
        <w:t>, NY 13902</w:t>
      </w:r>
      <w:r w:rsidR="002F5D50">
        <w:rPr>
          <w:rFonts w:asciiTheme="majorBidi" w:hAnsiTheme="majorBidi" w:cstheme="majorBidi"/>
          <w:sz w:val="24"/>
          <w:szCs w:val="24"/>
        </w:rPr>
        <w:t>,</w:t>
      </w:r>
      <w:r w:rsidR="00F93726">
        <w:rPr>
          <w:rFonts w:asciiTheme="majorBidi" w:hAnsiTheme="majorBidi" w:cstheme="majorBidi"/>
          <w:sz w:val="24"/>
          <w:szCs w:val="24"/>
        </w:rPr>
        <w:t xml:space="preserve"> USA</w:t>
      </w:r>
    </w:p>
    <w:p w14:paraId="732619EB" w14:textId="5B8C1465" w:rsidR="004E1F7F" w:rsidRPr="004E1F7F" w:rsidRDefault="004E1F7F" w:rsidP="007362A3">
      <w:pPr>
        <w:jc w:val="center"/>
        <w:rPr>
          <w:rFonts w:asciiTheme="majorBidi" w:hAnsiTheme="majorBidi" w:cstheme="majorBidi"/>
          <w:b/>
          <w:bCs/>
          <w:sz w:val="28"/>
          <w:szCs w:val="28"/>
        </w:rPr>
      </w:pPr>
      <w:r w:rsidRPr="004E1F7F">
        <w:rPr>
          <w:rFonts w:asciiTheme="majorBidi" w:hAnsiTheme="majorBidi" w:cstheme="majorBidi"/>
          <w:b/>
          <w:bCs/>
          <w:sz w:val="28"/>
          <w:szCs w:val="28"/>
        </w:rPr>
        <w:t xml:space="preserve">Abstract </w:t>
      </w:r>
    </w:p>
    <w:p w14:paraId="09724816" w14:textId="3EA90D1C" w:rsidR="004C004A" w:rsidRDefault="005E67F3" w:rsidP="00CF17EC">
      <w:pPr>
        <w:spacing w:line="276" w:lineRule="auto"/>
        <w:jc w:val="both"/>
        <w:rPr>
          <w:rFonts w:asciiTheme="majorBidi" w:hAnsiTheme="majorBidi" w:cstheme="majorBidi"/>
          <w:color w:val="000000" w:themeColor="text1"/>
          <w:sz w:val="24"/>
          <w:szCs w:val="24"/>
        </w:rPr>
      </w:pPr>
      <w:r w:rsidRPr="00376BCF">
        <w:rPr>
          <w:rFonts w:asciiTheme="majorBidi" w:hAnsiTheme="majorBidi" w:cstheme="majorBidi"/>
          <w:color w:val="000000" w:themeColor="text1"/>
          <w:sz w:val="24"/>
          <w:szCs w:val="24"/>
        </w:rPr>
        <w:t>H</w:t>
      </w:r>
      <w:r w:rsidR="00376BCF" w:rsidRPr="00376BCF">
        <w:rPr>
          <w:rFonts w:asciiTheme="majorBidi" w:hAnsiTheme="majorBidi" w:cstheme="majorBidi"/>
          <w:color w:val="000000" w:themeColor="text1"/>
          <w:sz w:val="24"/>
          <w:szCs w:val="24"/>
        </w:rPr>
        <w:t xml:space="preserve">eart attack occurs when a blood clot blocks the flowing of blood in a coronary artery, </w:t>
      </w:r>
      <w:r w:rsidR="00954868">
        <w:rPr>
          <w:rFonts w:asciiTheme="majorBidi" w:hAnsiTheme="majorBidi" w:cstheme="majorBidi"/>
          <w:color w:val="000000" w:themeColor="text1"/>
          <w:sz w:val="24"/>
          <w:szCs w:val="24"/>
        </w:rPr>
        <w:t>(</w:t>
      </w:r>
      <w:r w:rsidR="00376BCF" w:rsidRPr="00376BCF">
        <w:rPr>
          <w:rFonts w:asciiTheme="majorBidi" w:hAnsiTheme="majorBidi" w:cstheme="majorBidi"/>
          <w:color w:val="000000" w:themeColor="text1"/>
          <w:sz w:val="24"/>
          <w:szCs w:val="24"/>
        </w:rPr>
        <w:t>the blood vessel that delivers blood to the part of the heart muscle</w:t>
      </w:r>
      <w:r w:rsidR="00954868">
        <w:rPr>
          <w:rFonts w:asciiTheme="majorBidi" w:hAnsiTheme="majorBidi" w:cstheme="majorBidi"/>
          <w:color w:val="000000" w:themeColor="text1"/>
          <w:sz w:val="24"/>
          <w:szCs w:val="24"/>
        </w:rPr>
        <w:t>)</w:t>
      </w:r>
      <w:r w:rsidR="00376BCF" w:rsidRPr="00376BCF">
        <w:rPr>
          <w:rFonts w:asciiTheme="majorBidi" w:hAnsiTheme="majorBidi" w:cstheme="majorBidi"/>
          <w:color w:val="000000" w:themeColor="text1"/>
          <w:sz w:val="24"/>
          <w:szCs w:val="24"/>
        </w:rPr>
        <w:t xml:space="preserve">, potentially causing damage to complete </w:t>
      </w:r>
      <w:r w:rsidR="00E12F18">
        <w:rPr>
          <w:rFonts w:asciiTheme="majorBidi" w:hAnsiTheme="majorBidi" w:cstheme="majorBidi"/>
          <w:color w:val="000000" w:themeColor="text1"/>
          <w:sz w:val="24"/>
          <w:szCs w:val="24"/>
        </w:rPr>
        <w:t xml:space="preserve">the </w:t>
      </w:r>
      <w:r w:rsidR="00376BCF" w:rsidRPr="00376BCF">
        <w:rPr>
          <w:rFonts w:asciiTheme="majorBidi" w:hAnsiTheme="majorBidi" w:cstheme="majorBidi"/>
          <w:color w:val="000000" w:themeColor="text1"/>
          <w:sz w:val="24"/>
          <w:szCs w:val="24"/>
        </w:rPr>
        <w:t xml:space="preserve">destruction of part of the heart muscle. In the past, heart attack </w:t>
      </w:r>
      <w:r w:rsidR="004E1F7F">
        <w:rPr>
          <w:rFonts w:asciiTheme="majorBidi" w:hAnsiTheme="majorBidi" w:cstheme="majorBidi"/>
          <w:color w:val="000000" w:themeColor="text1"/>
          <w:sz w:val="24"/>
          <w:szCs w:val="24"/>
        </w:rPr>
        <w:t>usually</w:t>
      </w:r>
      <w:r w:rsidR="00376BCF" w:rsidRPr="00376BCF">
        <w:rPr>
          <w:rFonts w:asciiTheme="majorBidi" w:hAnsiTheme="majorBidi" w:cstheme="majorBidi"/>
          <w:color w:val="000000" w:themeColor="text1"/>
          <w:sz w:val="24"/>
          <w:szCs w:val="24"/>
        </w:rPr>
        <w:t xml:space="preserve"> ended the life. Today, the majority of people who have heart </w:t>
      </w:r>
      <w:r w:rsidR="00BE49F7">
        <w:rPr>
          <w:rFonts w:asciiTheme="majorBidi" w:hAnsiTheme="majorBidi" w:cstheme="majorBidi"/>
          <w:color w:val="000000" w:themeColor="text1"/>
          <w:sz w:val="24"/>
          <w:szCs w:val="24"/>
        </w:rPr>
        <w:t>disease</w:t>
      </w:r>
      <w:r w:rsidR="00376BCF" w:rsidRPr="00376BCF">
        <w:rPr>
          <w:rFonts w:asciiTheme="majorBidi" w:hAnsiTheme="majorBidi" w:cstheme="majorBidi"/>
          <w:color w:val="000000" w:themeColor="text1"/>
          <w:sz w:val="24"/>
          <w:szCs w:val="24"/>
        </w:rPr>
        <w:t xml:space="preserve"> survive, because of </w:t>
      </w:r>
      <w:r w:rsidR="00391E23">
        <w:rPr>
          <w:rFonts w:asciiTheme="majorBidi" w:hAnsiTheme="majorBidi" w:cstheme="majorBidi"/>
          <w:color w:val="000000" w:themeColor="text1"/>
          <w:sz w:val="24"/>
          <w:szCs w:val="24"/>
        </w:rPr>
        <w:t xml:space="preserve">improved </w:t>
      </w:r>
      <w:r w:rsidR="00391E23" w:rsidRPr="00376BCF">
        <w:rPr>
          <w:rFonts w:asciiTheme="majorBidi" w:hAnsiTheme="majorBidi" w:cstheme="majorBidi"/>
          <w:color w:val="000000" w:themeColor="text1"/>
          <w:sz w:val="24"/>
          <w:szCs w:val="24"/>
        </w:rPr>
        <w:t>awareness</w:t>
      </w:r>
      <w:r w:rsidR="00391E23">
        <w:rPr>
          <w:rFonts w:asciiTheme="majorBidi" w:hAnsiTheme="majorBidi" w:cstheme="majorBidi"/>
          <w:color w:val="000000" w:themeColor="text1"/>
          <w:sz w:val="24"/>
          <w:szCs w:val="24"/>
        </w:rPr>
        <w:t xml:space="preserve"> </w:t>
      </w:r>
      <w:r w:rsidR="00376BCF" w:rsidRPr="00376BCF">
        <w:rPr>
          <w:rFonts w:asciiTheme="majorBidi" w:hAnsiTheme="majorBidi" w:cstheme="majorBidi"/>
          <w:color w:val="000000" w:themeColor="text1"/>
          <w:sz w:val="24"/>
          <w:szCs w:val="24"/>
        </w:rPr>
        <w:t xml:space="preserve">of the symptoms of heart </w:t>
      </w:r>
      <w:r w:rsidR="00391E23">
        <w:rPr>
          <w:rFonts w:asciiTheme="majorBidi" w:hAnsiTheme="majorBidi" w:cstheme="majorBidi"/>
          <w:color w:val="000000" w:themeColor="text1"/>
          <w:sz w:val="24"/>
          <w:szCs w:val="24"/>
        </w:rPr>
        <w:t>disease</w:t>
      </w:r>
      <w:r w:rsidR="00376BCF" w:rsidRPr="00376BCF">
        <w:rPr>
          <w:rFonts w:asciiTheme="majorBidi" w:hAnsiTheme="majorBidi" w:cstheme="majorBidi"/>
          <w:color w:val="000000" w:themeColor="text1"/>
          <w:sz w:val="24"/>
          <w:szCs w:val="24"/>
        </w:rPr>
        <w:t xml:space="preserve"> and improved treatments. Our general lifestyle and habits like the food we eat, smoking, drinking, the pace of the physical activity we do and the way we deal with stress and tension all play an important role in a heart </w:t>
      </w:r>
      <w:r w:rsidR="00A04D7E">
        <w:rPr>
          <w:rFonts w:asciiTheme="majorBidi" w:hAnsiTheme="majorBidi" w:cstheme="majorBidi"/>
          <w:color w:val="000000" w:themeColor="text1"/>
          <w:sz w:val="24"/>
          <w:szCs w:val="24"/>
        </w:rPr>
        <w:t>disease</w:t>
      </w:r>
      <w:r w:rsidR="00376BCF" w:rsidRPr="00376BCF">
        <w:rPr>
          <w:rFonts w:asciiTheme="majorBidi" w:hAnsiTheme="majorBidi" w:cstheme="majorBidi"/>
          <w:color w:val="000000" w:themeColor="text1"/>
          <w:sz w:val="24"/>
          <w:szCs w:val="24"/>
        </w:rPr>
        <w:t>. A healthy lifestyle may also help prevent a first or sequential heart attack by reducing the risk factors that contribute to the narrowing of the coronary arteries that supply blood to the heart.</w:t>
      </w:r>
    </w:p>
    <w:p w14:paraId="2D78AB2B" w14:textId="4E737E3C" w:rsidR="00F64532" w:rsidRDefault="0017294D" w:rsidP="00CF17EC">
      <w:pPr>
        <w:spacing w:line="276" w:lineRule="auto"/>
        <w:jc w:val="both"/>
        <w:rPr>
          <w:rFonts w:asciiTheme="majorBidi" w:hAnsiTheme="majorBidi" w:cstheme="majorBidi"/>
          <w:sz w:val="24"/>
          <w:szCs w:val="24"/>
        </w:rPr>
      </w:pPr>
      <w:r w:rsidRPr="0017294D">
        <w:rPr>
          <w:rFonts w:asciiTheme="majorBidi" w:hAnsiTheme="majorBidi" w:cstheme="majorBidi"/>
          <w:sz w:val="24"/>
          <w:szCs w:val="24"/>
        </w:rPr>
        <w:t xml:space="preserve">Heart disease is all health problems that affect the heart and blood vessels. It is the main cause of death around the world. In 2016, the death rate due to heart attacks was about 17.9 million cases, according to the World Health Organization statistics, equivalent to 31% of the total deaths in that year, and the number of deaths due to a heart attack was approximately 15.2% of the total deaths 17.9 million. With the advancement of treatment, people are unable to stop the huge number of deaths, especially the huge death number came from the developing country. In this study, we analyzed data for thirteen variables that were used to predict heart disease for people between the ages of 29 and 77 years. Heart disease in this sample includes coronary heart disease, cardiomyopathy, and cardiovascular disease. We analyzed data for 303 patients to understand what affects heart disease by considering important variables. Data included two types: discrete (0, 1) and numerical attributes. Statistical analysis and data mining are used to predict heart disease and to extract the main variables that have directly affect the disease. The highest accuracy got from a neural network with an accuracy of 83% and area under the curve 90%. This accuracy was obtained from strong variables that were applied to predict diseases such as blood disorder, chest pain type, the number of major vessels, old peak, and exercise-induced angina. In Pearson correlation we got a significant relationship but also this was </w:t>
      </w:r>
      <w:r w:rsidR="004E1F7F">
        <w:rPr>
          <w:rFonts w:asciiTheme="majorBidi" w:hAnsiTheme="majorBidi" w:cstheme="majorBidi"/>
          <w:sz w:val="24"/>
          <w:szCs w:val="24"/>
        </w:rPr>
        <w:t>from</w:t>
      </w:r>
      <w:r w:rsidRPr="0017294D">
        <w:rPr>
          <w:rFonts w:asciiTheme="majorBidi" w:hAnsiTheme="majorBidi" w:cstheme="majorBidi"/>
          <w:sz w:val="24"/>
          <w:szCs w:val="24"/>
        </w:rPr>
        <w:t xml:space="preserve"> limited variables. We did not get significant importance </w:t>
      </w:r>
      <w:r w:rsidR="004E1F7F">
        <w:rPr>
          <w:rFonts w:asciiTheme="majorBidi" w:hAnsiTheme="majorBidi" w:cstheme="majorBidi"/>
          <w:sz w:val="24"/>
          <w:szCs w:val="24"/>
        </w:rPr>
        <w:t>from</w:t>
      </w:r>
      <w:r w:rsidRPr="0017294D">
        <w:rPr>
          <w:rFonts w:asciiTheme="majorBidi" w:hAnsiTheme="majorBidi" w:cstheme="majorBidi"/>
          <w:sz w:val="24"/>
          <w:szCs w:val="24"/>
        </w:rPr>
        <w:t xml:space="preserve"> age or gender because heart disease attacks everyone at any age.  </w:t>
      </w:r>
    </w:p>
    <w:p w14:paraId="5EE47C6C" w14:textId="08FA0FB8" w:rsidR="007362A3" w:rsidRDefault="007362A3" w:rsidP="007362A3">
      <w:pPr>
        <w:spacing w:after="0" w:line="240" w:lineRule="auto"/>
        <w:jc w:val="both"/>
        <w:rPr>
          <w:rFonts w:ascii="Times New Roman" w:eastAsia="Times New Roman" w:hAnsi="Times New Roman" w:cs="Times New Roman"/>
          <w:b/>
          <w:sz w:val="24"/>
          <w:szCs w:val="24"/>
          <w:lang w:val="it-IT" w:eastAsia="it-IT"/>
        </w:rPr>
      </w:pPr>
      <w:r w:rsidRPr="007362A3">
        <w:rPr>
          <w:rFonts w:ascii="Times New Roman" w:eastAsia="Times New Roman" w:hAnsi="Times New Roman" w:cs="Times New Roman"/>
          <w:b/>
          <w:sz w:val="24"/>
          <w:szCs w:val="24"/>
          <w:lang w:val="it-IT" w:eastAsia="it-IT"/>
        </w:rPr>
        <w:lastRenderedPageBreak/>
        <w:t>Biography</w:t>
      </w:r>
    </w:p>
    <w:p w14:paraId="7C39A83C" w14:textId="77777777" w:rsidR="00CB1CE7" w:rsidRPr="007362A3" w:rsidRDefault="00CB1CE7" w:rsidP="007362A3">
      <w:pPr>
        <w:spacing w:after="0" w:line="240" w:lineRule="auto"/>
        <w:jc w:val="both"/>
        <w:rPr>
          <w:rFonts w:ascii="Times New Roman" w:eastAsia="Times New Roman" w:hAnsi="Times New Roman" w:cs="Times New Roman"/>
          <w:b/>
          <w:sz w:val="24"/>
          <w:szCs w:val="24"/>
          <w:lang w:val="it-IT" w:eastAsia="it-IT"/>
        </w:rPr>
      </w:pPr>
    </w:p>
    <w:p w14:paraId="7E8630CB" w14:textId="71ED63A1" w:rsidR="007362A3" w:rsidRDefault="006C32C6" w:rsidP="008876A9">
      <w:pPr>
        <w:pStyle w:val="NoSpacing"/>
        <w:jc w:val="both"/>
        <w:rPr>
          <w:rFonts w:asciiTheme="majorBidi" w:hAnsiTheme="majorBidi" w:cstheme="majorBidi"/>
          <w:sz w:val="24"/>
          <w:szCs w:val="24"/>
          <w:lang w:val="it-IT" w:eastAsia="it-IT"/>
        </w:rPr>
      </w:pPr>
      <w:r w:rsidRPr="008876A9">
        <w:rPr>
          <w:rFonts w:asciiTheme="majorBidi" w:hAnsiTheme="majorBidi" w:cstheme="majorBidi"/>
          <w:sz w:val="24"/>
          <w:szCs w:val="24"/>
          <w:lang w:val="it-IT" w:eastAsia="it-IT"/>
        </w:rPr>
        <w:t>Saad is a Ph.D. of industrial and system engineering from Binghamton University</w:t>
      </w:r>
      <w:r w:rsidR="002C63E4">
        <w:rPr>
          <w:rFonts w:asciiTheme="majorBidi" w:hAnsiTheme="majorBidi" w:cstheme="majorBidi"/>
          <w:sz w:val="24"/>
          <w:szCs w:val="24"/>
          <w:lang w:val="it-IT" w:eastAsia="it-IT"/>
        </w:rPr>
        <w:t xml:space="preserve"> in 2018</w:t>
      </w:r>
      <w:r w:rsidRPr="008876A9">
        <w:rPr>
          <w:rFonts w:asciiTheme="majorBidi" w:hAnsiTheme="majorBidi" w:cstheme="majorBidi"/>
          <w:sz w:val="24"/>
          <w:szCs w:val="24"/>
          <w:lang w:val="it-IT" w:eastAsia="it-IT"/>
        </w:rPr>
        <w:t>, and currently he served as a postdoctoral researcher at the same institution</w:t>
      </w:r>
      <w:r w:rsidR="00B10D76">
        <w:rPr>
          <w:rFonts w:asciiTheme="majorBidi" w:hAnsiTheme="majorBidi" w:cstheme="majorBidi"/>
          <w:sz w:val="24"/>
          <w:szCs w:val="24"/>
          <w:lang w:val="it-IT" w:eastAsia="it-IT"/>
        </w:rPr>
        <w:t>, in addition to</w:t>
      </w:r>
      <w:r w:rsidR="00536E24">
        <w:rPr>
          <w:rFonts w:asciiTheme="majorBidi" w:hAnsiTheme="majorBidi" w:cstheme="majorBidi"/>
          <w:sz w:val="24"/>
          <w:szCs w:val="24"/>
          <w:lang w:val="it-IT" w:eastAsia="it-IT"/>
        </w:rPr>
        <w:t xml:space="preserve"> work remotely as</w:t>
      </w:r>
      <w:r w:rsidR="00B10D76">
        <w:rPr>
          <w:rFonts w:asciiTheme="majorBidi" w:hAnsiTheme="majorBidi" w:cstheme="majorBidi"/>
          <w:sz w:val="24"/>
          <w:szCs w:val="24"/>
          <w:lang w:val="it-IT" w:eastAsia="it-IT"/>
        </w:rPr>
        <w:t xml:space="preserve"> production and quality specialist at textile company</w:t>
      </w:r>
      <w:r w:rsidRPr="008876A9">
        <w:rPr>
          <w:rFonts w:asciiTheme="majorBidi" w:hAnsiTheme="majorBidi" w:cstheme="majorBidi"/>
          <w:sz w:val="24"/>
          <w:szCs w:val="24"/>
          <w:lang w:val="it-IT" w:eastAsia="it-IT"/>
        </w:rPr>
        <w:t>. He got master of science in industrial management in 2006 from University of Tripoli</w:t>
      </w:r>
      <w:r w:rsidR="008B5A5C">
        <w:rPr>
          <w:rFonts w:asciiTheme="majorBidi" w:hAnsiTheme="majorBidi" w:cstheme="majorBidi"/>
          <w:sz w:val="24"/>
          <w:szCs w:val="24"/>
          <w:lang w:val="it-IT" w:eastAsia="it-IT"/>
        </w:rPr>
        <w:t>. He</w:t>
      </w:r>
      <w:r w:rsidR="00B3718A">
        <w:rPr>
          <w:rFonts w:asciiTheme="majorBidi" w:hAnsiTheme="majorBidi" w:cstheme="majorBidi"/>
          <w:sz w:val="24"/>
          <w:szCs w:val="24"/>
          <w:lang w:val="it-IT" w:eastAsia="it-IT"/>
        </w:rPr>
        <w:t xml:space="preserve"> </w:t>
      </w:r>
      <w:r w:rsidRPr="008876A9">
        <w:rPr>
          <w:rFonts w:asciiTheme="majorBidi" w:hAnsiTheme="majorBidi" w:cstheme="majorBidi"/>
          <w:sz w:val="24"/>
          <w:szCs w:val="24"/>
          <w:lang w:val="it-IT" w:eastAsia="it-IT"/>
        </w:rPr>
        <w:t>served for seven years as a lecturer in a college of technical sciences/Libya</w:t>
      </w:r>
      <w:r w:rsidR="00B3718A">
        <w:rPr>
          <w:rFonts w:asciiTheme="majorBidi" w:hAnsiTheme="majorBidi" w:cstheme="majorBidi"/>
          <w:sz w:val="24"/>
          <w:szCs w:val="24"/>
          <w:lang w:val="it-IT" w:eastAsia="it-IT"/>
        </w:rPr>
        <w:t xml:space="preserve">, and project manager at Libyan </w:t>
      </w:r>
      <w:r w:rsidR="004C1998">
        <w:rPr>
          <w:rFonts w:asciiTheme="majorBidi" w:hAnsiTheme="majorBidi" w:cstheme="majorBidi"/>
          <w:sz w:val="24"/>
          <w:szCs w:val="24"/>
          <w:lang w:val="it-IT" w:eastAsia="it-IT"/>
        </w:rPr>
        <w:t>m</w:t>
      </w:r>
      <w:r w:rsidR="00B3718A">
        <w:rPr>
          <w:rFonts w:asciiTheme="majorBidi" w:hAnsiTheme="majorBidi" w:cstheme="majorBidi"/>
          <w:sz w:val="24"/>
          <w:szCs w:val="24"/>
          <w:lang w:val="it-IT" w:eastAsia="it-IT"/>
        </w:rPr>
        <w:t>inistry of l</w:t>
      </w:r>
      <w:r w:rsidR="004C1998">
        <w:rPr>
          <w:rFonts w:asciiTheme="majorBidi" w:hAnsiTheme="majorBidi" w:cstheme="majorBidi"/>
          <w:sz w:val="24"/>
          <w:szCs w:val="24"/>
          <w:lang w:val="it-IT" w:eastAsia="it-IT"/>
        </w:rPr>
        <w:t>ocal development</w:t>
      </w:r>
      <w:r w:rsidR="009A7A49">
        <w:rPr>
          <w:rFonts w:asciiTheme="majorBidi" w:hAnsiTheme="majorBidi" w:cstheme="majorBidi"/>
          <w:sz w:val="24"/>
          <w:szCs w:val="24"/>
          <w:lang w:val="it-IT" w:eastAsia="it-IT"/>
        </w:rPr>
        <w:t xml:space="preserve"> for seven years</w:t>
      </w:r>
      <w:r w:rsidRPr="008876A9">
        <w:rPr>
          <w:rFonts w:asciiTheme="majorBidi" w:hAnsiTheme="majorBidi" w:cstheme="majorBidi"/>
          <w:sz w:val="24"/>
          <w:szCs w:val="24"/>
          <w:lang w:val="it-IT" w:eastAsia="it-IT"/>
        </w:rPr>
        <w:t>. His teaching interests are focused on engineering and management topics. His research interests focused on data analysis, healthcare, ergonomics, and quality control, so he published some articles and books related to those interests.</w:t>
      </w:r>
    </w:p>
    <w:p w14:paraId="24704956" w14:textId="77777777" w:rsidR="00CB1CE7" w:rsidRPr="008876A9" w:rsidRDefault="00CB1CE7" w:rsidP="008876A9">
      <w:pPr>
        <w:pStyle w:val="NoSpacing"/>
        <w:jc w:val="both"/>
        <w:rPr>
          <w:rFonts w:asciiTheme="majorBidi" w:hAnsiTheme="majorBidi" w:cstheme="majorBidi"/>
          <w:sz w:val="24"/>
          <w:szCs w:val="24"/>
          <w:lang w:val="it-IT" w:eastAsia="it-IT"/>
        </w:rPr>
      </w:pPr>
    </w:p>
    <w:p w14:paraId="3D919C4B" w14:textId="77777777" w:rsidR="00CB1CE7" w:rsidRDefault="007362A3" w:rsidP="007362A3">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7362A3">
        <w:rPr>
          <w:rFonts w:ascii="Times New Roman" w:eastAsia="Times New Roman" w:hAnsi="Times New Roman" w:cs="Times New Roman"/>
          <w:b/>
          <w:sz w:val="24"/>
          <w:szCs w:val="24"/>
          <w:lang w:val="en-NZ" w:eastAsia="it-IT"/>
        </w:rPr>
        <w:t xml:space="preserve">Presenting author details </w:t>
      </w:r>
    </w:p>
    <w:p w14:paraId="4FFA1417" w14:textId="41184C62" w:rsidR="00065FE0" w:rsidRPr="007362A3" w:rsidRDefault="007362A3" w:rsidP="00065FE0">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7362A3">
        <w:rPr>
          <w:rFonts w:ascii="Times New Roman" w:eastAsia="Times New Roman" w:hAnsi="Times New Roman" w:cs="Times New Roman"/>
          <w:b/>
          <w:sz w:val="24"/>
          <w:szCs w:val="24"/>
          <w:lang w:val="en-NZ" w:eastAsia="it-IT"/>
        </w:rPr>
        <w:br/>
      </w:r>
      <w:r w:rsidRPr="007362A3">
        <w:rPr>
          <w:rFonts w:ascii="Times New Roman" w:eastAsia="Times New Roman" w:hAnsi="Times New Roman" w:cs="Times New Roman"/>
          <w:sz w:val="24"/>
          <w:szCs w:val="24"/>
          <w:lang w:val="en-NZ" w:eastAsia="it-IT"/>
        </w:rPr>
        <w:t xml:space="preserve">Full name: </w:t>
      </w:r>
      <w:r w:rsidR="00DF2082">
        <w:rPr>
          <w:rFonts w:ascii="Times New Roman" w:eastAsia="Times New Roman" w:hAnsi="Times New Roman" w:cs="Times New Roman"/>
          <w:sz w:val="24"/>
          <w:szCs w:val="24"/>
          <w:lang w:val="en-NZ" w:eastAsia="it-IT"/>
        </w:rPr>
        <w:t>Hamza Saad</w:t>
      </w:r>
      <w:r w:rsidRPr="007362A3">
        <w:rPr>
          <w:rFonts w:ascii="Times New Roman" w:eastAsia="Times New Roman" w:hAnsi="Times New Roman" w:cs="Times New Roman"/>
          <w:sz w:val="24"/>
          <w:szCs w:val="24"/>
          <w:lang w:val="en-NZ" w:eastAsia="it-IT"/>
        </w:rPr>
        <w:br/>
        <w:t>Contact number:</w:t>
      </w:r>
      <w:r w:rsidR="00DF2082">
        <w:rPr>
          <w:rFonts w:ascii="Times New Roman" w:eastAsia="Times New Roman" w:hAnsi="Times New Roman" w:cs="Times New Roman"/>
          <w:sz w:val="24"/>
          <w:szCs w:val="24"/>
          <w:lang w:val="en-NZ" w:eastAsia="it-IT"/>
        </w:rPr>
        <w:t xml:space="preserve"> 8572342224</w:t>
      </w:r>
      <w:r w:rsidRPr="007362A3">
        <w:rPr>
          <w:rFonts w:ascii="Times New Roman" w:eastAsia="Times New Roman" w:hAnsi="Times New Roman" w:cs="Times New Roman"/>
          <w:sz w:val="24"/>
          <w:szCs w:val="24"/>
          <w:lang w:val="en-NZ" w:eastAsia="it-IT"/>
        </w:rPr>
        <w:br/>
        <w:t>Twitter account:</w:t>
      </w:r>
      <w:r w:rsidR="00CB1CE7">
        <w:rPr>
          <w:rFonts w:ascii="Times New Roman" w:eastAsia="Times New Roman" w:hAnsi="Times New Roman" w:cs="Times New Roman"/>
          <w:sz w:val="24"/>
          <w:szCs w:val="24"/>
          <w:lang w:val="en-NZ" w:eastAsia="it-IT"/>
        </w:rPr>
        <w:t xml:space="preserve"> NO</w:t>
      </w:r>
      <w:r w:rsidRPr="007362A3">
        <w:rPr>
          <w:rFonts w:ascii="Times New Roman" w:eastAsia="Times New Roman" w:hAnsi="Times New Roman" w:cs="Times New Roman"/>
          <w:sz w:val="24"/>
          <w:szCs w:val="24"/>
          <w:lang w:val="en-NZ" w:eastAsia="it-IT"/>
        </w:rPr>
        <w:br/>
        <w:t>Linked In account:</w:t>
      </w:r>
      <w:r w:rsidR="00CB1CE7">
        <w:rPr>
          <w:rFonts w:ascii="Times New Roman" w:eastAsia="Times New Roman" w:hAnsi="Times New Roman" w:cs="Times New Roman"/>
          <w:sz w:val="24"/>
          <w:szCs w:val="24"/>
          <w:lang w:val="en-NZ" w:eastAsia="it-IT"/>
        </w:rPr>
        <w:t xml:space="preserve"> </w:t>
      </w:r>
      <w:r w:rsidR="00065FE0" w:rsidRPr="00065FE0">
        <w:rPr>
          <w:rFonts w:ascii="Times New Roman" w:eastAsia="Times New Roman" w:hAnsi="Times New Roman" w:cs="Times New Roman"/>
          <w:sz w:val="24"/>
          <w:szCs w:val="24"/>
          <w:lang w:val="en-NZ" w:eastAsia="it-IT"/>
        </w:rPr>
        <w:t>kedin.com/in/hamza-saad-580529182</w:t>
      </w:r>
    </w:p>
    <w:p w14:paraId="34CF3CC3" w14:textId="6AF1E387" w:rsidR="007362A3" w:rsidRDefault="007362A3" w:rsidP="007362A3">
      <w:pPr>
        <w:rPr>
          <w:rFonts w:ascii="Times New Roman" w:eastAsia="Times New Roman" w:hAnsi="Times New Roman" w:cs="Times New Roman"/>
          <w:sz w:val="24"/>
          <w:szCs w:val="24"/>
          <w:lang w:val="en-NZ" w:eastAsia="it-IT"/>
        </w:rPr>
      </w:pPr>
      <w:r w:rsidRPr="007362A3">
        <w:rPr>
          <w:rFonts w:ascii="Times New Roman" w:eastAsia="Times New Roman" w:hAnsi="Times New Roman" w:cs="Times New Roman"/>
          <w:sz w:val="24"/>
          <w:szCs w:val="24"/>
          <w:lang w:val="en-NZ" w:eastAsia="it-IT"/>
        </w:rPr>
        <w:t>Session name/ number:</w:t>
      </w:r>
      <w:r w:rsidRPr="007362A3">
        <w:rPr>
          <w:rFonts w:ascii="Times New Roman" w:eastAsia="Times New Roman" w:hAnsi="Times New Roman" w:cs="Times New Roman"/>
          <w:sz w:val="24"/>
          <w:szCs w:val="24"/>
          <w:lang w:val="en-NZ" w:eastAsia="it-IT"/>
        </w:rPr>
        <w:br/>
        <w:t>Category: (</w:t>
      </w:r>
      <w:r w:rsidR="00726947">
        <w:rPr>
          <w:rFonts w:ascii="Times New Roman" w:eastAsia="Times New Roman" w:hAnsi="Times New Roman" w:cs="Times New Roman"/>
          <w:sz w:val="24"/>
          <w:szCs w:val="24"/>
          <w:lang w:val="en-NZ" w:eastAsia="it-IT"/>
        </w:rPr>
        <w:t>S</w:t>
      </w:r>
      <w:r w:rsidR="00726947" w:rsidRPr="00726947">
        <w:rPr>
          <w:rFonts w:ascii="Times New Roman" w:eastAsia="Times New Roman" w:hAnsi="Times New Roman" w:cs="Times New Roman"/>
          <w:sz w:val="24"/>
          <w:szCs w:val="24"/>
          <w:lang w:val="en-NZ" w:eastAsia="it-IT"/>
        </w:rPr>
        <w:t>peaker</w:t>
      </w:r>
      <w:r w:rsidRPr="007362A3">
        <w:rPr>
          <w:rFonts w:ascii="Times New Roman" w:eastAsia="Times New Roman" w:hAnsi="Times New Roman" w:cs="Times New Roman"/>
          <w:sz w:val="24"/>
          <w:szCs w:val="24"/>
          <w:lang w:val="en-NZ" w:eastAsia="it-IT"/>
        </w:rPr>
        <w:t>)</w:t>
      </w:r>
    </w:p>
    <w:p w14:paraId="5CB2ACC6" w14:textId="4D9B1626" w:rsidR="004265FF" w:rsidRPr="004265FF" w:rsidRDefault="004265FF" w:rsidP="004265FF">
      <w:pPr>
        <w:rPr>
          <w:rFonts w:asciiTheme="majorBidi" w:hAnsiTheme="majorBidi" w:cstheme="majorBidi"/>
          <w:sz w:val="24"/>
          <w:szCs w:val="24"/>
        </w:rPr>
      </w:pPr>
    </w:p>
    <w:p w14:paraId="51AD9110" w14:textId="0AA2E3D0" w:rsidR="004265FF" w:rsidRDefault="004265FF" w:rsidP="004265FF">
      <w:pPr>
        <w:rPr>
          <w:rFonts w:ascii="Times New Roman" w:eastAsia="Times New Roman" w:hAnsi="Times New Roman" w:cs="Times New Roman"/>
          <w:sz w:val="24"/>
          <w:szCs w:val="24"/>
          <w:lang w:val="en-NZ" w:eastAsia="it-IT"/>
        </w:rPr>
      </w:pPr>
    </w:p>
    <w:sectPr w:rsidR="00426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BB8"/>
    <w:rsid w:val="00000A5F"/>
    <w:rsid w:val="00041A6C"/>
    <w:rsid w:val="000528EA"/>
    <w:rsid w:val="000559A7"/>
    <w:rsid w:val="00065FE0"/>
    <w:rsid w:val="00081E6E"/>
    <w:rsid w:val="00084BD8"/>
    <w:rsid w:val="0008722A"/>
    <w:rsid w:val="00095917"/>
    <w:rsid w:val="000B7D13"/>
    <w:rsid w:val="00120A79"/>
    <w:rsid w:val="001468A2"/>
    <w:rsid w:val="0017294D"/>
    <w:rsid w:val="00186D66"/>
    <w:rsid w:val="001A0BAB"/>
    <w:rsid w:val="001A32E1"/>
    <w:rsid w:val="001A5D48"/>
    <w:rsid w:val="00220F26"/>
    <w:rsid w:val="00232692"/>
    <w:rsid w:val="002408C0"/>
    <w:rsid w:val="002640E3"/>
    <w:rsid w:val="00266A7B"/>
    <w:rsid w:val="002A2FDE"/>
    <w:rsid w:val="002B206C"/>
    <w:rsid w:val="002C63E4"/>
    <w:rsid w:val="002D21A5"/>
    <w:rsid w:val="002F090C"/>
    <w:rsid w:val="002F5D50"/>
    <w:rsid w:val="00376BCF"/>
    <w:rsid w:val="003908B2"/>
    <w:rsid w:val="00391E23"/>
    <w:rsid w:val="003D576D"/>
    <w:rsid w:val="003E1688"/>
    <w:rsid w:val="003F38F3"/>
    <w:rsid w:val="0041616A"/>
    <w:rsid w:val="004265FF"/>
    <w:rsid w:val="004411E1"/>
    <w:rsid w:val="00457688"/>
    <w:rsid w:val="00484C14"/>
    <w:rsid w:val="0048772C"/>
    <w:rsid w:val="004B2BB8"/>
    <w:rsid w:val="004C004A"/>
    <w:rsid w:val="004C1998"/>
    <w:rsid w:val="004D2788"/>
    <w:rsid w:val="004D2ED8"/>
    <w:rsid w:val="004E1F7F"/>
    <w:rsid w:val="004F20D7"/>
    <w:rsid w:val="00536E24"/>
    <w:rsid w:val="0054403C"/>
    <w:rsid w:val="005624F9"/>
    <w:rsid w:val="00580827"/>
    <w:rsid w:val="005E67F3"/>
    <w:rsid w:val="00624889"/>
    <w:rsid w:val="00624951"/>
    <w:rsid w:val="00661DC1"/>
    <w:rsid w:val="00675463"/>
    <w:rsid w:val="006C32C6"/>
    <w:rsid w:val="006D1482"/>
    <w:rsid w:val="006D15B1"/>
    <w:rsid w:val="007252C3"/>
    <w:rsid w:val="00726947"/>
    <w:rsid w:val="0073044A"/>
    <w:rsid w:val="007362A3"/>
    <w:rsid w:val="00777D3F"/>
    <w:rsid w:val="007B2A3C"/>
    <w:rsid w:val="007F6023"/>
    <w:rsid w:val="008158AE"/>
    <w:rsid w:val="0081614E"/>
    <w:rsid w:val="008338D5"/>
    <w:rsid w:val="00834F45"/>
    <w:rsid w:val="00851B67"/>
    <w:rsid w:val="00856F02"/>
    <w:rsid w:val="008876A9"/>
    <w:rsid w:val="008969E5"/>
    <w:rsid w:val="008B5A5C"/>
    <w:rsid w:val="009067D6"/>
    <w:rsid w:val="00954868"/>
    <w:rsid w:val="00956451"/>
    <w:rsid w:val="00990D6B"/>
    <w:rsid w:val="009A7A49"/>
    <w:rsid w:val="00A04286"/>
    <w:rsid w:val="00A04D7E"/>
    <w:rsid w:val="00A73E78"/>
    <w:rsid w:val="00A75AFE"/>
    <w:rsid w:val="00AA3DAF"/>
    <w:rsid w:val="00AF57F4"/>
    <w:rsid w:val="00B07D01"/>
    <w:rsid w:val="00B10D76"/>
    <w:rsid w:val="00B2208A"/>
    <w:rsid w:val="00B3718A"/>
    <w:rsid w:val="00B41EB1"/>
    <w:rsid w:val="00B502E5"/>
    <w:rsid w:val="00B806F6"/>
    <w:rsid w:val="00BB26A5"/>
    <w:rsid w:val="00BD6D97"/>
    <w:rsid w:val="00BE49F7"/>
    <w:rsid w:val="00C17912"/>
    <w:rsid w:val="00C427A0"/>
    <w:rsid w:val="00C571DA"/>
    <w:rsid w:val="00CB1CE7"/>
    <w:rsid w:val="00CC4C1A"/>
    <w:rsid w:val="00CD16B6"/>
    <w:rsid w:val="00CE23F0"/>
    <w:rsid w:val="00CE7F57"/>
    <w:rsid w:val="00CF17EC"/>
    <w:rsid w:val="00D042F6"/>
    <w:rsid w:val="00D242BA"/>
    <w:rsid w:val="00D449E0"/>
    <w:rsid w:val="00D9494A"/>
    <w:rsid w:val="00DB2815"/>
    <w:rsid w:val="00DD4BF4"/>
    <w:rsid w:val="00DF033C"/>
    <w:rsid w:val="00DF2082"/>
    <w:rsid w:val="00E0327E"/>
    <w:rsid w:val="00E12F18"/>
    <w:rsid w:val="00E4348C"/>
    <w:rsid w:val="00EC690D"/>
    <w:rsid w:val="00EE28BA"/>
    <w:rsid w:val="00EF0177"/>
    <w:rsid w:val="00EF514C"/>
    <w:rsid w:val="00F2449C"/>
    <w:rsid w:val="00F64532"/>
    <w:rsid w:val="00F93726"/>
    <w:rsid w:val="00FB473F"/>
    <w:rsid w:val="00FD1CFE"/>
    <w:rsid w:val="00FE68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948DA"/>
  <w15:chartTrackingRefBased/>
  <w15:docId w15:val="{C4E173A3-22AF-4CED-9278-DBEA8BA9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6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532</Words>
  <Characters>3036</Characters>
  <Application>Microsoft Office Word</Application>
  <DocSecurity>0</DocSecurity>
  <Lines>25</Lines>
  <Paragraphs>7</Paragraphs>
  <ScaleCrop>false</ScaleCrop>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saad</dc:creator>
  <cp:keywords/>
  <dc:description/>
  <cp:lastModifiedBy>hamza saad</cp:lastModifiedBy>
  <cp:revision>125</cp:revision>
  <dcterms:created xsi:type="dcterms:W3CDTF">2021-04-02T22:42:00Z</dcterms:created>
  <dcterms:modified xsi:type="dcterms:W3CDTF">2021-09-02T03:09:00Z</dcterms:modified>
</cp:coreProperties>
</file>