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53C" w:rsidRPr="00A27EE2" w:rsidRDefault="00F7253C" w:rsidP="00F7253C">
      <w:pPr>
        <w:pStyle w:val="Heading1"/>
        <w:shd w:val="clear" w:color="auto" w:fill="FCFCFC"/>
        <w:spacing w:before="0" w:after="120"/>
        <w:rPr>
          <w:rFonts w:asciiTheme="minorBidi" w:hAnsiTheme="minorBidi" w:cstheme="minorBidi"/>
          <w:b/>
          <w:bCs/>
          <w:color w:val="000000" w:themeColor="text1"/>
          <w:spacing w:val="2"/>
          <w:sz w:val="22"/>
          <w:szCs w:val="22"/>
          <w:u w:val="single"/>
          <w:lang w:val="en"/>
        </w:rPr>
      </w:pPr>
      <w:r w:rsidRPr="00A27EE2">
        <w:rPr>
          <w:rFonts w:asciiTheme="minorBidi" w:hAnsiTheme="minorBidi" w:cstheme="minorBidi"/>
          <w:b/>
          <w:bCs/>
          <w:color w:val="000000" w:themeColor="text1"/>
          <w:sz w:val="22"/>
          <w:szCs w:val="22"/>
          <w:u w:val="single"/>
        </w:rPr>
        <w:t>I prefer: ORAL presentation</w:t>
      </w:r>
    </w:p>
    <w:p w:rsidR="00F7253C" w:rsidRPr="00A27EE2" w:rsidRDefault="00F7253C" w:rsidP="00F7253C">
      <w:pPr>
        <w:pStyle w:val="Heading1"/>
        <w:shd w:val="clear" w:color="auto" w:fill="FCFCFC"/>
        <w:spacing w:before="0" w:after="120"/>
        <w:rPr>
          <w:rFonts w:ascii="Georgia" w:hAnsi="Georgia"/>
          <w:b/>
          <w:bCs/>
          <w:color w:val="333333"/>
          <w:spacing w:val="2"/>
          <w:sz w:val="22"/>
          <w:szCs w:val="22"/>
          <w:lang w:val="en"/>
        </w:rPr>
      </w:pPr>
    </w:p>
    <w:p w:rsidR="00F7253C" w:rsidRPr="00F7253C" w:rsidRDefault="00F7253C" w:rsidP="00F7253C">
      <w:pPr>
        <w:pStyle w:val="Heading1"/>
        <w:shd w:val="clear" w:color="auto" w:fill="FCFCFC"/>
        <w:spacing w:before="0" w:after="120"/>
        <w:jc w:val="center"/>
        <w:rPr>
          <w:rFonts w:asciiTheme="minorBidi" w:hAnsiTheme="minorBidi" w:cstheme="minorBidi"/>
          <w:color w:val="333333"/>
          <w:spacing w:val="2"/>
          <w:sz w:val="36"/>
          <w:szCs w:val="36"/>
          <w:lang w:val="en"/>
        </w:rPr>
      </w:pPr>
      <w:r w:rsidRPr="00F7253C">
        <w:rPr>
          <w:rFonts w:asciiTheme="minorBidi" w:hAnsiTheme="minorBidi" w:cstheme="minorBidi"/>
          <w:color w:val="333333"/>
          <w:spacing w:val="2"/>
          <w:sz w:val="36"/>
          <w:szCs w:val="36"/>
          <w:lang w:val="en"/>
        </w:rPr>
        <w:t xml:space="preserve">A retrospective study of malignant melanoma from a tertiary care </w:t>
      </w:r>
      <w:proofErr w:type="spellStart"/>
      <w:r w:rsidRPr="00F7253C">
        <w:rPr>
          <w:rFonts w:asciiTheme="minorBidi" w:hAnsiTheme="minorBidi" w:cstheme="minorBidi"/>
          <w:color w:val="333333"/>
          <w:spacing w:val="2"/>
          <w:sz w:val="36"/>
          <w:szCs w:val="36"/>
          <w:lang w:val="en"/>
        </w:rPr>
        <w:t>centre</w:t>
      </w:r>
      <w:proofErr w:type="spellEnd"/>
      <w:r w:rsidRPr="00F7253C">
        <w:rPr>
          <w:rFonts w:asciiTheme="minorBidi" w:hAnsiTheme="minorBidi" w:cstheme="minorBidi"/>
          <w:color w:val="333333"/>
          <w:spacing w:val="2"/>
          <w:sz w:val="36"/>
          <w:szCs w:val="36"/>
          <w:lang w:val="en"/>
        </w:rPr>
        <w:t xml:space="preserve"> in Saudi Arabia from 2004 to 2016</w:t>
      </w:r>
    </w:p>
    <w:p w:rsidR="00F7253C" w:rsidRDefault="00F7253C" w:rsidP="00F7253C">
      <w:pPr>
        <w:shd w:val="clear" w:color="auto" w:fill="FCFCFC"/>
        <w:spacing w:after="100" w:afterAutospacing="1" w:line="240" w:lineRule="auto"/>
        <w:ind w:left="-360"/>
        <w:textAlignment w:val="center"/>
        <w:rPr>
          <w:rFonts w:asciiTheme="minorBidi" w:eastAsia="Times New Roman" w:hAnsiTheme="minorBidi"/>
          <w:color w:val="333333"/>
          <w:sz w:val="24"/>
          <w:szCs w:val="24"/>
        </w:rPr>
      </w:pPr>
    </w:p>
    <w:p w:rsidR="00F7253C" w:rsidRPr="00F7253C" w:rsidRDefault="00F7253C" w:rsidP="00F7253C">
      <w:pPr>
        <w:shd w:val="clear" w:color="auto" w:fill="FCFCFC"/>
        <w:spacing w:after="100" w:afterAutospacing="1" w:line="240" w:lineRule="auto"/>
        <w:ind w:left="-360"/>
        <w:textAlignment w:val="center"/>
        <w:rPr>
          <w:rFonts w:asciiTheme="minorBidi" w:eastAsia="Times New Roman" w:hAnsiTheme="minorBidi"/>
          <w:color w:val="333333"/>
          <w:u w:val="single"/>
        </w:rPr>
      </w:pPr>
      <w:r>
        <w:rPr>
          <w:rFonts w:asciiTheme="minorBidi" w:eastAsia="Times New Roman" w:hAnsiTheme="minorBidi"/>
          <w:color w:val="333333"/>
          <w:sz w:val="24"/>
          <w:szCs w:val="24"/>
        </w:rPr>
        <w:t xml:space="preserve">        </w:t>
      </w:r>
      <w:r w:rsidRPr="00A27EE2">
        <w:rPr>
          <w:rFonts w:asciiTheme="minorBidi" w:eastAsia="Times New Roman" w:hAnsiTheme="minorBidi"/>
          <w:color w:val="333333"/>
        </w:rPr>
        <w:t>A. </w:t>
      </w:r>
      <w:proofErr w:type="spellStart"/>
      <w:r w:rsidRPr="00A27EE2">
        <w:rPr>
          <w:rFonts w:asciiTheme="minorBidi" w:eastAsia="Times New Roman" w:hAnsiTheme="minorBidi"/>
          <w:color w:val="333333"/>
        </w:rPr>
        <w:t>Alshedoukhy</w:t>
      </w:r>
      <w:proofErr w:type="spellEnd"/>
      <w:r w:rsidRPr="00A27EE2">
        <w:rPr>
          <w:rFonts w:asciiTheme="minorBidi" w:eastAsia="Times New Roman" w:hAnsiTheme="minorBidi"/>
          <w:color w:val="333333"/>
        </w:rPr>
        <w:t>, P. </w:t>
      </w:r>
      <w:proofErr w:type="spellStart"/>
      <w:r w:rsidRPr="00A27EE2">
        <w:rPr>
          <w:rFonts w:asciiTheme="minorBidi" w:eastAsia="Times New Roman" w:hAnsiTheme="minorBidi"/>
          <w:color w:val="333333"/>
        </w:rPr>
        <w:t>Cahusac</w:t>
      </w:r>
      <w:proofErr w:type="spellEnd"/>
      <w:r w:rsidRPr="00A27EE2">
        <w:rPr>
          <w:rFonts w:asciiTheme="minorBidi" w:eastAsia="Times New Roman" w:hAnsiTheme="minorBidi"/>
          <w:color w:val="333333"/>
        </w:rPr>
        <w:t>, J. Kashir, F. H. </w:t>
      </w:r>
      <w:proofErr w:type="spellStart"/>
      <w:r w:rsidRPr="00A27EE2">
        <w:rPr>
          <w:rFonts w:asciiTheme="minorBidi" w:eastAsia="Times New Roman" w:hAnsiTheme="minorBidi"/>
          <w:color w:val="333333"/>
        </w:rPr>
        <w:t>Alkhawaja</w:t>
      </w:r>
      <w:proofErr w:type="spellEnd"/>
      <w:r w:rsidRPr="00A27EE2">
        <w:rPr>
          <w:rFonts w:asciiTheme="minorBidi" w:eastAsia="Times New Roman" w:hAnsiTheme="minorBidi"/>
          <w:color w:val="333333"/>
        </w:rPr>
        <w:t>, A. M. M. </w:t>
      </w:r>
      <w:proofErr w:type="spellStart"/>
      <w:r w:rsidRPr="00A27EE2">
        <w:rPr>
          <w:rFonts w:asciiTheme="minorBidi" w:eastAsia="Times New Roman" w:hAnsiTheme="minorBidi"/>
          <w:color w:val="333333"/>
        </w:rPr>
        <w:t>Tulbah</w:t>
      </w:r>
      <w:proofErr w:type="spellEnd"/>
      <w:r w:rsidRPr="00A27EE2">
        <w:rPr>
          <w:rFonts w:asciiTheme="minorBidi" w:eastAsia="Times New Roman" w:hAnsiTheme="minorBidi"/>
          <w:color w:val="333333"/>
        </w:rPr>
        <w:t xml:space="preserve">, </w:t>
      </w:r>
      <w:r w:rsidRPr="00A27EE2">
        <w:rPr>
          <w:rFonts w:asciiTheme="minorBidi" w:eastAsia="Times New Roman" w:hAnsiTheme="minorBidi"/>
          <w:color w:val="333333"/>
          <w:u w:val="single"/>
        </w:rPr>
        <w:t>K. Anwar</w:t>
      </w:r>
    </w:p>
    <w:p w:rsidR="00F7253C" w:rsidRPr="00F7253C" w:rsidRDefault="00F7253C" w:rsidP="00F7253C">
      <w:pPr>
        <w:shd w:val="clear" w:color="auto" w:fill="FCFCFC"/>
        <w:spacing w:before="100" w:beforeAutospacing="1" w:after="240" w:line="240" w:lineRule="auto"/>
        <w:outlineLvl w:val="2"/>
        <w:rPr>
          <w:rFonts w:asciiTheme="minorBidi" w:eastAsia="Times New Roman" w:hAnsiTheme="minorBidi"/>
          <w:b/>
          <w:bCs/>
          <w:color w:val="333333"/>
          <w:spacing w:val="2"/>
        </w:rPr>
      </w:pPr>
      <w:r w:rsidRPr="00F7253C">
        <w:rPr>
          <w:rFonts w:asciiTheme="minorBidi" w:eastAsia="Times New Roman" w:hAnsiTheme="minorBidi"/>
          <w:b/>
          <w:bCs/>
          <w:color w:val="333333"/>
          <w:spacing w:val="2"/>
        </w:rPr>
        <w:t>Background</w:t>
      </w:r>
    </w:p>
    <w:p w:rsidR="00F7253C" w:rsidRPr="00F7253C" w:rsidRDefault="00F7253C" w:rsidP="00F7253C">
      <w:pPr>
        <w:shd w:val="clear" w:color="auto" w:fill="FCFCFC"/>
        <w:spacing w:before="240" w:after="288" w:line="240" w:lineRule="auto"/>
        <w:rPr>
          <w:rFonts w:asciiTheme="minorBidi" w:eastAsia="Times New Roman" w:hAnsiTheme="minorBidi"/>
          <w:color w:val="333333"/>
          <w:spacing w:val="2"/>
        </w:rPr>
      </w:pPr>
      <w:r w:rsidRPr="00F7253C">
        <w:rPr>
          <w:rFonts w:asciiTheme="minorBidi" w:eastAsia="Times New Roman" w:hAnsiTheme="minorBidi"/>
          <w:color w:val="333333"/>
          <w:spacing w:val="2"/>
        </w:rPr>
        <w:t xml:space="preserve">Malignant melanoma is a well-known and commonly lethal </w:t>
      </w:r>
      <w:proofErr w:type="spellStart"/>
      <w:r w:rsidRPr="00F7253C">
        <w:rPr>
          <w:rFonts w:asciiTheme="minorBidi" w:eastAsia="Times New Roman" w:hAnsiTheme="minorBidi"/>
          <w:color w:val="333333"/>
          <w:spacing w:val="2"/>
        </w:rPr>
        <w:t>tumour</w:t>
      </w:r>
      <w:proofErr w:type="spellEnd"/>
      <w:r w:rsidRPr="00F7253C">
        <w:rPr>
          <w:rFonts w:asciiTheme="minorBidi" w:eastAsia="Times New Roman" w:hAnsiTheme="minorBidi"/>
          <w:color w:val="333333"/>
          <w:spacing w:val="2"/>
        </w:rPr>
        <w:t xml:space="preserve"> yet there exists scarce published information available from Saudi Arabia.</w:t>
      </w:r>
    </w:p>
    <w:p w:rsidR="00F7253C" w:rsidRPr="00F7253C" w:rsidRDefault="00F7253C" w:rsidP="00F7253C">
      <w:pPr>
        <w:shd w:val="clear" w:color="auto" w:fill="FCFCFC"/>
        <w:spacing w:before="100" w:beforeAutospacing="1" w:after="240" w:line="240" w:lineRule="auto"/>
        <w:outlineLvl w:val="2"/>
        <w:rPr>
          <w:rFonts w:asciiTheme="minorBidi" w:eastAsia="Times New Roman" w:hAnsiTheme="minorBidi"/>
          <w:b/>
          <w:bCs/>
          <w:color w:val="333333"/>
          <w:spacing w:val="2"/>
        </w:rPr>
      </w:pPr>
      <w:r w:rsidRPr="00F7253C">
        <w:rPr>
          <w:rFonts w:asciiTheme="minorBidi" w:eastAsia="Times New Roman" w:hAnsiTheme="minorBidi"/>
          <w:b/>
          <w:bCs/>
          <w:color w:val="333333"/>
          <w:spacing w:val="2"/>
        </w:rPr>
        <w:t>Materials and methods</w:t>
      </w:r>
    </w:p>
    <w:p w:rsidR="00F7253C" w:rsidRPr="00F7253C" w:rsidRDefault="00F7253C" w:rsidP="00F7253C">
      <w:pPr>
        <w:shd w:val="clear" w:color="auto" w:fill="FCFCFC"/>
        <w:spacing w:before="240" w:after="288" w:line="240" w:lineRule="auto"/>
        <w:rPr>
          <w:rFonts w:asciiTheme="minorBidi" w:eastAsia="Times New Roman" w:hAnsiTheme="minorBidi"/>
          <w:color w:val="333333"/>
          <w:spacing w:val="2"/>
        </w:rPr>
      </w:pPr>
      <w:r w:rsidRPr="00F7253C">
        <w:rPr>
          <w:rFonts w:asciiTheme="minorBidi" w:eastAsia="Times New Roman" w:hAnsiTheme="minorBidi"/>
          <w:color w:val="333333"/>
          <w:spacing w:val="2"/>
        </w:rPr>
        <w:t xml:space="preserve">This study examined the demographic, clinical, and </w:t>
      </w:r>
      <w:proofErr w:type="spellStart"/>
      <w:r w:rsidRPr="00F7253C">
        <w:rPr>
          <w:rFonts w:asciiTheme="minorBidi" w:eastAsia="Times New Roman" w:hAnsiTheme="minorBidi"/>
          <w:color w:val="333333"/>
          <w:spacing w:val="2"/>
        </w:rPr>
        <w:t>histopathological</w:t>
      </w:r>
      <w:proofErr w:type="spellEnd"/>
      <w:r w:rsidRPr="00F7253C">
        <w:rPr>
          <w:rFonts w:asciiTheme="minorBidi" w:eastAsia="Times New Roman" w:hAnsiTheme="minorBidi"/>
          <w:color w:val="333333"/>
          <w:spacing w:val="2"/>
        </w:rPr>
        <w:t xml:space="preserve"> profile of melanoma in a sample of Saudi patients over a period of 13 years. Medical records of 98 patients from 2004 to 2016 were retrieved from the Department of Pathology and Laboratory Medicine at King Faisal Specialist Hospital (KFSH), Riyadh, Saudi Arabia.</w:t>
      </w:r>
    </w:p>
    <w:p w:rsidR="00F7253C" w:rsidRPr="00F7253C" w:rsidRDefault="00F7253C" w:rsidP="00F7253C">
      <w:pPr>
        <w:shd w:val="clear" w:color="auto" w:fill="FCFCFC"/>
        <w:spacing w:before="100" w:beforeAutospacing="1" w:after="240" w:line="240" w:lineRule="auto"/>
        <w:outlineLvl w:val="2"/>
        <w:rPr>
          <w:rFonts w:asciiTheme="minorBidi" w:eastAsia="Times New Roman" w:hAnsiTheme="minorBidi"/>
          <w:b/>
          <w:bCs/>
          <w:color w:val="333333"/>
          <w:spacing w:val="2"/>
        </w:rPr>
      </w:pPr>
      <w:r w:rsidRPr="00F7253C">
        <w:rPr>
          <w:rFonts w:asciiTheme="minorBidi" w:eastAsia="Times New Roman" w:hAnsiTheme="minorBidi"/>
          <w:b/>
          <w:bCs/>
          <w:color w:val="333333"/>
          <w:spacing w:val="2"/>
        </w:rPr>
        <w:t>Results</w:t>
      </w:r>
    </w:p>
    <w:p w:rsidR="00F7253C" w:rsidRPr="00F7253C" w:rsidRDefault="00F7253C" w:rsidP="00F7253C">
      <w:pPr>
        <w:shd w:val="clear" w:color="auto" w:fill="FCFCFC"/>
        <w:spacing w:before="240" w:after="288" w:line="240" w:lineRule="auto"/>
        <w:rPr>
          <w:rFonts w:asciiTheme="minorBidi" w:eastAsia="Times New Roman" w:hAnsiTheme="minorBidi"/>
          <w:color w:val="333333"/>
          <w:spacing w:val="2"/>
        </w:rPr>
      </w:pPr>
      <w:r w:rsidRPr="00F7253C">
        <w:rPr>
          <w:rFonts w:asciiTheme="minorBidi" w:eastAsia="Times New Roman" w:hAnsiTheme="minorBidi"/>
          <w:color w:val="333333"/>
          <w:spacing w:val="2"/>
        </w:rPr>
        <w:t xml:space="preserve">Forty two males and fifty six females (median age of 58 years) were </w:t>
      </w:r>
      <w:proofErr w:type="spellStart"/>
      <w:r w:rsidRPr="00F7253C">
        <w:rPr>
          <w:rFonts w:asciiTheme="minorBidi" w:eastAsia="Times New Roman" w:hAnsiTheme="minorBidi"/>
          <w:color w:val="333333"/>
          <w:spacing w:val="2"/>
        </w:rPr>
        <w:t>analysed</w:t>
      </w:r>
      <w:proofErr w:type="spellEnd"/>
      <w:r w:rsidRPr="00F7253C">
        <w:rPr>
          <w:rFonts w:asciiTheme="minorBidi" w:eastAsia="Times New Roman" w:hAnsiTheme="minorBidi"/>
          <w:color w:val="333333"/>
          <w:spacing w:val="2"/>
        </w:rPr>
        <w:t xml:space="preserve">. Most cases were diagnosed in patients aged 50 years or above. The most common sites of occurrence were the extremities, especially the feet, followed by the head and neck, and then mucosal regions. Most mucosal melanomas were located in the mouth. The most common </w:t>
      </w:r>
      <w:proofErr w:type="spellStart"/>
      <w:r w:rsidRPr="00F7253C">
        <w:rPr>
          <w:rFonts w:asciiTheme="minorBidi" w:eastAsia="Times New Roman" w:hAnsiTheme="minorBidi"/>
          <w:color w:val="333333"/>
          <w:spacing w:val="2"/>
        </w:rPr>
        <w:t>histopathological</w:t>
      </w:r>
      <w:proofErr w:type="spellEnd"/>
      <w:r w:rsidRPr="00F7253C">
        <w:rPr>
          <w:rFonts w:asciiTheme="minorBidi" w:eastAsia="Times New Roman" w:hAnsiTheme="minorBidi"/>
          <w:color w:val="333333"/>
          <w:spacing w:val="2"/>
        </w:rPr>
        <w:t xml:space="preserve"> form was nodular melanoma (38 cases) followed by </w:t>
      </w:r>
      <w:proofErr w:type="spellStart"/>
      <w:r w:rsidRPr="00F7253C">
        <w:rPr>
          <w:rFonts w:asciiTheme="minorBidi" w:eastAsia="Times New Roman" w:hAnsiTheme="minorBidi"/>
          <w:color w:val="333333"/>
          <w:spacing w:val="2"/>
        </w:rPr>
        <w:t>acral</w:t>
      </w:r>
      <w:proofErr w:type="spellEnd"/>
      <w:r w:rsidRPr="00F7253C">
        <w:rPr>
          <w:rFonts w:asciiTheme="minorBidi" w:eastAsia="Times New Roman" w:hAnsiTheme="minorBidi"/>
          <w:color w:val="333333"/>
          <w:spacing w:val="2"/>
        </w:rPr>
        <w:t xml:space="preserve"> </w:t>
      </w:r>
      <w:proofErr w:type="spellStart"/>
      <w:r w:rsidRPr="00F7253C">
        <w:rPr>
          <w:rFonts w:asciiTheme="minorBidi" w:eastAsia="Times New Roman" w:hAnsiTheme="minorBidi"/>
          <w:color w:val="333333"/>
          <w:spacing w:val="2"/>
        </w:rPr>
        <w:t>lentiginous</w:t>
      </w:r>
      <w:proofErr w:type="spellEnd"/>
      <w:r w:rsidRPr="00F7253C">
        <w:rPr>
          <w:rFonts w:asciiTheme="minorBidi" w:eastAsia="Times New Roman" w:hAnsiTheme="minorBidi"/>
          <w:color w:val="333333"/>
          <w:spacing w:val="2"/>
        </w:rPr>
        <w:t xml:space="preserve"> melanoma (27 cases). Most of the cases were diagnosed in late diagnostic stages III and IV (59 cases) and most had higher Clark’s level and stage V </w:t>
      </w:r>
      <w:proofErr w:type="spellStart"/>
      <w:r w:rsidRPr="00F7253C">
        <w:rPr>
          <w:rFonts w:asciiTheme="minorBidi" w:eastAsia="Times New Roman" w:hAnsiTheme="minorBidi"/>
          <w:color w:val="333333"/>
          <w:spacing w:val="2"/>
        </w:rPr>
        <w:t>Breslow</w:t>
      </w:r>
      <w:proofErr w:type="spellEnd"/>
      <w:r w:rsidRPr="00F7253C">
        <w:rPr>
          <w:rFonts w:asciiTheme="minorBidi" w:eastAsia="Times New Roman" w:hAnsiTheme="minorBidi"/>
          <w:color w:val="333333"/>
          <w:spacing w:val="2"/>
        </w:rPr>
        <w:t xml:space="preserve"> thickness. The cases with preceding history of </w:t>
      </w:r>
      <w:proofErr w:type="spellStart"/>
      <w:r w:rsidRPr="00F7253C">
        <w:rPr>
          <w:rFonts w:asciiTheme="minorBidi" w:eastAsia="Times New Roman" w:hAnsiTheme="minorBidi"/>
          <w:color w:val="333333"/>
          <w:spacing w:val="2"/>
        </w:rPr>
        <w:t>xeroderma</w:t>
      </w:r>
      <w:proofErr w:type="spellEnd"/>
      <w:r w:rsidRPr="00F7253C">
        <w:rPr>
          <w:rFonts w:asciiTheme="minorBidi" w:eastAsia="Times New Roman" w:hAnsiTheme="minorBidi"/>
          <w:color w:val="333333"/>
          <w:spacing w:val="2"/>
        </w:rPr>
        <w:t xml:space="preserve"> </w:t>
      </w:r>
      <w:proofErr w:type="spellStart"/>
      <w:r w:rsidRPr="00F7253C">
        <w:rPr>
          <w:rFonts w:asciiTheme="minorBidi" w:eastAsia="Times New Roman" w:hAnsiTheme="minorBidi"/>
          <w:color w:val="333333"/>
          <w:spacing w:val="2"/>
        </w:rPr>
        <w:t>pigmentosum</w:t>
      </w:r>
      <w:proofErr w:type="spellEnd"/>
      <w:r w:rsidRPr="00F7253C">
        <w:rPr>
          <w:rFonts w:asciiTheme="minorBidi" w:eastAsia="Times New Roman" w:hAnsiTheme="minorBidi"/>
          <w:color w:val="333333"/>
          <w:spacing w:val="2"/>
        </w:rPr>
        <w:t xml:space="preserve"> and dysplastic nevi tended to be diagnosed earlier. The most common mode of treatment was surgical resection. Patients on palliative treatment were older. Only 27/40 patients were confirmed to be alive and the rest were lost to follow-up.</w:t>
      </w:r>
    </w:p>
    <w:p w:rsidR="00F7253C" w:rsidRPr="00A27EE2" w:rsidRDefault="00F7253C" w:rsidP="00F7253C">
      <w:pPr>
        <w:pStyle w:val="Heading3"/>
        <w:spacing w:after="240" w:afterAutospacing="0"/>
        <w:rPr>
          <w:rFonts w:asciiTheme="minorBidi" w:hAnsiTheme="minorBidi" w:cstheme="minorBidi"/>
          <w:color w:val="333333"/>
          <w:spacing w:val="2"/>
          <w:sz w:val="22"/>
          <w:szCs w:val="22"/>
        </w:rPr>
      </w:pPr>
      <w:r w:rsidRPr="00A27EE2">
        <w:rPr>
          <w:rFonts w:asciiTheme="minorBidi" w:hAnsiTheme="minorBidi" w:cstheme="minorBidi"/>
          <w:color w:val="333333"/>
          <w:spacing w:val="2"/>
          <w:sz w:val="22"/>
          <w:szCs w:val="22"/>
        </w:rPr>
        <w:t>Conclusion</w:t>
      </w:r>
    </w:p>
    <w:p w:rsidR="00F7253C" w:rsidRPr="00A27EE2" w:rsidRDefault="00F7253C" w:rsidP="00F7253C">
      <w:pPr>
        <w:pStyle w:val="para"/>
        <w:spacing w:before="240" w:beforeAutospacing="0" w:after="288" w:afterAutospacing="0"/>
        <w:rPr>
          <w:rFonts w:asciiTheme="minorBidi" w:hAnsiTheme="minorBidi" w:cstheme="minorBidi"/>
          <w:sz w:val="22"/>
          <w:szCs w:val="22"/>
        </w:rPr>
      </w:pPr>
      <w:r w:rsidRPr="00A27EE2">
        <w:rPr>
          <w:rFonts w:asciiTheme="minorBidi" w:hAnsiTheme="minorBidi" w:cstheme="minorBidi"/>
          <w:sz w:val="22"/>
          <w:szCs w:val="22"/>
        </w:rPr>
        <w:t xml:space="preserve">Our data contrast with previously published studies from other parts of the world. Further work is needed to confirm our findings of female preponderance, common histological subtypes of nodular and </w:t>
      </w:r>
      <w:proofErr w:type="spellStart"/>
      <w:r w:rsidRPr="00A27EE2">
        <w:rPr>
          <w:rFonts w:asciiTheme="minorBidi" w:hAnsiTheme="minorBidi" w:cstheme="minorBidi"/>
          <w:sz w:val="22"/>
          <w:szCs w:val="22"/>
        </w:rPr>
        <w:t>acral</w:t>
      </w:r>
      <w:proofErr w:type="spellEnd"/>
      <w:r w:rsidRPr="00A27EE2">
        <w:rPr>
          <w:rFonts w:asciiTheme="minorBidi" w:hAnsiTheme="minorBidi" w:cstheme="minorBidi"/>
          <w:sz w:val="22"/>
          <w:szCs w:val="22"/>
        </w:rPr>
        <w:t xml:space="preserve"> melanomas, and the high involvement of oral mucosa in our Saudi patients.</w:t>
      </w:r>
    </w:p>
    <w:p w:rsidR="00F7253C" w:rsidRPr="00A27EE2" w:rsidRDefault="00F7253C" w:rsidP="00F7253C">
      <w:pPr>
        <w:pStyle w:val="Heading2"/>
        <w:shd w:val="clear" w:color="auto" w:fill="FCFCFC"/>
        <w:spacing w:before="120" w:after="120"/>
        <w:rPr>
          <w:rFonts w:asciiTheme="minorBidi" w:hAnsiTheme="minorBidi" w:cstheme="minorBidi"/>
          <w:color w:val="333333"/>
          <w:spacing w:val="2"/>
          <w:sz w:val="22"/>
          <w:szCs w:val="22"/>
          <w:lang w:val="en"/>
        </w:rPr>
      </w:pPr>
      <w:r w:rsidRPr="00A27EE2">
        <w:rPr>
          <w:rFonts w:asciiTheme="minorBidi" w:hAnsiTheme="minorBidi" w:cstheme="minorBidi"/>
          <w:b/>
          <w:bCs/>
          <w:color w:val="333333"/>
          <w:spacing w:val="2"/>
          <w:sz w:val="22"/>
          <w:szCs w:val="22"/>
          <w:lang w:val="en"/>
        </w:rPr>
        <w:t>Keywords</w:t>
      </w:r>
    </w:p>
    <w:p w:rsidR="00F7253C" w:rsidRDefault="00F7253C" w:rsidP="00A27EE2">
      <w:pPr>
        <w:shd w:val="clear" w:color="auto" w:fill="FCFCFC"/>
        <w:rPr>
          <w:rStyle w:val="keyword"/>
          <w:rFonts w:asciiTheme="minorBidi" w:hAnsiTheme="minorBidi"/>
          <w:color w:val="333333"/>
          <w:spacing w:val="2"/>
          <w:shd w:val="clear" w:color="auto" w:fill="F2F2F2"/>
          <w:lang w:val="en"/>
        </w:rPr>
      </w:pPr>
      <w:r w:rsidRPr="00A27EE2">
        <w:rPr>
          <w:rStyle w:val="keyword"/>
          <w:rFonts w:asciiTheme="minorBidi" w:hAnsiTheme="minorBidi"/>
          <w:color w:val="333333"/>
          <w:spacing w:val="2"/>
          <w:shd w:val="clear" w:color="auto" w:fill="F2F2F2"/>
          <w:lang w:val="en"/>
        </w:rPr>
        <w:t>Malignant melanoma</w:t>
      </w:r>
      <w:r w:rsidR="00A27EE2">
        <w:rPr>
          <w:rStyle w:val="keyword"/>
          <w:rFonts w:asciiTheme="minorBidi" w:hAnsiTheme="minorBidi"/>
          <w:color w:val="333333"/>
          <w:spacing w:val="2"/>
          <w:shd w:val="clear" w:color="auto" w:fill="F2F2F2"/>
          <w:lang w:val="en"/>
        </w:rPr>
        <w:t>,</w:t>
      </w:r>
      <w:r w:rsidRPr="00A27EE2">
        <w:rPr>
          <w:rStyle w:val="keyword"/>
          <w:rFonts w:asciiTheme="minorBidi" w:hAnsiTheme="minorBidi"/>
          <w:color w:val="333333"/>
          <w:spacing w:val="2"/>
          <w:shd w:val="clear" w:color="auto" w:fill="F2F2F2"/>
          <w:lang w:val="en"/>
        </w:rPr>
        <w:t> Saudi Arabia</w:t>
      </w:r>
      <w:r w:rsidR="00A27EE2">
        <w:rPr>
          <w:rStyle w:val="keyword"/>
          <w:rFonts w:asciiTheme="minorBidi" w:hAnsiTheme="minorBidi"/>
          <w:color w:val="333333"/>
          <w:spacing w:val="2"/>
          <w:shd w:val="clear" w:color="auto" w:fill="F2F2F2"/>
          <w:lang w:val="en"/>
        </w:rPr>
        <w:t>,</w:t>
      </w:r>
      <w:r w:rsidRPr="00A27EE2">
        <w:rPr>
          <w:rStyle w:val="keyword"/>
          <w:rFonts w:asciiTheme="minorBidi" w:hAnsiTheme="minorBidi"/>
          <w:color w:val="333333"/>
          <w:spacing w:val="2"/>
          <w:shd w:val="clear" w:color="auto" w:fill="F2F2F2"/>
          <w:lang w:val="en"/>
        </w:rPr>
        <w:t> </w:t>
      </w:r>
      <w:proofErr w:type="spellStart"/>
      <w:r w:rsidRPr="00A27EE2">
        <w:rPr>
          <w:rStyle w:val="keyword"/>
          <w:rFonts w:asciiTheme="minorBidi" w:hAnsiTheme="minorBidi"/>
          <w:color w:val="333333"/>
          <w:spacing w:val="2"/>
          <w:shd w:val="clear" w:color="auto" w:fill="F2F2F2"/>
          <w:lang w:val="en"/>
        </w:rPr>
        <w:t>Clinicopathological</w:t>
      </w:r>
      <w:proofErr w:type="spellEnd"/>
      <w:r w:rsidRPr="00A27EE2">
        <w:rPr>
          <w:rStyle w:val="keyword"/>
          <w:rFonts w:asciiTheme="minorBidi" w:hAnsiTheme="minorBidi"/>
          <w:color w:val="333333"/>
          <w:spacing w:val="2"/>
          <w:shd w:val="clear" w:color="auto" w:fill="F2F2F2"/>
          <w:lang w:val="en"/>
        </w:rPr>
        <w:t xml:space="preserve"> correlation</w:t>
      </w:r>
      <w:r w:rsidR="00A27EE2">
        <w:rPr>
          <w:rStyle w:val="keyword"/>
          <w:rFonts w:asciiTheme="minorBidi" w:hAnsiTheme="minorBidi"/>
          <w:color w:val="333333"/>
          <w:spacing w:val="2"/>
          <w:shd w:val="clear" w:color="auto" w:fill="F2F2F2"/>
          <w:lang w:val="en"/>
        </w:rPr>
        <w:t xml:space="preserve">, Retrospective study </w:t>
      </w:r>
    </w:p>
    <w:p w:rsidR="00A27EE2" w:rsidRDefault="00A27EE2" w:rsidP="00A27EE2">
      <w:pPr>
        <w:shd w:val="clear" w:color="auto" w:fill="FCFCFC"/>
        <w:rPr>
          <w:rStyle w:val="keyword"/>
          <w:rFonts w:asciiTheme="minorBidi" w:hAnsiTheme="minorBidi"/>
          <w:color w:val="333333"/>
          <w:spacing w:val="2"/>
          <w:shd w:val="clear" w:color="auto" w:fill="F2F2F2"/>
          <w:lang w:val="en"/>
        </w:rPr>
      </w:pPr>
    </w:p>
    <w:p w:rsidR="00A27EE2" w:rsidRDefault="00A27EE2" w:rsidP="00A27EE2">
      <w:pPr>
        <w:shd w:val="clear" w:color="auto" w:fill="FCFCFC"/>
        <w:rPr>
          <w:rStyle w:val="keyword"/>
          <w:rFonts w:asciiTheme="minorBidi" w:hAnsiTheme="minorBidi"/>
          <w:color w:val="333333"/>
          <w:spacing w:val="2"/>
          <w:shd w:val="clear" w:color="auto" w:fill="F2F2F2"/>
          <w:lang w:val="en"/>
        </w:rPr>
      </w:pPr>
    </w:p>
    <w:p w:rsidR="00A27EE2" w:rsidRPr="00A27EE2" w:rsidRDefault="00A27EE2" w:rsidP="00A27EE2">
      <w:pPr>
        <w:rPr>
          <w:rFonts w:ascii="Arial" w:hAnsi="Arial" w:cs="Arial"/>
          <w:b/>
          <w:iCs/>
        </w:rPr>
      </w:pPr>
      <w:r w:rsidRPr="00A27EE2">
        <w:rPr>
          <w:rFonts w:ascii="Arial" w:hAnsi="Arial" w:cs="Arial"/>
          <w:b/>
          <w:iCs/>
        </w:rPr>
        <w:lastRenderedPageBreak/>
        <w:t xml:space="preserve">Full Name: </w:t>
      </w:r>
      <w:r w:rsidRPr="00A27EE2">
        <w:rPr>
          <w:rFonts w:ascii="Arial" w:hAnsi="Arial" w:cs="Arial"/>
          <w:b/>
          <w:iCs/>
        </w:rPr>
        <w:t>Khurshid Anwar</w:t>
      </w:r>
    </w:p>
    <w:p w:rsidR="00A27EE2" w:rsidRPr="00A27EE2" w:rsidRDefault="00A27EE2" w:rsidP="00A27EE2">
      <w:pPr>
        <w:rPr>
          <w:rFonts w:ascii="Arial" w:hAnsi="Arial" w:cs="Arial"/>
          <w:b/>
          <w:iCs/>
        </w:rPr>
      </w:pPr>
      <w:r w:rsidRPr="00A27EE2">
        <w:rPr>
          <w:rFonts w:ascii="Arial" w:hAnsi="Arial" w:cs="Arial"/>
          <w:b/>
          <w:iCs/>
        </w:rPr>
        <w:t xml:space="preserve">Email ID: </w:t>
      </w:r>
      <w:hyperlink r:id="rId5" w:history="1">
        <w:r w:rsidRPr="00A27EE2">
          <w:rPr>
            <w:rStyle w:val="Hyperlink"/>
            <w:rFonts w:ascii="Arial" w:hAnsi="Arial" w:cs="Arial"/>
            <w:b/>
            <w:iCs/>
          </w:rPr>
          <w:t>anwarkhursheed@hotmail.com</w:t>
        </w:r>
      </w:hyperlink>
    </w:p>
    <w:p w:rsidR="00A27EE2" w:rsidRPr="00A27EE2" w:rsidRDefault="00A27EE2" w:rsidP="00A27EE2">
      <w:pPr>
        <w:rPr>
          <w:rFonts w:ascii="Arial" w:hAnsi="Arial" w:cs="Arial"/>
          <w:b/>
          <w:iCs/>
        </w:rPr>
      </w:pPr>
      <w:r w:rsidRPr="00A27EE2">
        <w:rPr>
          <w:rFonts w:ascii="Arial" w:hAnsi="Arial" w:cs="Arial"/>
          <w:b/>
          <w:iCs/>
        </w:rPr>
        <w:t xml:space="preserve">Phone No: </w:t>
      </w:r>
      <w:r w:rsidRPr="00A27EE2">
        <w:rPr>
          <w:rFonts w:ascii="Arial" w:hAnsi="Arial" w:cs="Arial"/>
          <w:b/>
          <w:iCs/>
        </w:rPr>
        <w:t>+14372264650</w:t>
      </w:r>
    </w:p>
    <w:p w:rsidR="00A27EE2" w:rsidRDefault="00A27EE2" w:rsidP="00A27EE2">
      <w:pPr>
        <w:rPr>
          <w:rFonts w:ascii="Arial" w:hAnsi="Arial" w:cs="Arial"/>
          <w:b/>
          <w:iCs/>
        </w:rPr>
      </w:pPr>
    </w:p>
    <w:p w:rsidR="00A27EE2" w:rsidRDefault="00A27EE2" w:rsidP="00A27EE2">
      <w:pPr>
        <w:rPr>
          <w:rFonts w:ascii="Arial" w:hAnsi="Arial" w:cs="Arial"/>
          <w:b/>
          <w:iCs/>
        </w:rPr>
      </w:pPr>
    </w:p>
    <w:p w:rsidR="00A27EE2" w:rsidRDefault="00A27EE2" w:rsidP="00A27EE2">
      <w:pPr>
        <w:rPr>
          <w:rFonts w:ascii="Arial" w:hAnsi="Arial" w:cs="Arial"/>
          <w:b/>
          <w:iCs/>
        </w:rPr>
      </w:pPr>
      <w:r w:rsidRPr="00A27EE2">
        <w:rPr>
          <w:rFonts w:ascii="Arial" w:hAnsi="Arial" w:cs="Arial"/>
          <w:b/>
          <w:iCs/>
        </w:rPr>
        <w:t xml:space="preserve">Recent Photograph: </w:t>
      </w:r>
    </w:p>
    <w:p w:rsidR="008E2827" w:rsidRDefault="008E2827" w:rsidP="00A27EE2">
      <w:pPr>
        <w:rPr>
          <w:rFonts w:ascii="Arial" w:hAnsi="Arial" w:cs="Arial"/>
          <w:b/>
          <w:iCs/>
        </w:rPr>
      </w:pPr>
    </w:p>
    <w:p w:rsidR="008E2827" w:rsidRPr="00A27EE2" w:rsidRDefault="008E2827" w:rsidP="00A27EE2">
      <w:pPr>
        <w:rPr>
          <w:rFonts w:ascii="Arial" w:hAnsi="Arial" w:cs="Arial"/>
          <w:b/>
          <w:iCs/>
        </w:rPr>
      </w:pPr>
      <w:r w:rsidRPr="008E2827">
        <w:rPr>
          <w:rFonts w:ascii="Arial" w:hAnsi="Arial" w:cs="Arial"/>
          <w:b/>
          <w:iCs/>
          <w:noProof/>
        </w:rPr>
        <w:drawing>
          <wp:inline distT="0" distB="0" distL="0" distR="0">
            <wp:extent cx="2279650" cy="2790190"/>
            <wp:effectExtent l="0" t="0" r="6350" b="0"/>
            <wp:docPr id="1" name="Picture 1" descr="C:\Users\Khurshid\Desktop\Khurshid Anw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urshid\Desktop\Khurshid Anwa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3433" cy="2794820"/>
                    </a:xfrm>
                    <a:prstGeom prst="rect">
                      <a:avLst/>
                    </a:prstGeom>
                    <a:noFill/>
                    <a:ln>
                      <a:noFill/>
                    </a:ln>
                  </pic:spPr>
                </pic:pic>
              </a:graphicData>
            </a:graphic>
          </wp:inline>
        </w:drawing>
      </w:r>
      <w:bookmarkStart w:id="0" w:name="_GoBack"/>
      <w:bookmarkEnd w:id="0"/>
    </w:p>
    <w:p w:rsidR="00A27EE2" w:rsidRPr="00A27EE2" w:rsidRDefault="00A27EE2" w:rsidP="00A27EE2">
      <w:pPr>
        <w:shd w:val="clear" w:color="auto" w:fill="FCFCFC"/>
        <w:rPr>
          <w:rFonts w:asciiTheme="minorBidi" w:hAnsiTheme="minorBidi"/>
          <w:color w:val="333333"/>
          <w:spacing w:val="2"/>
        </w:rPr>
      </w:pPr>
    </w:p>
    <w:p w:rsidR="006421BF" w:rsidRPr="00A27EE2" w:rsidRDefault="008E2827">
      <w:pPr>
        <w:rPr>
          <w:rFonts w:asciiTheme="minorBidi" w:hAnsiTheme="minorBidi"/>
          <w:lang w:val="en"/>
        </w:rPr>
      </w:pPr>
    </w:p>
    <w:sectPr w:rsidR="006421BF" w:rsidRPr="00A27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1B257A"/>
    <w:multiLevelType w:val="multilevel"/>
    <w:tmpl w:val="091A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D84"/>
    <w:rsid w:val="00563378"/>
    <w:rsid w:val="007A53B0"/>
    <w:rsid w:val="008E2827"/>
    <w:rsid w:val="00991D84"/>
    <w:rsid w:val="00A27EE2"/>
    <w:rsid w:val="00F725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FE8E2-047C-4892-ABAC-4E98CBA6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25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2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7253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253C"/>
    <w:rPr>
      <w:rFonts w:ascii="Times New Roman" w:eastAsia="Times New Roman" w:hAnsi="Times New Roman" w:cs="Times New Roman"/>
      <w:b/>
      <w:bCs/>
      <w:sz w:val="27"/>
      <w:szCs w:val="27"/>
    </w:rPr>
  </w:style>
  <w:style w:type="paragraph" w:customStyle="1" w:styleId="para">
    <w:name w:val="para"/>
    <w:basedOn w:val="Normal"/>
    <w:rsid w:val="00F725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F7253C"/>
    <w:rPr>
      <w:rFonts w:asciiTheme="majorHAnsi" w:eastAsiaTheme="majorEastAsia" w:hAnsiTheme="majorHAnsi" w:cstheme="majorBidi"/>
      <w:color w:val="2E74B5" w:themeColor="accent1" w:themeShade="BF"/>
      <w:sz w:val="26"/>
      <w:szCs w:val="26"/>
    </w:rPr>
  </w:style>
  <w:style w:type="character" w:customStyle="1" w:styleId="keyword">
    <w:name w:val="keyword"/>
    <w:basedOn w:val="DefaultParagraphFont"/>
    <w:rsid w:val="00F7253C"/>
  </w:style>
  <w:style w:type="character" w:customStyle="1" w:styleId="Heading1Char">
    <w:name w:val="Heading 1 Char"/>
    <w:basedOn w:val="DefaultParagraphFont"/>
    <w:link w:val="Heading1"/>
    <w:uiPriority w:val="9"/>
    <w:rsid w:val="00F7253C"/>
    <w:rPr>
      <w:rFonts w:asciiTheme="majorHAnsi" w:eastAsiaTheme="majorEastAsia" w:hAnsiTheme="majorHAnsi" w:cstheme="majorBidi"/>
      <w:color w:val="2E74B5" w:themeColor="accent1" w:themeShade="BF"/>
      <w:sz w:val="32"/>
      <w:szCs w:val="32"/>
    </w:rPr>
  </w:style>
  <w:style w:type="character" w:customStyle="1" w:styleId="authorsname">
    <w:name w:val="authors__name"/>
    <w:basedOn w:val="DefaultParagraphFont"/>
    <w:rsid w:val="00F7253C"/>
  </w:style>
  <w:style w:type="character" w:styleId="Hyperlink">
    <w:name w:val="Hyperlink"/>
    <w:basedOn w:val="DefaultParagraphFont"/>
    <w:uiPriority w:val="99"/>
    <w:unhideWhenUsed/>
    <w:rsid w:val="00A27E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6606">
      <w:bodyDiv w:val="1"/>
      <w:marLeft w:val="0"/>
      <w:marRight w:val="0"/>
      <w:marTop w:val="0"/>
      <w:marBottom w:val="0"/>
      <w:divBdr>
        <w:top w:val="none" w:sz="0" w:space="0" w:color="auto"/>
        <w:left w:val="none" w:sz="0" w:space="0" w:color="auto"/>
        <w:bottom w:val="none" w:sz="0" w:space="0" w:color="auto"/>
        <w:right w:val="none" w:sz="0" w:space="0" w:color="auto"/>
      </w:divBdr>
    </w:div>
    <w:div w:id="215818774">
      <w:bodyDiv w:val="1"/>
      <w:marLeft w:val="0"/>
      <w:marRight w:val="0"/>
      <w:marTop w:val="0"/>
      <w:marBottom w:val="0"/>
      <w:divBdr>
        <w:top w:val="none" w:sz="0" w:space="0" w:color="auto"/>
        <w:left w:val="none" w:sz="0" w:space="0" w:color="auto"/>
        <w:bottom w:val="none" w:sz="0" w:space="0" w:color="auto"/>
        <w:right w:val="none" w:sz="0" w:space="0" w:color="auto"/>
      </w:divBdr>
    </w:div>
    <w:div w:id="622074508">
      <w:bodyDiv w:val="1"/>
      <w:marLeft w:val="0"/>
      <w:marRight w:val="0"/>
      <w:marTop w:val="0"/>
      <w:marBottom w:val="0"/>
      <w:divBdr>
        <w:top w:val="none" w:sz="0" w:space="0" w:color="auto"/>
        <w:left w:val="none" w:sz="0" w:space="0" w:color="auto"/>
        <w:bottom w:val="none" w:sz="0" w:space="0" w:color="auto"/>
        <w:right w:val="none" w:sz="0" w:space="0" w:color="auto"/>
      </w:divBdr>
      <w:divsChild>
        <w:div w:id="1396704569">
          <w:marLeft w:val="0"/>
          <w:marRight w:val="0"/>
          <w:marTop w:val="0"/>
          <w:marBottom w:val="0"/>
          <w:divBdr>
            <w:top w:val="none" w:sz="0" w:space="0" w:color="auto"/>
            <w:left w:val="none" w:sz="0" w:space="0" w:color="auto"/>
            <w:bottom w:val="none" w:sz="0" w:space="0" w:color="auto"/>
            <w:right w:val="none" w:sz="0" w:space="0" w:color="auto"/>
          </w:divBdr>
        </w:div>
        <w:div w:id="1460226991">
          <w:marLeft w:val="0"/>
          <w:marRight w:val="0"/>
          <w:marTop w:val="0"/>
          <w:marBottom w:val="0"/>
          <w:divBdr>
            <w:top w:val="none" w:sz="0" w:space="0" w:color="auto"/>
            <w:left w:val="none" w:sz="0" w:space="0" w:color="auto"/>
            <w:bottom w:val="none" w:sz="0" w:space="0" w:color="auto"/>
            <w:right w:val="none" w:sz="0" w:space="0" w:color="auto"/>
          </w:divBdr>
        </w:div>
      </w:divsChild>
    </w:div>
    <w:div w:id="782915858">
      <w:bodyDiv w:val="1"/>
      <w:marLeft w:val="0"/>
      <w:marRight w:val="0"/>
      <w:marTop w:val="0"/>
      <w:marBottom w:val="0"/>
      <w:divBdr>
        <w:top w:val="none" w:sz="0" w:space="0" w:color="auto"/>
        <w:left w:val="none" w:sz="0" w:space="0" w:color="auto"/>
        <w:bottom w:val="none" w:sz="0" w:space="0" w:color="auto"/>
        <w:right w:val="none" w:sz="0" w:space="0" w:color="auto"/>
      </w:divBdr>
    </w:div>
    <w:div w:id="2076194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5811">
          <w:marLeft w:val="0"/>
          <w:marRight w:val="0"/>
          <w:marTop w:val="0"/>
          <w:marBottom w:val="0"/>
          <w:divBdr>
            <w:top w:val="none" w:sz="0" w:space="0" w:color="auto"/>
            <w:left w:val="none" w:sz="0" w:space="0" w:color="auto"/>
            <w:bottom w:val="none" w:sz="0" w:space="0" w:color="auto"/>
            <w:right w:val="none" w:sz="0" w:space="0" w:color="auto"/>
          </w:divBdr>
        </w:div>
        <w:div w:id="1071273343">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nwarkhursheed@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325</Words>
  <Characters>1854</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I prefer: ORAL presentation</vt:lpstr>
      <vt:lpstr/>
      <vt:lpstr>A retrospective study of malignant melanoma from a tertiary care centre in Saudi</vt:lpstr>
      <vt:lpstr>        </vt:lpstr>
      <vt:lpstr>        </vt:lpstr>
      <vt:lpstr>        </vt:lpstr>
      <vt:lpstr>        </vt:lpstr>
      <vt:lpstr>        </vt:lpstr>
      <vt:lpstr>        Background</vt:lpstr>
      <vt:lpstr>        Materials and methods</vt:lpstr>
      <vt:lpstr>        Results</vt:lpstr>
      <vt:lpstr>        Conclusion</vt:lpstr>
      <vt:lpstr>    Keywords</vt:lpstr>
    </vt:vector>
  </TitlesOfParts>
  <Company/>
  <LinksUpToDate>false</LinksUpToDate>
  <CharactersWithSpaces>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khurshid anwar</dc:creator>
  <cp:keywords/>
  <dc:description/>
  <cp:lastModifiedBy>khurshid anwar</cp:lastModifiedBy>
  <cp:revision>3</cp:revision>
  <dcterms:created xsi:type="dcterms:W3CDTF">2019-12-13T01:40:00Z</dcterms:created>
  <dcterms:modified xsi:type="dcterms:W3CDTF">2019-12-13T02:02:00Z</dcterms:modified>
</cp:coreProperties>
</file>