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3ED" w:rsidRPr="00A713ED" w:rsidRDefault="00A713ED" w:rsidP="00A713ED">
      <w:pPr>
        <w:ind w:left="630" w:hanging="630"/>
        <w:rPr>
          <w:rFonts w:ascii="Times New Roman" w:hAnsi="Times New Roman" w:cs="Times New Roman"/>
          <w:b/>
          <w:sz w:val="24"/>
          <w:szCs w:val="24"/>
        </w:rPr>
      </w:pPr>
      <w:r w:rsidRPr="00A713ED">
        <w:rPr>
          <w:rFonts w:ascii="Times New Roman" w:hAnsi="Times New Roman" w:cs="Times New Roman"/>
          <w:sz w:val="24"/>
          <w:szCs w:val="24"/>
        </w:rPr>
        <w:t>Title:</w:t>
      </w:r>
      <w:r w:rsidRPr="00A713ED">
        <w:rPr>
          <w:rFonts w:ascii="Times New Roman" w:hAnsi="Times New Roman" w:cs="Times New Roman"/>
          <w:b/>
          <w:sz w:val="24"/>
          <w:szCs w:val="24"/>
        </w:rPr>
        <w:t xml:space="preserve"> Spatiotemporal Analysis of Climate Change Impact on </w:t>
      </w:r>
      <w:proofErr w:type="spellStart"/>
      <w:r w:rsidRPr="00A713ED">
        <w:rPr>
          <w:rFonts w:ascii="Times New Roman" w:hAnsi="Times New Roman" w:cs="Times New Roman"/>
          <w:b/>
          <w:sz w:val="24"/>
          <w:szCs w:val="24"/>
        </w:rPr>
        <w:t>Gulkin</w:t>
      </w:r>
      <w:proofErr w:type="spellEnd"/>
      <w:r w:rsidRPr="00A713ED">
        <w:rPr>
          <w:rFonts w:ascii="Times New Roman" w:hAnsi="Times New Roman" w:cs="Times New Roman"/>
          <w:b/>
          <w:sz w:val="24"/>
          <w:szCs w:val="24"/>
        </w:rPr>
        <w:t xml:space="preserve"> Glacier </w:t>
      </w:r>
      <w:proofErr w:type="spellStart"/>
      <w:r w:rsidRPr="00A713ED">
        <w:rPr>
          <w:rFonts w:ascii="Times New Roman" w:hAnsi="Times New Roman" w:cs="Times New Roman"/>
          <w:b/>
          <w:sz w:val="24"/>
          <w:szCs w:val="24"/>
        </w:rPr>
        <w:t>Gojal</w:t>
      </w:r>
      <w:proofErr w:type="spellEnd"/>
      <w:r w:rsidRPr="00A713ED">
        <w:rPr>
          <w:rFonts w:ascii="Times New Roman" w:hAnsi="Times New Roman" w:cs="Times New Roman"/>
          <w:b/>
          <w:sz w:val="24"/>
          <w:szCs w:val="24"/>
        </w:rPr>
        <w:t xml:space="preserve"> Valley Pakistan</w:t>
      </w:r>
    </w:p>
    <w:p w:rsidR="00A713ED" w:rsidRPr="00A713ED" w:rsidRDefault="00A713ED">
      <w:pPr>
        <w:rPr>
          <w:rFonts w:ascii="Times New Roman" w:hAnsi="Times New Roman" w:cs="Times New Roman"/>
          <w:b/>
          <w:sz w:val="24"/>
          <w:szCs w:val="24"/>
        </w:rPr>
      </w:pPr>
      <w:r w:rsidRPr="00A713ED">
        <w:rPr>
          <w:rFonts w:ascii="Times New Roman" w:hAnsi="Times New Roman" w:cs="Times New Roman"/>
          <w:b/>
          <w:sz w:val="24"/>
          <w:szCs w:val="24"/>
        </w:rPr>
        <w:t xml:space="preserve"> Abstract </w:t>
      </w:r>
    </w:p>
    <w:p w:rsidR="00A713ED" w:rsidRDefault="00A713ED" w:rsidP="00A713ED">
      <w:pPr>
        <w:spacing w:line="360" w:lineRule="auto"/>
        <w:jc w:val="both"/>
      </w:pPr>
      <w:r w:rsidRPr="00A713ED">
        <w:rPr>
          <w:rFonts w:ascii="Times New Roman" w:hAnsi="Times New Roman" w:cs="Times New Roman"/>
          <w:sz w:val="24"/>
          <w:szCs w:val="24"/>
        </w:rPr>
        <w:t xml:space="preserve">Climate change impact on the water source especially glaciers is one of the important issue of today era on the earth surface. Glacier located at mountainous ranges of world namely Alp, Himalaya, Karakoram and Hindu Kush ranges having thousands of glaciers and glacial lakes. This paper present spatiotemporal analysis of climate change impact on </w:t>
      </w:r>
      <w:proofErr w:type="spellStart"/>
      <w:r w:rsidRPr="00A713ED">
        <w:rPr>
          <w:rFonts w:ascii="Times New Roman" w:hAnsi="Times New Roman" w:cs="Times New Roman"/>
          <w:sz w:val="24"/>
          <w:szCs w:val="24"/>
        </w:rPr>
        <w:t>Gulkin</w:t>
      </w:r>
      <w:proofErr w:type="spellEnd"/>
      <w:r w:rsidRPr="00A713ED">
        <w:rPr>
          <w:rFonts w:ascii="Times New Roman" w:hAnsi="Times New Roman" w:cs="Times New Roman"/>
          <w:sz w:val="24"/>
          <w:szCs w:val="24"/>
        </w:rPr>
        <w:t xml:space="preserve"> glacier through relationship of temporal surface temperature trends with newly formed glacial lakes of 1990 and 2015. The surface temperature of glacier was extracted from </w:t>
      </w:r>
      <w:proofErr w:type="spellStart"/>
      <w:r w:rsidRPr="00A713ED">
        <w:rPr>
          <w:rFonts w:ascii="Times New Roman" w:hAnsi="Times New Roman" w:cs="Times New Roman"/>
          <w:sz w:val="24"/>
          <w:szCs w:val="24"/>
        </w:rPr>
        <w:t>Landsat</w:t>
      </w:r>
      <w:proofErr w:type="spellEnd"/>
      <w:r w:rsidRPr="00A713ED">
        <w:rPr>
          <w:rFonts w:ascii="Times New Roman" w:hAnsi="Times New Roman" w:cs="Times New Roman"/>
          <w:sz w:val="24"/>
          <w:szCs w:val="24"/>
        </w:rPr>
        <w:t xml:space="preserve"> 4, and 8 images of 1990 and 2015.The surface temperature trends of </w:t>
      </w:r>
      <w:proofErr w:type="spellStart"/>
      <w:r w:rsidRPr="00A713ED">
        <w:rPr>
          <w:rFonts w:ascii="Times New Roman" w:hAnsi="Times New Roman" w:cs="Times New Roman"/>
          <w:sz w:val="24"/>
          <w:szCs w:val="24"/>
        </w:rPr>
        <w:t>Gulkin</w:t>
      </w:r>
      <w:proofErr w:type="spellEnd"/>
      <w:r w:rsidRPr="00A713ED">
        <w:rPr>
          <w:rFonts w:ascii="Times New Roman" w:hAnsi="Times New Roman" w:cs="Times New Roman"/>
          <w:sz w:val="24"/>
          <w:szCs w:val="24"/>
        </w:rPr>
        <w:t xml:space="preserve"> glacier from 1990 to 2015 -19 to -1 coverage area decreased 6.5%, 0 degree coverage area decrease 12.1% and +1 to +27 degree coverage area increase up to 18.6%. Temporal Glacial lakes were delineated using normalized difference water index formula on </w:t>
      </w:r>
      <w:proofErr w:type="spellStart"/>
      <w:r w:rsidRPr="00A713ED">
        <w:rPr>
          <w:rFonts w:ascii="Times New Roman" w:hAnsi="Times New Roman" w:cs="Times New Roman"/>
          <w:sz w:val="24"/>
          <w:szCs w:val="24"/>
        </w:rPr>
        <w:t>landsat</w:t>
      </w:r>
      <w:proofErr w:type="spellEnd"/>
      <w:r w:rsidRPr="00A713ED">
        <w:rPr>
          <w:rFonts w:ascii="Times New Roman" w:hAnsi="Times New Roman" w:cs="Times New Roman"/>
          <w:sz w:val="24"/>
          <w:szCs w:val="24"/>
        </w:rPr>
        <w:t xml:space="preserve"> images. In 1990 total three glacial lakes </w:t>
      </w:r>
      <w:proofErr w:type="gramStart"/>
      <w:r w:rsidRPr="00A713ED">
        <w:rPr>
          <w:rFonts w:ascii="Times New Roman" w:hAnsi="Times New Roman" w:cs="Times New Roman"/>
          <w:sz w:val="24"/>
          <w:szCs w:val="24"/>
        </w:rPr>
        <w:t>exist</w:t>
      </w:r>
      <w:proofErr w:type="gramEnd"/>
      <w:r w:rsidRPr="00A713ED">
        <w:rPr>
          <w:rFonts w:ascii="Times New Roman" w:hAnsi="Times New Roman" w:cs="Times New Roman"/>
          <w:sz w:val="24"/>
          <w:szCs w:val="24"/>
        </w:rPr>
        <w:t xml:space="preserve"> cover 1.2 acres area, while in 2015 14 glacial lakes cover 4.5 acres of glacier. There is need to increase awareness that climate impact evaluate through GIS and Remote Sensing Change detection, HEC -RAS </w:t>
      </w:r>
      <w:proofErr w:type="spellStart"/>
      <w:r w:rsidRPr="00A713ED">
        <w:rPr>
          <w:rFonts w:ascii="Times New Roman" w:hAnsi="Times New Roman" w:cs="Times New Roman"/>
          <w:sz w:val="24"/>
          <w:szCs w:val="24"/>
        </w:rPr>
        <w:t>Modelling</w:t>
      </w:r>
      <w:proofErr w:type="spellEnd"/>
      <w:r w:rsidRPr="00A713ED">
        <w:rPr>
          <w:rFonts w:ascii="Times New Roman" w:hAnsi="Times New Roman" w:cs="Times New Roman"/>
          <w:sz w:val="24"/>
          <w:szCs w:val="24"/>
        </w:rPr>
        <w:t>, digital elevation models, and development of spatial database enabling more detail about past and present climate change impacts on glaciers to generate.</w:t>
      </w:r>
      <w:r>
        <w:t xml:space="preserve"> </w:t>
      </w:r>
    </w:p>
    <w:p w:rsidR="00AA5320" w:rsidRPr="00A713ED" w:rsidRDefault="00A713ED" w:rsidP="00A713ED">
      <w:pPr>
        <w:jc w:val="both"/>
        <w:rPr>
          <w:rFonts w:ascii="Times New Roman" w:hAnsi="Times New Roman" w:cs="Times New Roman"/>
          <w:b/>
          <w:sz w:val="20"/>
          <w:szCs w:val="20"/>
        </w:rPr>
      </w:pPr>
      <w:r w:rsidRPr="00A713ED">
        <w:rPr>
          <w:rFonts w:ascii="Times New Roman" w:hAnsi="Times New Roman" w:cs="Times New Roman"/>
          <w:b/>
          <w:sz w:val="20"/>
          <w:szCs w:val="20"/>
        </w:rPr>
        <w:t>Keywords: GIS &amp; RS, Climate Change, HEC -RAS, DEM and Temperature</w:t>
      </w:r>
    </w:p>
    <w:sectPr w:rsidR="00AA5320" w:rsidRPr="00A713ED" w:rsidSect="00AA53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713ED"/>
    <w:rsid w:val="00A713ED"/>
    <w:rsid w:val="00AA53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3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PMAS</dc:creator>
  <cp:keywords/>
  <dc:description/>
  <cp:lastModifiedBy>PMAS</cp:lastModifiedBy>
  <cp:revision>2</cp:revision>
  <dcterms:created xsi:type="dcterms:W3CDTF">2017-06-21T07:15:00Z</dcterms:created>
  <dcterms:modified xsi:type="dcterms:W3CDTF">2017-06-21T07:17:00Z</dcterms:modified>
</cp:coreProperties>
</file>