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482D33" w14:textId="75A60CE9" w:rsidR="002A13D2" w:rsidRPr="005418A5" w:rsidRDefault="002A13D2" w:rsidP="005418A5">
      <w:pPr>
        <w:jc w:val="center"/>
        <w:rPr>
          <w:b/>
          <w:bCs/>
          <w:sz w:val="20"/>
          <w:szCs w:val="20"/>
          <w:lang w:val="en-US"/>
        </w:rPr>
      </w:pPr>
      <w:r w:rsidRPr="00A03330">
        <w:rPr>
          <w:b/>
          <w:bCs/>
          <w:lang w:val="en-US"/>
        </w:rPr>
        <w:t xml:space="preserve">Factors affecting exercise program adherence in patients with acute hip fracture and impact on </w:t>
      </w:r>
      <w:r w:rsidRPr="005418A5">
        <w:rPr>
          <w:b/>
          <w:bCs/>
          <w:lang w:val="en-US"/>
        </w:rPr>
        <w:t>one-year survival</w:t>
      </w:r>
    </w:p>
    <w:p w14:paraId="1BF45865" w14:textId="43387A62" w:rsidR="002A13D2" w:rsidRPr="005418A5" w:rsidRDefault="002A13D2" w:rsidP="005418A5">
      <w:pPr>
        <w:spacing w:after="0" w:line="240" w:lineRule="auto"/>
        <w:rPr>
          <w:sz w:val="20"/>
          <w:szCs w:val="20"/>
        </w:rPr>
      </w:pPr>
      <w:r w:rsidRPr="005418A5">
        <w:rPr>
          <w:sz w:val="20"/>
          <w:szCs w:val="20"/>
        </w:rPr>
        <w:t>Ana María Rosas Hernández</w:t>
      </w:r>
      <w:r w:rsidR="005418A5" w:rsidRPr="005418A5">
        <w:rPr>
          <w:sz w:val="20"/>
          <w:szCs w:val="20"/>
        </w:rPr>
        <w:t>,</w:t>
      </w:r>
      <w:r w:rsidRPr="005418A5">
        <w:rPr>
          <w:sz w:val="20"/>
          <w:szCs w:val="20"/>
        </w:rPr>
        <w:t xml:space="preserve"> </w:t>
      </w:r>
      <w:r w:rsidR="005418A5" w:rsidRPr="005418A5">
        <w:rPr>
          <w:sz w:val="20"/>
          <w:szCs w:val="20"/>
        </w:rPr>
        <w:t xml:space="preserve">PT PhD, Universidad Autónoma de Madrid, España. Universidad del Rosario, Colombia. </w:t>
      </w:r>
    </w:p>
    <w:p w14:paraId="09ACF15F" w14:textId="2A7B78E1" w:rsidR="002A13D2" w:rsidRPr="005418A5" w:rsidRDefault="002A13D2" w:rsidP="005418A5">
      <w:pPr>
        <w:spacing w:after="0" w:line="240" w:lineRule="auto"/>
        <w:rPr>
          <w:sz w:val="20"/>
          <w:szCs w:val="20"/>
        </w:rPr>
      </w:pPr>
      <w:r w:rsidRPr="005418A5">
        <w:rPr>
          <w:sz w:val="20"/>
          <w:szCs w:val="20"/>
        </w:rPr>
        <w:t>Teresa Alarc</w:t>
      </w:r>
      <w:r w:rsidRPr="005418A5">
        <w:rPr>
          <w:rFonts w:ascii="Calibri" w:hAnsi="Calibri" w:cs="Calibri"/>
          <w:sz w:val="20"/>
          <w:szCs w:val="20"/>
        </w:rPr>
        <w:t>ó</w:t>
      </w:r>
      <w:r w:rsidR="005418A5" w:rsidRPr="005418A5">
        <w:rPr>
          <w:sz w:val="20"/>
          <w:szCs w:val="20"/>
        </w:rPr>
        <w:t>n, MD, Hospital Universitario La Paz. España.</w:t>
      </w:r>
    </w:p>
    <w:p w14:paraId="09D55FF5" w14:textId="729D5A7A" w:rsidR="002A13D2" w:rsidRPr="005418A5" w:rsidRDefault="002A13D2" w:rsidP="005418A5">
      <w:pPr>
        <w:spacing w:after="0" w:line="240" w:lineRule="auto"/>
        <w:rPr>
          <w:sz w:val="20"/>
          <w:szCs w:val="20"/>
        </w:rPr>
      </w:pPr>
      <w:r w:rsidRPr="005418A5">
        <w:rPr>
          <w:sz w:val="20"/>
          <w:szCs w:val="20"/>
        </w:rPr>
        <w:t>Roc</w:t>
      </w:r>
      <w:r w:rsidRPr="005418A5">
        <w:rPr>
          <w:rFonts w:ascii="Calibri" w:hAnsi="Calibri" w:cs="Calibri"/>
          <w:sz w:val="20"/>
          <w:szCs w:val="20"/>
        </w:rPr>
        <w:t>í</w:t>
      </w:r>
      <w:r w:rsidRPr="005418A5">
        <w:rPr>
          <w:sz w:val="20"/>
          <w:szCs w:val="20"/>
        </w:rPr>
        <w:t>o Men</w:t>
      </w:r>
      <w:r w:rsidRPr="005418A5">
        <w:rPr>
          <w:rFonts w:ascii="Calibri" w:hAnsi="Calibri" w:cs="Calibri"/>
          <w:sz w:val="20"/>
          <w:szCs w:val="20"/>
        </w:rPr>
        <w:t>é</w:t>
      </w:r>
      <w:r w:rsidRPr="005418A5">
        <w:rPr>
          <w:sz w:val="20"/>
          <w:szCs w:val="20"/>
        </w:rPr>
        <w:t>ndez-Colino</w:t>
      </w:r>
      <w:r w:rsidR="005418A5" w:rsidRPr="005418A5">
        <w:rPr>
          <w:sz w:val="20"/>
          <w:szCs w:val="20"/>
        </w:rPr>
        <w:t xml:space="preserve"> </w:t>
      </w:r>
      <w:proofErr w:type="spellStart"/>
      <w:r w:rsidR="005418A5" w:rsidRPr="005418A5">
        <w:rPr>
          <w:sz w:val="20"/>
          <w:szCs w:val="20"/>
        </w:rPr>
        <w:t>Department</w:t>
      </w:r>
      <w:proofErr w:type="spellEnd"/>
      <w:r w:rsidR="005418A5" w:rsidRPr="005418A5">
        <w:rPr>
          <w:sz w:val="20"/>
          <w:szCs w:val="20"/>
        </w:rPr>
        <w:t xml:space="preserve"> of </w:t>
      </w:r>
      <w:proofErr w:type="spellStart"/>
      <w:r w:rsidR="005418A5" w:rsidRPr="005418A5">
        <w:rPr>
          <w:sz w:val="20"/>
          <w:szCs w:val="20"/>
        </w:rPr>
        <w:t>Preventive</w:t>
      </w:r>
      <w:proofErr w:type="spellEnd"/>
      <w:r w:rsidR="005418A5" w:rsidRPr="005418A5">
        <w:rPr>
          <w:sz w:val="20"/>
          <w:szCs w:val="20"/>
        </w:rPr>
        <w:t xml:space="preserve"> Medicine, Universidad Autónoma de Madrid. España.</w:t>
      </w:r>
    </w:p>
    <w:p w14:paraId="0F0E4BF8" w14:textId="77777777" w:rsidR="005418A5" w:rsidRPr="005418A5" w:rsidRDefault="005418A5" w:rsidP="005418A5">
      <w:pPr>
        <w:spacing w:after="0" w:line="240" w:lineRule="auto"/>
        <w:rPr>
          <w:sz w:val="20"/>
          <w:szCs w:val="20"/>
        </w:rPr>
      </w:pPr>
      <w:r w:rsidRPr="005418A5">
        <w:rPr>
          <w:sz w:val="20"/>
          <w:szCs w:val="20"/>
        </w:rPr>
        <w:t xml:space="preserve">Isabel Martín Maestre, RN, </w:t>
      </w:r>
      <w:r w:rsidRPr="005418A5">
        <w:rPr>
          <w:sz w:val="20"/>
          <w:szCs w:val="20"/>
        </w:rPr>
        <w:t>Hospital Universitario La Paz. España.</w:t>
      </w:r>
    </w:p>
    <w:p w14:paraId="2647B6BC" w14:textId="283A244A" w:rsidR="005418A5" w:rsidRPr="005418A5" w:rsidRDefault="002A13D2" w:rsidP="005418A5">
      <w:pPr>
        <w:spacing w:after="0" w:line="240" w:lineRule="auto"/>
        <w:rPr>
          <w:sz w:val="20"/>
          <w:szCs w:val="20"/>
        </w:rPr>
      </w:pPr>
      <w:r w:rsidRPr="005418A5">
        <w:rPr>
          <w:sz w:val="20"/>
          <w:szCs w:val="20"/>
        </w:rPr>
        <w:t>Juan Ignacio González-Montalvo</w:t>
      </w:r>
      <w:r w:rsidR="005418A5" w:rsidRPr="005418A5">
        <w:rPr>
          <w:sz w:val="20"/>
          <w:szCs w:val="20"/>
        </w:rPr>
        <w:t xml:space="preserve"> </w:t>
      </w:r>
      <w:r w:rsidR="005418A5" w:rsidRPr="005418A5">
        <w:rPr>
          <w:sz w:val="20"/>
          <w:szCs w:val="20"/>
        </w:rPr>
        <w:t>MD, Hospital Universitario La Paz. España.</w:t>
      </w:r>
    </w:p>
    <w:p w14:paraId="55FA73AA" w14:textId="5180AC0A" w:rsidR="005A2365" w:rsidRPr="005418A5" w:rsidRDefault="002A13D2" w:rsidP="005418A5">
      <w:pPr>
        <w:shd w:val="clear" w:color="auto" w:fill="FFFFFF"/>
        <w:spacing w:after="0" w:line="240" w:lineRule="auto"/>
        <w:rPr>
          <w:rFonts w:ascii="Segoe UI" w:eastAsia="Times New Roman" w:hAnsi="Segoe UI" w:cs="Segoe UI"/>
          <w:color w:val="212121"/>
          <w:sz w:val="20"/>
          <w:szCs w:val="20"/>
        </w:rPr>
      </w:pPr>
      <w:r w:rsidRPr="005418A5">
        <w:rPr>
          <w:sz w:val="20"/>
          <w:szCs w:val="20"/>
        </w:rPr>
        <w:t xml:space="preserve">Ángel Otero </w:t>
      </w:r>
      <w:proofErr w:type="spellStart"/>
      <w:r w:rsidRPr="005418A5">
        <w:rPr>
          <w:sz w:val="20"/>
          <w:szCs w:val="20"/>
        </w:rPr>
        <w:t>Puime</w:t>
      </w:r>
      <w:proofErr w:type="spellEnd"/>
      <w:r w:rsidR="005418A5" w:rsidRPr="005418A5">
        <w:rPr>
          <w:sz w:val="20"/>
          <w:szCs w:val="20"/>
        </w:rPr>
        <w:t xml:space="preserve">, MD, </w:t>
      </w:r>
      <w:proofErr w:type="spellStart"/>
      <w:r w:rsidR="005418A5" w:rsidRPr="005418A5">
        <w:rPr>
          <w:sz w:val="20"/>
          <w:szCs w:val="20"/>
        </w:rPr>
        <w:t>Department</w:t>
      </w:r>
      <w:proofErr w:type="spellEnd"/>
      <w:r w:rsidR="005418A5" w:rsidRPr="005418A5">
        <w:rPr>
          <w:sz w:val="20"/>
          <w:szCs w:val="20"/>
        </w:rPr>
        <w:t xml:space="preserve"> of </w:t>
      </w:r>
      <w:proofErr w:type="spellStart"/>
      <w:r w:rsidR="005418A5" w:rsidRPr="005418A5">
        <w:rPr>
          <w:sz w:val="20"/>
          <w:szCs w:val="20"/>
        </w:rPr>
        <w:t>Preventive</w:t>
      </w:r>
      <w:proofErr w:type="spellEnd"/>
      <w:r w:rsidR="005418A5" w:rsidRPr="005418A5">
        <w:rPr>
          <w:sz w:val="20"/>
          <w:szCs w:val="20"/>
        </w:rPr>
        <w:t xml:space="preserve"> Medicine, Universidad Autónoma de Madrid. España.</w:t>
      </w:r>
    </w:p>
    <w:p w14:paraId="2B2189DF" w14:textId="71CB7A77" w:rsidR="002A13D2" w:rsidRPr="002A13D2" w:rsidRDefault="002A13D2"/>
    <w:p w14:paraId="4FAF4EB9" w14:textId="77777777" w:rsidR="005418A5" w:rsidRDefault="005418A5">
      <w:pPr>
        <w:rPr>
          <w:b/>
          <w:bCs/>
        </w:rPr>
        <w:sectPr w:rsidR="005418A5" w:rsidSect="005418A5">
          <w:pgSz w:w="12240" w:h="15840"/>
          <w:pgMar w:top="1417" w:right="1701" w:bottom="1417" w:left="1701" w:header="708" w:footer="708" w:gutter="0"/>
          <w:cols w:space="708"/>
          <w:docGrid w:linePitch="360"/>
        </w:sectPr>
      </w:pPr>
    </w:p>
    <w:p w14:paraId="049E8F75" w14:textId="697F3208" w:rsidR="002A13D2" w:rsidRPr="005A2365" w:rsidRDefault="002A13D2">
      <w:pPr>
        <w:rPr>
          <w:b/>
          <w:bCs/>
        </w:rPr>
      </w:pPr>
      <w:proofErr w:type="spellStart"/>
      <w:r w:rsidRPr="005A2365">
        <w:rPr>
          <w:b/>
          <w:bCs/>
        </w:rPr>
        <w:lastRenderedPageBreak/>
        <w:t>Abstract</w:t>
      </w:r>
      <w:proofErr w:type="spellEnd"/>
      <w:r w:rsidRPr="005A2365">
        <w:rPr>
          <w:b/>
          <w:bCs/>
        </w:rPr>
        <w:t xml:space="preserve"> </w:t>
      </w:r>
    </w:p>
    <w:p w14:paraId="2ADC37ED" w14:textId="063FD5D0" w:rsidR="002A13D2" w:rsidRDefault="002A13D2" w:rsidP="002A13D2">
      <w:pPr>
        <w:jc w:val="both"/>
        <w:rPr>
          <w:lang w:val="en-US"/>
        </w:rPr>
      </w:pPr>
      <w:proofErr w:type="spellStart"/>
      <w:r w:rsidRPr="005418A5">
        <w:t>Objective</w:t>
      </w:r>
      <w:proofErr w:type="spellEnd"/>
      <w:r w:rsidRPr="005418A5">
        <w:t xml:space="preserve">: To </w:t>
      </w:r>
      <w:proofErr w:type="spellStart"/>
      <w:r w:rsidRPr="005418A5">
        <w:t>study</w:t>
      </w:r>
      <w:proofErr w:type="spellEnd"/>
      <w:r w:rsidRPr="005418A5">
        <w:t xml:space="preserve"> </w:t>
      </w:r>
      <w:proofErr w:type="spellStart"/>
      <w:r w:rsidRPr="005418A5">
        <w:t>the</w:t>
      </w:r>
      <w:proofErr w:type="spellEnd"/>
      <w:r w:rsidRPr="005418A5">
        <w:t xml:space="preserve"> </w:t>
      </w:r>
      <w:proofErr w:type="spellStart"/>
      <w:r w:rsidRPr="005418A5">
        <w:t>adherence</w:t>
      </w:r>
      <w:proofErr w:type="spellEnd"/>
      <w:r w:rsidRPr="005418A5">
        <w:t xml:space="preserve"> </w:t>
      </w:r>
      <w:r w:rsidRPr="002A13D2">
        <w:rPr>
          <w:lang w:val="en-US"/>
        </w:rPr>
        <w:t xml:space="preserve">of an Early Inpatient Exercise Program in patients with acute hip fracture, identify variables associated with its performance, and its association to one-year survival. Methods: Observational longitudinal study of a cohort of 509 patients, admitted consecutively with a hip fracture in La Paz University Hospital (Madrid, Spain). Data included sociodemographic variables, pre-fracture physical functioning, cognitive impairment, comorbidities, measure of exercise adherence (pre-surgery exercise, post-surgery exercise, and rehabilitation sessions) and vital status at follow-up. One year after the fracture, either patients or relatives were contacted by telephone to ascertain their vital status. Data were analyzed using logistic regressions and multivariate Cox proportional hazards regression. Results: Three quarters of patients (76.0%) were able to comply with the Early Inpatient Exercise Program. Factors associated with adherence were: living at home (Odds Ratio (OR) = 3.39; 95% Confidence Interval (CI): 2.03, 5.64), absence of pre-fracture disability (OR = 3.78; 95% CI: 2.21, 6.47), absence of pre-fracture cognitive impairment (OR = 2.36; 95% CI: 1.36, 4.07) and comorbidities (OR = 1.66; 95% CI: 1.03, 2.67). Early Inpatient Exercise Program adherence was associated with one-year survival (HR = 1.62; 95% CI: 1.06, 2.49). Conclusions: The adherence with an Early </w:t>
      </w:r>
      <w:r w:rsidRPr="002A13D2">
        <w:rPr>
          <w:lang w:val="en-US"/>
        </w:rPr>
        <w:lastRenderedPageBreak/>
        <w:t>Inpatient Exercise Program is high and is associated with 1-year survival. It is important to make a stronger effort to encourage participation in Early Inpatient Exercise Program in the 24% currently non-compliant, and in those with cognitive and physical impairments.</w:t>
      </w:r>
    </w:p>
    <w:p w14:paraId="59FA2F8E" w14:textId="323B0156" w:rsidR="002A13D2" w:rsidRPr="00A03330" w:rsidRDefault="002A13D2" w:rsidP="002A13D2">
      <w:pPr>
        <w:jc w:val="both"/>
        <w:rPr>
          <w:b/>
          <w:bCs/>
          <w:lang w:val="en-US"/>
        </w:rPr>
      </w:pPr>
      <w:r w:rsidRPr="00A03330">
        <w:rPr>
          <w:b/>
          <w:bCs/>
          <w:lang w:val="en-US"/>
        </w:rPr>
        <w:t>Image</w:t>
      </w:r>
    </w:p>
    <w:p w14:paraId="1CAF10B8" w14:textId="6A18B80F" w:rsidR="002A13D2" w:rsidRDefault="002A13D2" w:rsidP="002A13D2">
      <w:pPr>
        <w:jc w:val="both"/>
        <w:rPr>
          <w:lang w:val="en-US"/>
        </w:rPr>
      </w:pPr>
      <w:r>
        <w:rPr>
          <w:noProof/>
          <w:lang w:val="en-US"/>
        </w:rPr>
        <w:drawing>
          <wp:inline distT="0" distB="0" distL="0" distR="0" wp14:anchorId="3709323E" wp14:editId="4BB61BFB">
            <wp:extent cx="2528720" cy="2876550"/>
            <wp:effectExtent l="0" t="0" r="508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39371" cy="2888666"/>
                    </a:xfrm>
                    <a:prstGeom prst="rect">
                      <a:avLst/>
                    </a:prstGeom>
                    <a:noFill/>
                    <a:ln>
                      <a:noFill/>
                    </a:ln>
                  </pic:spPr>
                </pic:pic>
              </a:graphicData>
            </a:graphic>
          </wp:inline>
        </w:drawing>
      </w:r>
    </w:p>
    <w:p w14:paraId="515A1960" w14:textId="245C5BE7" w:rsidR="002A13D2" w:rsidRDefault="002A13D2" w:rsidP="002A13D2">
      <w:pPr>
        <w:jc w:val="both"/>
        <w:rPr>
          <w:i/>
          <w:iCs/>
          <w:lang w:val="en-US"/>
        </w:rPr>
      </w:pPr>
      <w:r w:rsidRPr="00A03330">
        <w:rPr>
          <w:b/>
          <w:bCs/>
          <w:i/>
          <w:iCs/>
          <w:lang w:val="en-US"/>
        </w:rPr>
        <w:t>Figure 1</w:t>
      </w:r>
      <w:r w:rsidRPr="00A03330">
        <w:rPr>
          <w:i/>
          <w:iCs/>
          <w:lang w:val="en-US"/>
        </w:rPr>
        <w:t>. Exercise routine information sheets received by patients with hip fractures during hospitalization (for use before and after surgery)</w:t>
      </w:r>
    </w:p>
    <w:p w14:paraId="3975C226" w14:textId="37CDEB0C" w:rsidR="005418A5" w:rsidRDefault="005418A5" w:rsidP="002A13D2">
      <w:pPr>
        <w:jc w:val="both"/>
        <w:rPr>
          <w:b/>
          <w:iCs/>
          <w:lang w:val="en-US"/>
        </w:rPr>
      </w:pPr>
    </w:p>
    <w:p w14:paraId="71BEF84F" w14:textId="4648DD71" w:rsidR="005418A5" w:rsidRDefault="005418A5" w:rsidP="002A13D2">
      <w:pPr>
        <w:jc w:val="both"/>
        <w:rPr>
          <w:b/>
          <w:iCs/>
          <w:lang w:val="en-US"/>
        </w:rPr>
      </w:pPr>
    </w:p>
    <w:p w14:paraId="746423DF" w14:textId="77777777" w:rsidR="005418A5" w:rsidRDefault="005418A5" w:rsidP="002A13D2">
      <w:pPr>
        <w:jc w:val="both"/>
        <w:rPr>
          <w:b/>
          <w:iCs/>
          <w:lang w:val="en-US"/>
        </w:rPr>
      </w:pPr>
    </w:p>
    <w:p w14:paraId="64ACC4EC" w14:textId="412166E9" w:rsidR="005A2365" w:rsidRDefault="005A2365" w:rsidP="002A13D2">
      <w:pPr>
        <w:jc w:val="both"/>
        <w:rPr>
          <w:b/>
          <w:iCs/>
          <w:lang w:val="en-US"/>
        </w:rPr>
      </w:pPr>
      <w:r w:rsidRPr="005A2365">
        <w:rPr>
          <w:b/>
          <w:iCs/>
          <w:lang w:val="en-US"/>
        </w:rPr>
        <w:lastRenderedPageBreak/>
        <w:t>Recent publications</w:t>
      </w:r>
    </w:p>
    <w:p w14:paraId="1042F541" w14:textId="293E140D" w:rsidR="005A2365" w:rsidRPr="005418A5" w:rsidRDefault="005418A5" w:rsidP="00AD33C2">
      <w:pPr>
        <w:pStyle w:val="Prrafodelista"/>
        <w:numPr>
          <w:ilvl w:val="0"/>
          <w:numId w:val="3"/>
        </w:numPr>
        <w:jc w:val="both"/>
        <w:rPr>
          <w:b/>
          <w:iCs/>
          <w:lang w:val="en-US"/>
        </w:rPr>
      </w:pPr>
      <w:r w:rsidRPr="005418A5">
        <w:rPr>
          <w:iCs/>
        </w:rPr>
        <w:t xml:space="preserve">Rosas Hernández AM, </w:t>
      </w:r>
      <w:proofErr w:type="spellStart"/>
      <w:r w:rsidRPr="005418A5">
        <w:rPr>
          <w:iCs/>
        </w:rPr>
        <w:t>Alejandre</w:t>
      </w:r>
      <w:proofErr w:type="spellEnd"/>
      <w:r w:rsidRPr="005418A5">
        <w:rPr>
          <w:iCs/>
        </w:rPr>
        <w:t xml:space="preserve"> Carmona S, Rodríguez Sánchez JE, Castell Alcalá MV, Otero </w:t>
      </w:r>
      <w:proofErr w:type="spellStart"/>
      <w:r w:rsidRPr="005418A5">
        <w:rPr>
          <w:iCs/>
        </w:rPr>
        <w:t>Puime</w:t>
      </w:r>
      <w:proofErr w:type="spellEnd"/>
      <w:r w:rsidRPr="005418A5">
        <w:rPr>
          <w:iCs/>
        </w:rPr>
        <w:t xml:space="preserve"> Á. (2019). </w:t>
      </w:r>
      <w:r w:rsidR="005A2365" w:rsidRPr="005418A5">
        <w:rPr>
          <w:iCs/>
          <w:lang w:val="en-US"/>
        </w:rPr>
        <w:t>[Detection of the largest population susceptible to prescription of a program of exercises in Primary Care to prevent frailty].</w:t>
      </w:r>
      <w:r w:rsidRPr="005418A5">
        <w:rPr>
          <w:iCs/>
          <w:lang w:val="en-US"/>
        </w:rPr>
        <w:t xml:space="preserve"> </w:t>
      </w:r>
      <w:r w:rsidR="005A2365" w:rsidRPr="005418A5">
        <w:rPr>
          <w:iCs/>
        </w:rPr>
        <w:t xml:space="preserve">Aten Primaria. 2019 Mar;51(3):135-141. </w:t>
      </w:r>
      <w:proofErr w:type="spellStart"/>
      <w:r w:rsidR="005A2365" w:rsidRPr="005418A5">
        <w:rPr>
          <w:iCs/>
        </w:rPr>
        <w:t>doi</w:t>
      </w:r>
      <w:proofErr w:type="spellEnd"/>
      <w:r w:rsidR="005A2365" w:rsidRPr="005418A5">
        <w:rPr>
          <w:iCs/>
        </w:rPr>
        <w:t xml:space="preserve">: 10.1016/j.aprim.2017.11.005. </w:t>
      </w:r>
    </w:p>
    <w:p w14:paraId="4D69ED5E" w14:textId="1BED8349" w:rsidR="005A2365" w:rsidRDefault="005418A5" w:rsidP="00173FB2">
      <w:pPr>
        <w:pStyle w:val="Prrafodelista"/>
        <w:numPr>
          <w:ilvl w:val="0"/>
          <w:numId w:val="3"/>
        </w:numPr>
        <w:jc w:val="both"/>
        <w:rPr>
          <w:iCs/>
          <w:lang w:val="en-US"/>
        </w:rPr>
      </w:pPr>
      <w:r w:rsidRPr="005418A5">
        <w:rPr>
          <w:iCs/>
        </w:rPr>
        <w:t xml:space="preserve">Rosas Hernández AM, Castell Alcalá MV, Otero </w:t>
      </w:r>
      <w:proofErr w:type="spellStart"/>
      <w:r w:rsidRPr="005418A5">
        <w:rPr>
          <w:iCs/>
        </w:rPr>
        <w:t>Puime</w:t>
      </w:r>
      <w:proofErr w:type="spellEnd"/>
      <w:r w:rsidRPr="005418A5">
        <w:rPr>
          <w:iCs/>
        </w:rPr>
        <w:t xml:space="preserve"> Á, González-Montalvo JI.</w:t>
      </w:r>
      <w:r w:rsidRPr="005418A5">
        <w:rPr>
          <w:iCs/>
        </w:rPr>
        <w:t xml:space="preserve"> </w:t>
      </w:r>
      <w:r w:rsidR="005A2365" w:rsidRPr="005418A5">
        <w:rPr>
          <w:iCs/>
          <w:lang w:val="en-US"/>
        </w:rPr>
        <w:t>The lack of adherence to a structured multicomponent program of physical exercise by the frail elderly].</w:t>
      </w:r>
      <w:r w:rsidRPr="005418A5">
        <w:rPr>
          <w:iCs/>
          <w:lang w:val="en-US"/>
        </w:rPr>
        <w:t xml:space="preserve"> </w:t>
      </w:r>
      <w:r w:rsidR="005A2365" w:rsidRPr="005418A5">
        <w:rPr>
          <w:iCs/>
          <w:lang w:val="en-US"/>
        </w:rPr>
        <w:t xml:space="preserve">Rev </w:t>
      </w:r>
      <w:proofErr w:type="spellStart"/>
      <w:r w:rsidR="005A2365" w:rsidRPr="005418A5">
        <w:rPr>
          <w:iCs/>
          <w:lang w:val="en-US"/>
        </w:rPr>
        <w:t>Esp</w:t>
      </w:r>
      <w:proofErr w:type="spellEnd"/>
      <w:r w:rsidR="005A2365" w:rsidRPr="005418A5">
        <w:rPr>
          <w:iCs/>
          <w:lang w:val="en-US"/>
        </w:rPr>
        <w:t xml:space="preserve"> </w:t>
      </w:r>
      <w:proofErr w:type="spellStart"/>
      <w:r w:rsidR="005A2365" w:rsidRPr="005418A5">
        <w:rPr>
          <w:iCs/>
          <w:lang w:val="en-US"/>
        </w:rPr>
        <w:t>Geriatr</w:t>
      </w:r>
      <w:proofErr w:type="spellEnd"/>
      <w:r w:rsidR="005A2365" w:rsidRPr="005418A5">
        <w:rPr>
          <w:iCs/>
          <w:lang w:val="en-US"/>
        </w:rPr>
        <w:t xml:space="preserve"> </w:t>
      </w:r>
      <w:proofErr w:type="spellStart"/>
      <w:r w:rsidR="005A2365" w:rsidRPr="005418A5">
        <w:rPr>
          <w:iCs/>
          <w:lang w:val="en-US"/>
        </w:rPr>
        <w:t>Gerontol</w:t>
      </w:r>
      <w:proofErr w:type="spellEnd"/>
      <w:r w:rsidR="005A2365" w:rsidRPr="005418A5">
        <w:rPr>
          <w:iCs/>
          <w:lang w:val="en-US"/>
        </w:rPr>
        <w:t xml:space="preserve">. 2019 Jan-Feb;54(1):59-60. </w:t>
      </w:r>
      <w:proofErr w:type="spellStart"/>
      <w:r w:rsidR="005A2365" w:rsidRPr="005418A5">
        <w:rPr>
          <w:iCs/>
          <w:lang w:val="en-US"/>
        </w:rPr>
        <w:t>doi</w:t>
      </w:r>
      <w:proofErr w:type="spellEnd"/>
      <w:r w:rsidR="005A2365" w:rsidRPr="005418A5">
        <w:rPr>
          <w:iCs/>
          <w:lang w:val="en-US"/>
        </w:rPr>
        <w:t>: 10.1016/j.r</w:t>
      </w:r>
      <w:r w:rsidRPr="005418A5">
        <w:rPr>
          <w:iCs/>
          <w:lang w:val="en-US"/>
        </w:rPr>
        <w:t xml:space="preserve">egg.2018.10.007. </w:t>
      </w:r>
    </w:p>
    <w:p w14:paraId="19935B99" w14:textId="5C78EAC3" w:rsidR="005A2365" w:rsidRPr="005418A5" w:rsidRDefault="005418A5" w:rsidP="00FE5834">
      <w:pPr>
        <w:pStyle w:val="Prrafodelista"/>
        <w:numPr>
          <w:ilvl w:val="0"/>
          <w:numId w:val="3"/>
        </w:numPr>
        <w:jc w:val="both"/>
        <w:rPr>
          <w:b/>
          <w:iCs/>
          <w:lang w:val="en-US"/>
        </w:rPr>
      </w:pPr>
      <w:r w:rsidRPr="005418A5">
        <w:rPr>
          <w:iCs/>
        </w:rPr>
        <w:lastRenderedPageBreak/>
        <w:t>Castell MV, Gutiérrez-</w:t>
      </w:r>
      <w:proofErr w:type="spellStart"/>
      <w:r w:rsidRPr="005418A5">
        <w:rPr>
          <w:iCs/>
        </w:rPr>
        <w:t>Misis</w:t>
      </w:r>
      <w:proofErr w:type="spellEnd"/>
      <w:r w:rsidRPr="005418A5">
        <w:rPr>
          <w:iCs/>
        </w:rPr>
        <w:t xml:space="preserve"> A, Sánchez-Martínez M, Prieto MA, Moreno B, </w:t>
      </w:r>
      <w:proofErr w:type="spellStart"/>
      <w:r w:rsidRPr="005418A5">
        <w:rPr>
          <w:iCs/>
        </w:rPr>
        <w:t>Nuñez</w:t>
      </w:r>
      <w:proofErr w:type="spellEnd"/>
      <w:r w:rsidRPr="005418A5">
        <w:rPr>
          <w:iCs/>
        </w:rPr>
        <w:t xml:space="preserve"> S, </w:t>
      </w:r>
      <w:proofErr w:type="spellStart"/>
      <w:r w:rsidRPr="005418A5">
        <w:rPr>
          <w:iCs/>
        </w:rPr>
        <w:t>Triano</w:t>
      </w:r>
      <w:proofErr w:type="spellEnd"/>
      <w:r w:rsidRPr="005418A5">
        <w:rPr>
          <w:iCs/>
        </w:rPr>
        <w:t xml:space="preserve"> R, de Antonio MP, Mateo C, Cano MD, Garrido A, </w:t>
      </w:r>
      <w:proofErr w:type="spellStart"/>
      <w:r w:rsidRPr="005418A5">
        <w:rPr>
          <w:iCs/>
        </w:rPr>
        <w:t>Julian</w:t>
      </w:r>
      <w:proofErr w:type="spellEnd"/>
      <w:r w:rsidRPr="005418A5">
        <w:rPr>
          <w:iCs/>
        </w:rPr>
        <w:t xml:space="preserve"> R, </w:t>
      </w:r>
      <w:proofErr w:type="spellStart"/>
      <w:r w:rsidRPr="005418A5">
        <w:rPr>
          <w:iCs/>
        </w:rPr>
        <w:t>Polentinos</w:t>
      </w:r>
      <w:proofErr w:type="spellEnd"/>
      <w:r w:rsidRPr="005418A5">
        <w:rPr>
          <w:iCs/>
        </w:rPr>
        <w:t xml:space="preserve"> E, </w:t>
      </w:r>
      <w:proofErr w:type="spellStart"/>
      <w:r w:rsidRPr="005418A5">
        <w:rPr>
          <w:iCs/>
        </w:rPr>
        <w:t>Rodriguez</w:t>
      </w:r>
      <w:proofErr w:type="spellEnd"/>
      <w:r w:rsidRPr="005418A5">
        <w:rPr>
          <w:iCs/>
        </w:rPr>
        <w:t xml:space="preserve">-Barrientos R, Otero </w:t>
      </w:r>
      <w:proofErr w:type="spellStart"/>
      <w:r w:rsidRPr="005418A5">
        <w:rPr>
          <w:iCs/>
        </w:rPr>
        <w:t>Puime</w:t>
      </w:r>
      <w:proofErr w:type="spellEnd"/>
      <w:r w:rsidRPr="005418A5">
        <w:rPr>
          <w:iCs/>
        </w:rPr>
        <w:t xml:space="preserve"> A; MEFAP </w:t>
      </w:r>
      <w:proofErr w:type="spellStart"/>
      <w:r w:rsidRPr="005418A5">
        <w:rPr>
          <w:iCs/>
        </w:rPr>
        <w:t>Group</w:t>
      </w:r>
      <w:proofErr w:type="spellEnd"/>
      <w:r w:rsidRPr="005418A5">
        <w:rPr>
          <w:iCs/>
        </w:rPr>
        <w:t>.</w:t>
      </w:r>
      <w:r w:rsidRPr="005418A5">
        <w:rPr>
          <w:iCs/>
        </w:rPr>
        <w:t xml:space="preserve"> </w:t>
      </w:r>
      <w:r w:rsidR="005A2365" w:rsidRPr="005418A5">
        <w:rPr>
          <w:iCs/>
          <w:lang w:val="en-US"/>
        </w:rPr>
        <w:t xml:space="preserve">Effectiveness of an intervention in multicomponent exercise in primary care to improve frailty parameters in patients over 70 years of age (MEFAP-project), a </w:t>
      </w:r>
      <w:proofErr w:type="spellStart"/>
      <w:r w:rsidR="005A2365" w:rsidRPr="005418A5">
        <w:rPr>
          <w:iCs/>
          <w:lang w:val="en-US"/>
        </w:rPr>
        <w:t>randomised</w:t>
      </w:r>
      <w:proofErr w:type="spellEnd"/>
      <w:r w:rsidR="005A2365" w:rsidRPr="005418A5">
        <w:rPr>
          <w:iCs/>
          <w:lang w:val="en-US"/>
        </w:rPr>
        <w:t xml:space="preserve"> clinical trial: rationale and study design.</w:t>
      </w:r>
      <w:r w:rsidRPr="005418A5">
        <w:rPr>
          <w:iCs/>
          <w:lang w:val="en-US"/>
        </w:rPr>
        <w:t xml:space="preserve"> </w:t>
      </w:r>
      <w:r w:rsidR="005A2365" w:rsidRPr="005418A5">
        <w:rPr>
          <w:iCs/>
          <w:lang w:val="en-US"/>
        </w:rPr>
        <w:t xml:space="preserve">BMC </w:t>
      </w:r>
      <w:proofErr w:type="spellStart"/>
      <w:r w:rsidR="005A2365" w:rsidRPr="005418A5">
        <w:rPr>
          <w:iCs/>
          <w:lang w:val="en-US"/>
        </w:rPr>
        <w:t>Geriatr</w:t>
      </w:r>
      <w:proofErr w:type="spellEnd"/>
      <w:r w:rsidR="005A2365" w:rsidRPr="005418A5">
        <w:rPr>
          <w:iCs/>
          <w:lang w:val="en-US"/>
        </w:rPr>
        <w:t xml:space="preserve">. 2019 Jan 28;19(1):25. </w:t>
      </w:r>
      <w:proofErr w:type="spellStart"/>
      <w:r w:rsidR="005A2365" w:rsidRPr="005418A5">
        <w:rPr>
          <w:iCs/>
          <w:lang w:val="en-US"/>
        </w:rPr>
        <w:t>doi</w:t>
      </w:r>
      <w:proofErr w:type="spellEnd"/>
      <w:r w:rsidR="005A2365" w:rsidRPr="005418A5">
        <w:rPr>
          <w:iCs/>
          <w:lang w:val="en-US"/>
        </w:rPr>
        <w:t>: 10.1186/s12877-018-1024-8</w:t>
      </w:r>
      <w:r w:rsidR="005A2365" w:rsidRPr="005418A5">
        <w:rPr>
          <w:b/>
          <w:iCs/>
          <w:lang w:val="en-US"/>
        </w:rPr>
        <w:t>.</w:t>
      </w:r>
    </w:p>
    <w:p w14:paraId="322876B5" w14:textId="77777777" w:rsidR="005418A5" w:rsidRDefault="005418A5" w:rsidP="002A13D2">
      <w:pPr>
        <w:jc w:val="both"/>
        <w:rPr>
          <w:b/>
          <w:iCs/>
          <w:lang w:val="en-US"/>
        </w:rPr>
      </w:pPr>
    </w:p>
    <w:p w14:paraId="2E8821AC" w14:textId="77777777" w:rsidR="005418A5" w:rsidRDefault="005418A5" w:rsidP="002A13D2">
      <w:pPr>
        <w:jc w:val="both"/>
        <w:rPr>
          <w:b/>
          <w:iCs/>
          <w:lang w:val="en-US"/>
        </w:rPr>
      </w:pPr>
    </w:p>
    <w:p w14:paraId="2D56E8DA" w14:textId="77777777" w:rsidR="005418A5" w:rsidRDefault="005418A5" w:rsidP="002A13D2">
      <w:pPr>
        <w:jc w:val="both"/>
        <w:rPr>
          <w:b/>
          <w:iCs/>
          <w:lang w:val="en-US"/>
        </w:rPr>
        <w:sectPr w:rsidR="005418A5" w:rsidSect="005418A5">
          <w:type w:val="continuous"/>
          <w:pgSz w:w="12240" w:h="15840"/>
          <w:pgMar w:top="1417" w:right="1701" w:bottom="1417" w:left="1701" w:header="708" w:footer="708" w:gutter="0"/>
          <w:cols w:num="2" w:space="708"/>
          <w:docGrid w:linePitch="360"/>
        </w:sectPr>
      </w:pPr>
    </w:p>
    <w:p w14:paraId="5C3749CA" w14:textId="136BE5AD" w:rsidR="005418A5" w:rsidRDefault="005418A5" w:rsidP="002A13D2">
      <w:pPr>
        <w:jc w:val="both"/>
        <w:rPr>
          <w:b/>
          <w:iCs/>
          <w:lang w:val="en-US"/>
        </w:rPr>
      </w:pPr>
    </w:p>
    <w:p w14:paraId="1064A7D9" w14:textId="77777777" w:rsidR="005418A5" w:rsidRDefault="005418A5" w:rsidP="002A13D2">
      <w:pPr>
        <w:jc w:val="both"/>
        <w:rPr>
          <w:b/>
          <w:iCs/>
          <w:lang w:val="en-US"/>
        </w:rPr>
      </w:pPr>
    </w:p>
    <w:p w14:paraId="7792A618" w14:textId="77777777" w:rsidR="005418A5" w:rsidRDefault="005418A5" w:rsidP="002A13D2">
      <w:pPr>
        <w:jc w:val="both"/>
        <w:rPr>
          <w:b/>
          <w:iCs/>
          <w:lang w:val="en-US"/>
        </w:rPr>
      </w:pPr>
    </w:p>
    <w:p w14:paraId="65072536" w14:textId="77777777" w:rsidR="005418A5" w:rsidRDefault="005418A5" w:rsidP="002A13D2">
      <w:pPr>
        <w:jc w:val="both"/>
        <w:rPr>
          <w:b/>
          <w:iCs/>
          <w:lang w:val="en-US"/>
        </w:rPr>
      </w:pPr>
    </w:p>
    <w:p w14:paraId="26336801" w14:textId="77777777" w:rsidR="005418A5" w:rsidRDefault="005418A5" w:rsidP="002A13D2">
      <w:pPr>
        <w:jc w:val="both"/>
        <w:rPr>
          <w:b/>
          <w:iCs/>
          <w:lang w:val="en-US"/>
        </w:rPr>
      </w:pPr>
    </w:p>
    <w:p w14:paraId="1FFC6739" w14:textId="77777777" w:rsidR="005418A5" w:rsidRDefault="005418A5" w:rsidP="002A13D2">
      <w:pPr>
        <w:jc w:val="both"/>
        <w:rPr>
          <w:b/>
          <w:iCs/>
          <w:lang w:val="en-US"/>
        </w:rPr>
      </w:pPr>
    </w:p>
    <w:p w14:paraId="699176A6" w14:textId="0916C2FD" w:rsidR="005418A5" w:rsidRDefault="005418A5" w:rsidP="002A13D2">
      <w:pPr>
        <w:jc w:val="both"/>
        <w:rPr>
          <w:b/>
          <w:iCs/>
          <w:lang w:val="en-US"/>
        </w:rPr>
      </w:pPr>
      <w:r>
        <w:rPr>
          <w:noProof/>
          <w:lang w:val="en-US"/>
        </w:rPr>
        <w:drawing>
          <wp:inline distT="0" distB="0" distL="0" distR="0" wp14:anchorId="494317FC" wp14:editId="2DFC019A">
            <wp:extent cx="736091" cy="904875"/>
            <wp:effectExtent l="0" t="0" r="698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3649" cy="926459"/>
                    </a:xfrm>
                    <a:prstGeom prst="rect">
                      <a:avLst/>
                    </a:prstGeom>
                    <a:noFill/>
                    <a:ln>
                      <a:noFill/>
                    </a:ln>
                  </pic:spPr>
                </pic:pic>
              </a:graphicData>
            </a:graphic>
          </wp:inline>
        </w:drawing>
      </w:r>
    </w:p>
    <w:p w14:paraId="4F30D337" w14:textId="06C01B15" w:rsidR="005A2365" w:rsidRDefault="005A2365" w:rsidP="002A13D2">
      <w:pPr>
        <w:jc w:val="both"/>
        <w:rPr>
          <w:b/>
          <w:iCs/>
          <w:lang w:val="en-US"/>
        </w:rPr>
      </w:pPr>
      <w:r w:rsidRPr="005A2365">
        <w:rPr>
          <w:b/>
          <w:iCs/>
          <w:lang w:val="en-US"/>
        </w:rPr>
        <w:t>Biography</w:t>
      </w:r>
    </w:p>
    <w:p w14:paraId="20E059DE" w14:textId="0969F67A" w:rsidR="002A13D2" w:rsidRDefault="005418A5" w:rsidP="002A13D2">
      <w:pPr>
        <w:jc w:val="both"/>
        <w:rPr>
          <w:lang w:val="en-US"/>
        </w:rPr>
      </w:pPr>
      <w:r>
        <w:rPr>
          <w:lang w:val="en-US"/>
        </w:rPr>
        <w:t xml:space="preserve">Physiotherapist </w:t>
      </w:r>
      <w:r w:rsidR="00A03330" w:rsidRPr="00A03330">
        <w:rPr>
          <w:lang w:val="en-US"/>
        </w:rPr>
        <w:t xml:space="preserve">with clinical research emphasis of Universidad del Rosario (Bogotá, Colombia). Master and PhD in Epidemiology and Public Health of Universidad </w:t>
      </w:r>
      <w:proofErr w:type="spellStart"/>
      <w:r w:rsidR="00A03330" w:rsidRPr="00A03330">
        <w:rPr>
          <w:lang w:val="en-US"/>
        </w:rPr>
        <w:t>Autónoma</w:t>
      </w:r>
      <w:proofErr w:type="spellEnd"/>
      <w:r w:rsidR="00A03330" w:rsidRPr="00A03330">
        <w:rPr>
          <w:lang w:val="en-US"/>
        </w:rPr>
        <w:t xml:space="preserve"> de Madrid (Madrid, Spain). Her researches have focused on detection of frailty from primary care, as well as, design and implementation of physical exercise </w:t>
      </w:r>
      <w:r w:rsidR="005A2365" w:rsidRPr="00A03330">
        <w:rPr>
          <w:lang w:val="en-US"/>
        </w:rPr>
        <w:t>programs</w:t>
      </w:r>
      <w:r w:rsidR="00A03330" w:rsidRPr="00A03330">
        <w:rPr>
          <w:lang w:val="en-US"/>
        </w:rPr>
        <w:t xml:space="preserve"> to improve functionality in population with geriatric s</w:t>
      </w:r>
      <w:r w:rsidR="00A03330">
        <w:rPr>
          <w:lang w:val="en-US"/>
        </w:rPr>
        <w:t>yn</w:t>
      </w:r>
      <w:r w:rsidR="00A03330" w:rsidRPr="00A03330">
        <w:rPr>
          <w:lang w:val="en-US"/>
        </w:rPr>
        <w:t>dromes through the aim of enhance quality of life</w:t>
      </w:r>
      <w:r w:rsidR="00A03330">
        <w:rPr>
          <w:lang w:val="en-US"/>
        </w:rPr>
        <w:t>.</w:t>
      </w:r>
    </w:p>
    <w:p w14:paraId="583ED172" w14:textId="30C92FA7" w:rsidR="005A2365" w:rsidRDefault="005418A5" w:rsidP="002A13D2">
      <w:pPr>
        <w:jc w:val="both"/>
        <w:rPr>
          <w:lang w:val="en-US"/>
        </w:rPr>
      </w:pPr>
      <w:r>
        <w:rPr>
          <w:lang w:val="en-US"/>
        </w:rPr>
        <w:t xml:space="preserve">Email: </w:t>
      </w:r>
      <w:hyperlink r:id="rId7" w:history="1">
        <w:r w:rsidRPr="00EF7EE9">
          <w:rPr>
            <w:rStyle w:val="Hipervnculo"/>
            <w:lang w:val="en-US"/>
          </w:rPr>
          <w:t>ana.rosas@urosario.edu.co</w:t>
        </w:r>
      </w:hyperlink>
      <w:bookmarkStart w:id="0" w:name="_GoBack"/>
      <w:bookmarkEnd w:id="0"/>
    </w:p>
    <w:sectPr w:rsidR="005A2365" w:rsidSect="005418A5">
      <w:type w:val="continuous"/>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A576B"/>
    <w:multiLevelType w:val="multilevel"/>
    <w:tmpl w:val="D7C2E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452222"/>
    <w:multiLevelType w:val="hybridMultilevel"/>
    <w:tmpl w:val="EBA84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3A6340"/>
    <w:multiLevelType w:val="hybridMultilevel"/>
    <w:tmpl w:val="D640CCC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3D2"/>
    <w:rsid w:val="0010754C"/>
    <w:rsid w:val="002A13D2"/>
    <w:rsid w:val="00337B8C"/>
    <w:rsid w:val="005418A5"/>
    <w:rsid w:val="005A2365"/>
    <w:rsid w:val="006B4EC5"/>
    <w:rsid w:val="008143E5"/>
    <w:rsid w:val="00A0333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0C29F"/>
  <w15:chartTrackingRefBased/>
  <w15:docId w15:val="{5FA87AC8-2FBD-4A48-9950-1C45287AA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418A5"/>
    <w:pPr>
      <w:ind w:left="720"/>
      <w:contextualSpacing/>
    </w:pPr>
  </w:style>
  <w:style w:type="character" w:styleId="Hipervnculo">
    <w:name w:val="Hyperlink"/>
    <w:basedOn w:val="Fuentedeprrafopredeter"/>
    <w:uiPriority w:val="99"/>
    <w:unhideWhenUsed/>
    <w:rsid w:val="005418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268901">
      <w:bodyDiv w:val="1"/>
      <w:marLeft w:val="0"/>
      <w:marRight w:val="0"/>
      <w:marTop w:val="0"/>
      <w:marBottom w:val="0"/>
      <w:divBdr>
        <w:top w:val="none" w:sz="0" w:space="0" w:color="auto"/>
        <w:left w:val="none" w:sz="0" w:space="0" w:color="auto"/>
        <w:bottom w:val="none" w:sz="0" w:space="0" w:color="auto"/>
        <w:right w:val="none" w:sz="0" w:space="0" w:color="auto"/>
      </w:divBdr>
      <w:divsChild>
        <w:div w:id="61027446">
          <w:marLeft w:val="0"/>
          <w:marRight w:val="0"/>
          <w:marTop w:val="0"/>
          <w:marBottom w:val="0"/>
          <w:divBdr>
            <w:top w:val="none" w:sz="0" w:space="0" w:color="auto"/>
            <w:left w:val="none" w:sz="0" w:space="0" w:color="auto"/>
            <w:bottom w:val="none" w:sz="0" w:space="0" w:color="auto"/>
            <w:right w:val="none" w:sz="0" w:space="0" w:color="auto"/>
          </w:divBdr>
          <w:divsChild>
            <w:div w:id="4094110">
              <w:marLeft w:val="0"/>
              <w:marRight w:val="0"/>
              <w:marTop w:val="0"/>
              <w:marBottom w:val="0"/>
              <w:divBdr>
                <w:top w:val="none" w:sz="0" w:space="0" w:color="auto"/>
                <w:left w:val="none" w:sz="0" w:space="0" w:color="auto"/>
                <w:bottom w:val="none" w:sz="0" w:space="0" w:color="auto"/>
                <w:right w:val="none" w:sz="0" w:space="0" w:color="auto"/>
              </w:divBdr>
              <w:divsChild>
                <w:div w:id="13214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na.rosas@urosario.edu.c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611</Words>
  <Characters>3489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Maria Rosas</dc:creator>
  <cp:keywords/>
  <dc:description/>
  <cp:lastModifiedBy>Usuario de Windows</cp:lastModifiedBy>
  <cp:revision>2</cp:revision>
  <dcterms:created xsi:type="dcterms:W3CDTF">2021-06-15T02:49:00Z</dcterms:created>
  <dcterms:modified xsi:type="dcterms:W3CDTF">2021-06-15T02:49:00Z</dcterms:modified>
</cp:coreProperties>
</file>