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315" w:rsidRDefault="00563E3C" w:rsidP="00AC3BCD">
      <w:pPr>
        <w:autoSpaceDE w:val="0"/>
        <w:autoSpaceDN w:val="0"/>
        <w:adjustRightInd w:val="0"/>
        <w:rPr>
          <w:lang w:val="en-NZ"/>
        </w:rPr>
      </w:pPr>
      <w:r>
        <w:rPr>
          <w:noProof/>
          <w:lang w:val="en-US" w:eastAsia="en-US"/>
        </w:rPr>
        <w:pict>
          <v:roundrect id="_x0000_s1026" style="position:absolute;margin-left:361.8pt;margin-top:-2.1pt;width:87.75pt;height:113.35pt;z-index:251658240" arcsize="10923f"/>
        </w:pict>
      </w:r>
      <w:r w:rsidR="00A4583A">
        <w:rPr>
          <w:noProof/>
          <w:lang w:val="en-US" w:eastAsia="en-US"/>
        </w:rPr>
        <w:drawing>
          <wp:anchor distT="0" distB="0" distL="114300" distR="114300" simplePos="0" relativeHeight="251660288" behindDoc="0" locked="0" layoutInCell="1" allowOverlap="1">
            <wp:simplePos x="0" y="0"/>
            <wp:positionH relativeFrom="column">
              <wp:posOffset>4690110</wp:posOffset>
            </wp:positionH>
            <wp:positionV relativeFrom="paragraph">
              <wp:posOffset>49530</wp:posOffset>
            </wp:positionV>
            <wp:extent cx="962025" cy="1264285"/>
            <wp:effectExtent l="19050" t="0" r="9525" b="0"/>
            <wp:wrapSquare wrapText="bothSides"/>
            <wp:docPr id="3" name="Picture 3" descr="Royal 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yal Tata"/>
                    <pic:cNvPicPr>
                      <a:picLocks noChangeAspect="1" noChangeArrowheads="1"/>
                    </pic:cNvPicPr>
                  </pic:nvPicPr>
                  <pic:blipFill>
                    <a:blip r:embed="rId8" cstate="print"/>
                    <a:srcRect/>
                    <a:stretch>
                      <a:fillRect/>
                    </a:stretch>
                  </pic:blipFill>
                  <pic:spPr bwMode="auto">
                    <a:xfrm>
                      <a:off x="0" y="0"/>
                      <a:ext cx="962025" cy="1264285"/>
                    </a:xfrm>
                    <a:prstGeom prst="rect">
                      <a:avLst/>
                    </a:prstGeom>
                    <a:noFill/>
                    <a:ln w="9525">
                      <a:noFill/>
                      <a:miter lim="800000"/>
                      <a:headEnd/>
                      <a:tailEnd/>
                    </a:ln>
                  </pic:spPr>
                </pic:pic>
              </a:graphicData>
            </a:graphic>
          </wp:anchor>
        </w:drawing>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p w:rsidR="00E55BEC" w:rsidRDefault="00E55BEC" w:rsidP="00072E30">
      <w:pPr>
        <w:jc w:val="both"/>
        <w:rPr>
          <w:lang w:val="en-NZ"/>
        </w:rPr>
      </w:pPr>
    </w:p>
    <w:p w:rsidR="00E55BEC" w:rsidRDefault="00E55BEC" w:rsidP="00072E30">
      <w:pPr>
        <w:jc w:val="both"/>
        <w:rPr>
          <w:lang w:val="en-NZ"/>
        </w:rPr>
      </w:pPr>
    </w:p>
    <w:p w:rsidR="00E55BEC" w:rsidRDefault="00E55BEC" w:rsidP="00072E30">
      <w:pPr>
        <w:jc w:val="both"/>
        <w:rPr>
          <w:lang w:val="en-NZ"/>
        </w:rPr>
      </w:pPr>
    </w:p>
    <w:p w:rsidR="00F97571" w:rsidRDefault="00E55BEC" w:rsidP="00F97571">
      <w:pPr>
        <w:spacing w:after="600"/>
        <w:ind w:right="-421"/>
        <w:contextualSpacing/>
        <w:jc w:val="center"/>
        <w:rPr>
          <w:b/>
          <w:color w:val="000000" w:themeColor="text1"/>
          <w:sz w:val="27"/>
          <w:szCs w:val="27"/>
        </w:rPr>
      </w:pPr>
      <w:r w:rsidRPr="00E55BEC">
        <w:rPr>
          <w:b/>
          <w:color w:val="000000" w:themeColor="text1"/>
          <w:sz w:val="27"/>
          <w:szCs w:val="27"/>
        </w:rPr>
        <w:t xml:space="preserve">CHANGE DETECTION USING GIS AND REMOTE SENSING OF URBEN GREEN SPACES IN THRISSUR CORPORATION, THRISSUR </w:t>
      </w:r>
      <w:r w:rsidR="00F97571">
        <w:rPr>
          <w:b/>
          <w:color w:val="000000" w:themeColor="text1"/>
          <w:sz w:val="27"/>
          <w:szCs w:val="27"/>
        </w:rPr>
        <w:t>–</w:t>
      </w:r>
      <w:r w:rsidRPr="00E55BEC">
        <w:rPr>
          <w:b/>
          <w:color w:val="000000" w:themeColor="text1"/>
          <w:sz w:val="27"/>
          <w:szCs w:val="27"/>
        </w:rPr>
        <w:t xml:space="preserve"> KERALA</w:t>
      </w:r>
    </w:p>
    <w:p w:rsidR="00F97571" w:rsidRDefault="00F97571" w:rsidP="00F97571">
      <w:pPr>
        <w:spacing w:after="600"/>
        <w:ind w:right="-421"/>
        <w:contextualSpacing/>
        <w:jc w:val="center"/>
        <w:rPr>
          <w:b/>
          <w:color w:val="000000" w:themeColor="text1"/>
          <w:sz w:val="27"/>
          <w:szCs w:val="27"/>
        </w:rPr>
      </w:pPr>
    </w:p>
    <w:p w:rsidR="00F97571" w:rsidRPr="007863A7" w:rsidRDefault="00F97571" w:rsidP="00F97571">
      <w:pPr>
        <w:spacing w:after="600"/>
        <w:ind w:right="-421"/>
        <w:contextualSpacing/>
        <w:jc w:val="center"/>
        <w:rPr>
          <w:color w:val="000000" w:themeColor="text1"/>
          <w:sz w:val="27"/>
          <w:szCs w:val="27"/>
        </w:rPr>
      </w:pPr>
      <w:r w:rsidRPr="007863A7">
        <w:rPr>
          <w:color w:val="000000" w:themeColor="text1"/>
          <w:sz w:val="27"/>
          <w:szCs w:val="27"/>
        </w:rPr>
        <w:t>Name:Royal Tata.M</w:t>
      </w:r>
    </w:p>
    <w:p w:rsidR="00F97571" w:rsidRDefault="00F97571" w:rsidP="00F97571">
      <w:pPr>
        <w:spacing w:after="600"/>
        <w:ind w:left="-446" w:right="-418"/>
        <w:contextualSpacing/>
        <w:jc w:val="center"/>
        <w:rPr>
          <w:b/>
          <w:color w:val="000000" w:themeColor="text1"/>
          <w:sz w:val="27"/>
          <w:szCs w:val="27"/>
        </w:rPr>
      </w:pPr>
      <w:r>
        <w:rPr>
          <w:b/>
          <w:color w:val="000000" w:themeColor="text1"/>
          <w:sz w:val="27"/>
          <w:szCs w:val="27"/>
        </w:rPr>
        <w:t>Department of Forest Ecology Kerala forest research institute</w:t>
      </w:r>
    </w:p>
    <w:p w:rsidR="00F97571" w:rsidRDefault="00F97571" w:rsidP="00E55BEC">
      <w:pPr>
        <w:autoSpaceDE w:val="0"/>
        <w:autoSpaceDN w:val="0"/>
        <w:adjustRightInd w:val="0"/>
        <w:spacing w:line="276" w:lineRule="auto"/>
        <w:rPr>
          <w:b/>
          <w:sz w:val="28"/>
          <w:szCs w:val="28"/>
        </w:rPr>
      </w:pPr>
    </w:p>
    <w:p w:rsidR="00E55BEC" w:rsidRPr="00931A24" w:rsidRDefault="00E55BEC" w:rsidP="00E55BEC">
      <w:pPr>
        <w:autoSpaceDE w:val="0"/>
        <w:autoSpaceDN w:val="0"/>
        <w:adjustRightInd w:val="0"/>
        <w:spacing w:line="276" w:lineRule="auto"/>
        <w:rPr>
          <w:b/>
          <w:sz w:val="28"/>
          <w:szCs w:val="28"/>
        </w:rPr>
      </w:pPr>
      <w:r w:rsidRPr="00931A24">
        <w:rPr>
          <w:b/>
          <w:sz w:val="28"/>
          <w:szCs w:val="28"/>
        </w:rPr>
        <w:t>Abstract</w:t>
      </w:r>
    </w:p>
    <w:p w:rsidR="00E55BEC" w:rsidRPr="00931A24" w:rsidRDefault="00E55BEC" w:rsidP="00E55BEC">
      <w:pPr>
        <w:autoSpaceDE w:val="0"/>
        <w:autoSpaceDN w:val="0"/>
        <w:adjustRightInd w:val="0"/>
        <w:spacing w:line="276" w:lineRule="auto"/>
        <w:ind w:firstLine="426"/>
      </w:pPr>
      <w:r w:rsidRPr="00931A24">
        <w:t xml:space="preserve"> </w:t>
      </w:r>
    </w:p>
    <w:p w:rsidR="00E55BEC" w:rsidRPr="00931A24" w:rsidRDefault="00E55BEC" w:rsidP="00965F74">
      <w:pPr>
        <w:autoSpaceDE w:val="0"/>
        <w:autoSpaceDN w:val="0"/>
        <w:adjustRightInd w:val="0"/>
        <w:ind w:firstLine="426"/>
        <w:jc w:val="both"/>
        <w:rPr>
          <w:color w:val="FF0000"/>
        </w:rPr>
      </w:pPr>
      <w:r w:rsidRPr="00931A24">
        <w:rPr>
          <w:color w:val="000000"/>
        </w:rPr>
        <w:t xml:space="preserve">         Mapping and monitoring of urban green spaces is a prerequisite for effective management and protection of urban environment. Change detection is a technique used in GI</w:t>
      </w:r>
      <w:r>
        <w:rPr>
          <w:color w:val="000000"/>
        </w:rPr>
        <w:t>S and Remote sensing data of</w:t>
      </w:r>
      <w:r w:rsidRPr="00931A24">
        <w:rPr>
          <w:color w:val="000000"/>
        </w:rPr>
        <w:t xml:space="preserve"> Landsate  ETM-7 and OLI - 8 images used for change detecting </w:t>
      </w:r>
      <w:r w:rsidRPr="00931A24">
        <w:t>Supervised maximum likely wood classification</w:t>
      </w:r>
      <w:r w:rsidRPr="00931A24">
        <w:rPr>
          <w:color w:val="000000"/>
        </w:rPr>
        <w:t xml:space="preserve"> LU/LC which have may occur between a time interval (2000 to 2015) in Thrissur corporation.  The LU/LC of both years has been delineated using and classified maps were crossed to generate an urban green cover changes. Normalized difference vegetation index (NDVI) has been employed for detection of change area and quantification of the amount of decline or increase in urban greenery 2000-2015. </w:t>
      </w:r>
      <w:r w:rsidRPr="00931A24">
        <w:t>Three seasonal based Paddy cultivation is more essential of in this study because of green space concentrated the paddy field. Supervised maximum likely wood classification derived in of 2013 to 2014. Zonal analysis 4 km urban green space grow</w:t>
      </w:r>
      <w:r>
        <w:t>th measure from the city centre of the study</w:t>
      </w:r>
      <w:r w:rsidRPr="00931A24">
        <w:t>.</w:t>
      </w:r>
      <w:r w:rsidRPr="00931A24">
        <w:rPr>
          <w:color w:val="000000"/>
        </w:rPr>
        <w:t xml:space="preserve"> An error matrix Kappa coefficient for accuracy assessment statistical calculation derived the urban green space </w:t>
      </w:r>
      <w:r w:rsidRPr="00354021">
        <w:rPr>
          <w:color w:val="000000"/>
        </w:rPr>
        <w:t>accuracy; population growth is the main factor of increases the urban land.  So for green space deceased present studies in</w:t>
      </w:r>
      <w:r w:rsidRPr="00931A24">
        <w:rPr>
          <w:color w:val="000000"/>
        </w:rPr>
        <w:t xml:space="preserve"> the year of 2000 to 2015.</w:t>
      </w:r>
      <w:r w:rsidR="00F97571">
        <w:rPr>
          <w:color w:val="000000"/>
        </w:rPr>
        <w:t xml:space="preserve"> Scope of this studies </w:t>
      </w:r>
      <w:r w:rsidRPr="00931A24">
        <w:rPr>
          <w:color w:val="000000"/>
        </w:rPr>
        <w:t xml:space="preserve"> </w:t>
      </w:r>
      <w:r w:rsidR="00F97571">
        <w:rPr>
          <w:color w:val="000000"/>
        </w:rPr>
        <w:t>Global warmming, reduce the air polution, control urban area heat, etc.</w:t>
      </w:r>
    </w:p>
    <w:p w:rsidR="00216432" w:rsidRDefault="00216432" w:rsidP="00072E30">
      <w:pPr>
        <w:jc w:val="both"/>
        <w:rPr>
          <w:lang w:val="en-NZ"/>
        </w:rPr>
      </w:pPr>
    </w:p>
    <w:p w:rsidR="00E55BEC" w:rsidRPr="00F97571" w:rsidRDefault="00216432" w:rsidP="00072E30">
      <w:pPr>
        <w:jc w:val="both"/>
        <w:rPr>
          <w:b/>
          <w:lang w:val="en-NZ"/>
        </w:rPr>
      </w:pPr>
      <w:r w:rsidRPr="00F97571">
        <w:rPr>
          <w:b/>
          <w:lang w:val="en-NZ"/>
        </w:rPr>
        <w:t>Biography</w:t>
      </w:r>
    </w:p>
    <w:p w:rsidR="00216432" w:rsidRDefault="00216432" w:rsidP="00072E30">
      <w:pPr>
        <w:jc w:val="both"/>
        <w:rPr>
          <w:lang w:val="en-NZ"/>
        </w:rPr>
      </w:pPr>
    </w:p>
    <w:p w:rsidR="00F97571" w:rsidRDefault="00216432" w:rsidP="00F97571">
      <w:pPr>
        <w:shd w:val="clear" w:color="auto" w:fill="FFFFFF"/>
        <w:jc w:val="both"/>
        <w:rPr>
          <w:color w:val="222222"/>
        </w:rPr>
      </w:pPr>
      <w:r>
        <w:rPr>
          <w:color w:val="222222"/>
        </w:rPr>
        <w:t xml:space="preserve">          </w:t>
      </w:r>
      <w:r w:rsidR="00965F74">
        <w:rPr>
          <w:color w:val="222222"/>
        </w:rPr>
        <w:t xml:space="preserve"> </w:t>
      </w:r>
      <w:r>
        <w:rPr>
          <w:color w:val="222222"/>
        </w:rPr>
        <w:t xml:space="preserve">  I am Royal Tata.M an enthusiastic Researcher successfully completed Masters Degree (M.Tech) in GIS and Remote Sensing at Bharathidasan University in India. During my Master’s Degree I developed a captive</w:t>
      </w:r>
      <w:r>
        <w:rPr>
          <w:color w:val="00B050"/>
        </w:rPr>
        <w:t> </w:t>
      </w:r>
      <w:r w:rsidR="00965F74">
        <w:rPr>
          <w:color w:val="222222"/>
        </w:rPr>
        <w:t>d</w:t>
      </w:r>
      <w:r>
        <w:rPr>
          <w:color w:val="222222"/>
        </w:rPr>
        <w:t>isaster management using GIS and Remote Sensing. Mainly GIS analysis for Land use and land cover mapping and some of the Forestry application and Mangrove monitoring mapping.  Currently I am working in Forest Research Institute as a Research Fellow in the Department of Forest Ecology/ GIS and Remote sensing division</w:t>
      </w:r>
      <w:r w:rsidR="00965F74">
        <w:rPr>
          <w:color w:val="222222"/>
        </w:rPr>
        <w:t xml:space="preserve">. And </w:t>
      </w:r>
      <w:r w:rsidR="007863A7">
        <w:rPr>
          <w:color w:val="222222"/>
        </w:rPr>
        <w:t>t</w:t>
      </w:r>
      <w:r w:rsidR="00965F74">
        <w:rPr>
          <w:color w:val="222222"/>
        </w:rPr>
        <w:t xml:space="preserve">hree research paper works are going now. </w:t>
      </w:r>
    </w:p>
    <w:p w:rsidR="00563E3C" w:rsidRDefault="00563E3C" w:rsidP="00F97571">
      <w:pPr>
        <w:shd w:val="clear" w:color="auto" w:fill="FFFFFF"/>
        <w:jc w:val="both"/>
        <w:rPr>
          <w:color w:val="222222"/>
        </w:rPr>
      </w:pPr>
    </w:p>
    <w:p w:rsidR="008C674C" w:rsidRPr="00563E3C" w:rsidRDefault="00563E3C" w:rsidP="00563E3C">
      <w:pPr>
        <w:shd w:val="clear" w:color="auto" w:fill="FFFFFF"/>
        <w:rPr>
          <w:rFonts w:ascii="Arial" w:hAnsi="Arial" w:cs="Arial"/>
          <w:b/>
          <w:color w:val="222222"/>
          <w:sz w:val="19"/>
          <w:szCs w:val="19"/>
        </w:rPr>
      </w:pPr>
      <w:r w:rsidRPr="00563E3C">
        <w:rPr>
          <w:b/>
          <w:lang w:val="en-NZ"/>
        </w:rPr>
        <w:t xml:space="preserve">Presenting </w:t>
      </w:r>
      <w:r w:rsidR="00965F74" w:rsidRPr="00563E3C">
        <w:rPr>
          <w:b/>
          <w:lang w:val="en-NZ"/>
        </w:rPr>
        <w:t xml:space="preserve">author details </w:t>
      </w:r>
      <w:r w:rsidR="00965F74" w:rsidRPr="00563E3C">
        <w:rPr>
          <w:b/>
          <w:lang w:val="en-NZ"/>
        </w:rPr>
        <w:br/>
      </w:r>
    </w:p>
    <w:p w:rsidR="00965F74" w:rsidRPr="008C674C" w:rsidRDefault="00965F74" w:rsidP="008C674C">
      <w:pPr>
        <w:pStyle w:val="Heading1"/>
        <w:shd w:val="clear" w:color="auto" w:fill="FFFFFF"/>
        <w:spacing w:after="60"/>
        <w:jc w:val="left"/>
        <w:textAlignment w:val="baseline"/>
        <w:rPr>
          <w:rFonts w:ascii="Times New Roman" w:hAnsi="Times New Roman" w:cs="Times New Roman"/>
          <w:b w:val="0"/>
          <w:bCs w:val="0"/>
          <w:sz w:val="24"/>
          <w:szCs w:val="24"/>
          <w:lang w:val="en-US"/>
        </w:rPr>
      </w:pPr>
      <w:r w:rsidRPr="008C674C">
        <w:rPr>
          <w:rFonts w:ascii="Times New Roman" w:hAnsi="Times New Roman" w:cs="Times New Roman"/>
          <w:b w:val="0"/>
          <w:sz w:val="24"/>
          <w:szCs w:val="24"/>
          <w:lang w:val="en-NZ"/>
        </w:rPr>
        <w:t>Full name: Royal Tata.M</w:t>
      </w:r>
      <w:r w:rsidRPr="008C674C">
        <w:rPr>
          <w:rFonts w:ascii="Times New Roman" w:hAnsi="Times New Roman" w:cs="Times New Roman"/>
          <w:b w:val="0"/>
          <w:sz w:val="24"/>
          <w:szCs w:val="24"/>
          <w:lang w:val="en-NZ"/>
        </w:rPr>
        <w:br/>
        <w:t>Contact number:+919655155506</w:t>
      </w:r>
      <w:r w:rsidRPr="008C674C">
        <w:rPr>
          <w:rFonts w:ascii="Times New Roman" w:hAnsi="Times New Roman" w:cs="Times New Roman"/>
          <w:b w:val="0"/>
          <w:sz w:val="24"/>
          <w:szCs w:val="24"/>
          <w:lang w:val="en-NZ"/>
        </w:rPr>
        <w:br/>
        <w:t>Twitter account:</w:t>
      </w:r>
      <w:r w:rsidR="001F7B18" w:rsidRPr="008C674C">
        <w:rPr>
          <w:rFonts w:ascii="Times New Roman" w:hAnsi="Times New Roman" w:cs="Times New Roman"/>
          <w:b w:val="0"/>
          <w:sz w:val="24"/>
          <w:szCs w:val="24"/>
        </w:rPr>
        <w:t xml:space="preserve"> </w:t>
      </w:r>
      <w:hyperlink r:id="rId9" w:history="1">
        <w:r w:rsidR="001F7B18" w:rsidRPr="008C674C">
          <w:rPr>
            <w:rStyle w:val="username"/>
            <w:rFonts w:ascii="Times New Roman" w:hAnsi="Times New Roman" w:cs="Times New Roman"/>
            <w:b w:val="0"/>
            <w:color w:val="000000" w:themeColor="text1"/>
            <w:sz w:val="24"/>
            <w:szCs w:val="24"/>
            <w:shd w:val="clear" w:color="auto" w:fill="FFFFFF"/>
          </w:rPr>
          <w:t>@RoyalGIS</w:t>
        </w:r>
      </w:hyperlink>
      <w:r w:rsidRPr="008C674C">
        <w:rPr>
          <w:rFonts w:ascii="Times New Roman" w:hAnsi="Times New Roman" w:cs="Times New Roman"/>
          <w:b w:val="0"/>
          <w:sz w:val="24"/>
          <w:szCs w:val="24"/>
          <w:lang w:val="en-NZ"/>
        </w:rPr>
        <w:br/>
        <w:t xml:space="preserve">Linked In account: </w:t>
      </w:r>
      <w:r w:rsidR="008C674C" w:rsidRPr="008C674C">
        <w:rPr>
          <w:rFonts w:ascii="Times New Roman" w:hAnsi="Times New Roman" w:cs="Times New Roman"/>
          <w:b w:val="0"/>
          <w:bCs w:val="0"/>
          <w:sz w:val="24"/>
          <w:szCs w:val="24"/>
        </w:rPr>
        <w:t>Royal Tata</w:t>
      </w:r>
    </w:p>
    <w:p w:rsidR="00965F74" w:rsidRDefault="00965F74" w:rsidP="008C674C">
      <w:pPr>
        <w:jc w:val="both"/>
        <w:rPr>
          <w:lang w:val="en-NZ"/>
        </w:rPr>
      </w:pPr>
      <w:r w:rsidRPr="008A690F">
        <w:rPr>
          <w:lang w:val="en-NZ"/>
        </w:rPr>
        <w:t>Session name/ number:</w:t>
      </w:r>
      <w:r w:rsidR="00F97571">
        <w:rPr>
          <w:lang w:val="en-NZ"/>
        </w:rPr>
        <w:t xml:space="preserve"> GIS</w:t>
      </w:r>
    </w:p>
    <w:p w:rsidR="00216432" w:rsidRDefault="00F97571" w:rsidP="008C674C">
      <w:pPr>
        <w:jc w:val="both"/>
        <w:rPr>
          <w:lang w:val="en-NZ"/>
        </w:rPr>
      </w:pPr>
      <w:r>
        <w:rPr>
          <w:lang w:val="en-NZ"/>
        </w:rPr>
        <w:t>Category: Oral presentation</w:t>
      </w:r>
    </w:p>
    <w:sectPr w:rsidR="00216432" w:rsidSect="00F97571">
      <w:headerReference w:type="even" r:id="rId10"/>
      <w:headerReference w:type="default" r:id="rId11"/>
      <w:footerReference w:type="even" r:id="rId12"/>
      <w:footerReference w:type="default" r:id="rId13"/>
      <w:headerReference w:type="first" r:id="rId14"/>
      <w:footerReference w:type="first" r:id="rId15"/>
      <w:pgSz w:w="11906" w:h="16838"/>
      <w:pgMar w:top="720" w:right="1134" w:bottom="72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1774" w:rsidRDefault="00F01774" w:rsidP="00671A59">
      <w:r>
        <w:separator/>
      </w:r>
    </w:p>
  </w:endnote>
  <w:endnote w:type="continuationSeparator" w:id="1">
    <w:p w:rsidR="00F01774" w:rsidRDefault="00F01774"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1774" w:rsidRDefault="00F01774" w:rsidP="00671A59">
      <w:r>
        <w:separator/>
      </w:r>
    </w:p>
  </w:footnote>
  <w:footnote w:type="continuationSeparator" w:id="1">
    <w:p w:rsidR="00F01774" w:rsidRDefault="00F01774"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1F7B18"/>
    <w:rsid w:val="00205354"/>
    <w:rsid w:val="00216432"/>
    <w:rsid w:val="002659F1"/>
    <w:rsid w:val="00270EC9"/>
    <w:rsid w:val="00292DC0"/>
    <w:rsid w:val="002B18D5"/>
    <w:rsid w:val="002C0F2B"/>
    <w:rsid w:val="0035539E"/>
    <w:rsid w:val="003753DD"/>
    <w:rsid w:val="003A4429"/>
    <w:rsid w:val="004775E3"/>
    <w:rsid w:val="0049217F"/>
    <w:rsid w:val="004A262E"/>
    <w:rsid w:val="004A2CA1"/>
    <w:rsid w:val="004B3B30"/>
    <w:rsid w:val="00505DA1"/>
    <w:rsid w:val="005408D9"/>
    <w:rsid w:val="00555DAD"/>
    <w:rsid w:val="00563E3C"/>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63A7"/>
    <w:rsid w:val="007875D1"/>
    <w:rsid w:val="00790C29"/>
    <w:rsid w:val="007F0333"/>
    <w:rsid w:val="00800D58"/>
    <w:rsid w:val="00834D93"/>
    <w:rsid w:val="00862283"/>
    <w:rsid w:val="008A3E9A"/>
    <w:rsid w:val="008A690F"/>
    <w:rsid w:val="008C674C"/>
    <w:rsid w:val="00901E5B"/>
    <w:rsid w:val="00965F74"/>
    <w:rsid w:val="00970E67"/>
    <w:rsid w:val="009821B4"/>
    <w:rsid w:val="009A6AD9"/>
    <w:rsid w:val="009B0CCF"/>
    <w:rsid w:val="009B7F4F"/>
    <w:rsid w:val="009D3EA4"/>
    <w:rsid w:val="009E6632"/>
    <w:rsid w:val="009E6C61"/>
    <w:rsid w:val="00A31D17"/>
    <w:rsid w:val="00A41107"/>
    <w:rsid w:val="00A4583A"/>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55BEC"/>
    <w:rsid w:val="00E713DA"/>
    <w:rsid w:val="00E85CF8"/>
    <w:rsid w:val="00EB353E"/>
    <w:rsid w:val="00ED51D7"/>
    <w:rsid w:val="00EE1DF0"/>
    <w:rsid w:val="00F01774"/>
    <w:rsid w:val="00F01887"/>
    <w:rsid w:val="00F215A7"/>
    <w:rsid w:val="00F42DCF"/>
    <w:rsid w:val="00F709F5"/>
    <w:rsid w:val="00F7228F"/>
    <w:rsid w:val="00F8007A"/>
    <w:rsid w:val="00F90AE2"/>
    <w:rsid w:val="00F97571"/>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username">
    <w:name w:val="username"/>
    <w:basedOn w:val="DefaultParagraphFont"/>
    <w:rsid w:val="001F7B18"/>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83062200">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757551888">
      <w:bodyDiv w:val="1"/>
      <w:marLeft w:val="0"/>
      <w:marRight w:val="0"/>
      <w:marTop w:val="0"/>
      <w:marBottom w:val="0"/>
      <w:divBdr>
        <w:top w:val="none" w:sz="0" w:space="0" w:color="auto"/>
        <w:left w:val="none" w:sz="0" w:space="0" w:color="auto"/>
        <w:bottom w:val="none" w:sz="0" w:space="0" w:color="auto"/>
        <w:right w:val="none" w:sz="0" w:space="0" w:color="auto"/>
      </w:divBdr>
    </w:div>
    <w:div w:id="203916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witter.com/RoyalGI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828DD-70A2-42BB-8C3D-53CD84511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2045</Characters>
  <Application>Microsoft Office Word</Application>
  <DocSecurity>0</DocSecurity>
  <Lines>17</Lines>
  <Paragraphs>4</Paragraphs>
  <ScaleCrop>false</ScaleCrop>
  <LinksUpToDate>false</LinksUpToDate>
  <CharactersWithSpaces>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2017-07-04T19:55:00Z</dcterms:created>
  <dcterms:modified xsi:type="dcterms:W3CDTF">2017-07-04T19:55:00Z</dcterms:modified>
</cp:coreProperties>
</file>