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2B" w:rsidRPr="00620F15" w:rsidRDefault="00BC61DB">
      <w:pPr>
        <w:rPr>
          <w:rFonts w:cstheme="minorHAnsi"/>
          <w:b/>
          <w:color w:val="002060"/>
          <w:sz w:val="48"/>
          <w:szCs w:val="48"/>
        </w:rPr>
      </w:pPr>
      <w:r w:rsidRPr="00620F15">
        <w:rPr>
          <w:rFonts w:cstheme="minorHAnsi"/>
          <w:b/>
          <w:color w:val="002060"/>
          <w:sz w:val="48"/>
          <w:szCs w:val="48"/>
        </w:rPr>
        <w:t>UNIQUE RAIN WATER HARVESTING METHOD</w:t>
      </w:r>
    </w:p>
    <w:p w:rsidR="00BC61DB" w:rsidRPr="00620F15" w:rsidRDefault="00BC61DB">
      <w:pPr>
        <w:rPr>
          <w:rFonts w:cstheme="minorHAnsi"/>
          <w:b/>
          <w:color w:val="002060"/>
          <w:sz w:val="48"/>
          <w:szCs w:val="48"/>
          <w:u w:val="single"/>
        </w:rPr>
      </w:pPr>
      <w:r w:rsidRPr="00620F15">
        <w:rPr>
          <w:rFonts w:cstheme="minorHAnsi"/>
          <w:b/>
          <w:color w:val="002060"/>
          <w:sz w:val="48"/>
          <w:szCs w:val="48"/>
          <w:u w:val="single"/>
        </w:rPr>
        <w:t xml:space="preserve">Innovation </w:t>
      </w:r>
      <w:proofErr w:type="gramStart"/>
      <w:r w:rsidRPr="00620F15">
        <w:rPr>
          <w:rFonts w:cstheme="minorHAnsi"/>
          <w:b/>
          <w:color w:val="002060"/>
          <w:sz w:val="48"/>
          <w:szCs w:val="48"/>
          <w:u w:val="single"/>
        </w:rPr>
        <w:t>By</w:t>
      </w:r>
      <w:proofErr w:type="gramEnd"/>
      <w:r w:rsidRPr="00620F15">
        <w:rPr>
          <w:rFonts w:cstheme="minorHAnsi"/>
          <w:b/>
          <w:color w:val="002060"/>
          <w:sz w:val="48"/>
          <w:szCs w:val="48"/>
          <w:u w:val="single"/>
        </w:rPr>
        <w:t xml:space="preserve"> Nellore Scientist </w:t>
      </w:r>
      <w:proofErr w:type="spellStart"/>
      <w:r w:rsidRPr="00620F15">
        <w:rPr>
          <w:rFonts w:cstheme="minorHAnsi"/>
          <w:b/>
          <w:color w:val="002060"/>
          <w:sz w:val="48"/>
          <w:szCs w:val="48"/>
          <w:u w:val="single"/>
        </w:rPr>
        <w:t>Dr.A.Jagadeesh</w:t>
      </w:r>
      <w:proofErr w:type="spellEnd"/>
    </w:p>
    <w:p w:rsidR="00BC61DB" w:rsidRPr="00766CD8" w:rsidRDefault="00BC61DB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Rain Water Harvesting is buzzword these days. The Previous Government in AP Promoted INKUDU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GUNTALU(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Percolation Pits) on a massive Scale. About Rs 2000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Crores</w:t>
      </w:r>
      <w:proofErr w:type="spellEnd"/>
      <w:r w:rsidRPr="00766CD8">
        <w:rPr>
          <w:rFonts w:cstheme="minorHAnsi"/>
          <w:color w:val="000000" w:themeColor="text1"/>
          <w:sz w:val="28"/>
          <w:szCs w:val="28"/>
        </w:rPr>
        <w:t xml:space="preserve"> has gone to Drain. Will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Any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 fool dig 2 – 3 Ft. Depth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Inku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duguntalu</w:t>
      </w:r>
      <w:proofErr w:type="spellEnd"/>
      <w:r w:rsidR="003163C0" w:rsidRPr="00766CD8">
        <w:rPr>
          <w:rFonts w:cstheme="minorHAnsi"/>
          <w:color w:val="000000" w:themeColor="text1"/>
          <w:sz w:val="28"/>
          <w:szCs w:val="28"/>
        </w:rPr>
        <w:t xml:space="preserve"> when Water table is 50 ft. The Better way m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ight have been to locate ground water availability through GIS. </w:t>
      </w:r>
    </w:p>
    <w:p w:rsidR="00BC61DB" w:rsidRPr="00766CD8" w:rsidRDefault="00BC61DB">
      <w:pPr>
        <w:rPr>
          <w:rFonts w:cstheme="minorHAnsi"/>
          <w:color w:val="000000" w:themeColor="text1"/>
          <w:sz w:val="28"/>
          <w:szCs w:val="28"/>
        </w:rPr>
      </w:pP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Dr.A.Jagadeesh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,Renewable</w:t>
      </w:r>
      <w:proofErr w:type="spellEnd"/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 Energy Expert and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Director,Nayudamma</w:t>
      </w:r>
      <w:proofErr w:type="spellEnd"/>
      <w:r w:rsidRPr="00766CD8">
        <w:rPr>
          <w:rFonts w:cstheme="minorHAnsi"/>
          <w:color w:val="000000" w:themeColor="text1"/>
          <w:sz w:val="28"/>
          <w:szCs w:val="28"/>
        </w:rPr>
        <w:t xml:space="preserve"> Centre for Development Alternatives is well known Innovator who believes in Steve Job’s Philosophy of THNK DIFFERENTLY.</w:t>
      </w:r>
    </w:p>
    <w:p w:rsidR="00BC61DB" w:rsidRPr="00766CD8" w:rsidRDefault="003163C0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Everybody</w:t>
      </w:r>
      <w:r w:rsidR="00BC61DB" w:rsidRPr="00766CD8">
        <w:rPr>
          <w:rFonts w:cstheme="minorHAnsi"/>
          <w:color w:val="000000" w:themeColor="text1"/>
          <w:sz w:val="28"/>
          <w:szCs w:val="28"/>
        </w:rPr>
        <w:t xml:space="preserve"> knows that </w:t>
      </w:r>
      <w:proofErr w:type="gramStart"/>
      <w:r w:rsidR="00BC61DB" w:rsidRPr="00766CD8">
        <w:rPr>
          <w:rFonts w:cstheme="minorHAnsi"/>
          <w:color w:val="000000" w:themeColor="text1"/>
          <w:sz w:val="28"/>
          <w:szCs w:val="28"/>
        </w:rPr>
        <w:t>A</w:t>
      </w:r>
      <w:proofErr w:type="gramEnd"/>
      <w:r w:rsidR="00BC61DB" w:rsidRPr="00766CD8">
        <w:rPr>
          <w:rFonts w:cstheme="minorHAnsi"/>
          <w:color w:val="000000" w:themeColor="text1"/>
          <w:sz w:val="28"/>
          <w:szCs w:val="28"/>
        </w:rPr>
        <w:t xml:space="preserve"> cone compresses air or water at the lower </w:t>
      </w:r>
      <w:proofErr w:type="spellStart"/>
      <w:r w:rsidR="00BC61DB" w:rsidRPr="00766CD8">
        <w:rPr>
          <w:rFonts w:cstheme="minorHAnsi"/>
          <w:color w:val="000000" w:themeColor="text1"/>
          <w:sz w:val="28"/>
          <w:szCs w:val="28"/>
        </w:rPr>
        <w:t>end.This</w:t>
      </w:r>
      <w:proofErr w:type="spellEnd"/>
      <w:r w:rsidR="00BC61DB" w:rsidRPr="00766CD8">
        <w:rPr>
          <w:rFonts w:cstheme="minorHAnsi"/>
          <w:color w:val="000000" w:themeColor="text1"/>
          <w:sz w:val="28"/>
          <w:szCs w:val="28"/>
        </w:rPr>
        <w:t xml:space="preserve"> principle </w:t>
      </w:r>
      <w:r w:rsidRPr="00766CD8">
        <w:rPr>
          <w:rFonts w:cstheme="minorHAnsi"/>
          <w:color w:val="000000" w:themeColor="text1"/>
          <w:sz w:val="28"/>
          <w:szCs w:val="28"/>
        </w:rPr>
        <w:t>coupled</w:t>
      </w:r>
      <w:r w:rsidR="00BC61DB" w:rsidRPr="00766CD8">
        <w:rPr>
          <w:rFonts w:cstheme="minorHAnsi"/>
          <w:color w:val="000000" w:themeColor="text1"/>
          <w:sz w:val="28"/>
          <w:szCs w:val="28"/>
        </w:rPr>
        <w:t xml:space="preserve"> with common sense led to the design of Unique Rain Water Harvesting System which is </w:t>
      </w:r>
      <w:r w:rsidRPr="00766CD8">
        <w:rPr>
          <w:rFonts w:cstheme="minorHAnsi"/>
          <w:color w:val="000000" w:themeColor="text1"/>
          <w:sz w:val="28"/>
          <w:szCs w:val="28"/>
        </w:rPr>
        <w:t>simple, cost</w:t>
      </w:r>
      <w:r w:rsidR="00BC61DB" w:rsidRPr="00766CD8">
        <w:rPr>
          <w:rFonts w:cstheme="minorHAnsi"/>
          <w:color w:val="000000" w:themeColor="text1"/>
          <w:sz w:val="28"/>
          <w:szCs w:val="28"/>
        </w:rPr>
        <w:t xml:space="preserve"> effective and uses local material.</w:t>
      </w:r>
    </w:p>
    <w:p w:rsidR="00BC61DB" w:rsidRPr="00766CD8" w:rsidRDefault="00BC61DB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6 i</w:t>
      </w:r>
      <w:r w:rsidR="003163C0" w:rsidRPr="00766CD8">
        <w:rPr>
          <w:rFonts w:cstheme="minorHAnsi"/>
          <w:color w:val="000000" w:themeColor="text1"/>
          <w:sz w:val="28"/>
          <w:szCs w:val="28"/>
        </w:rPr>
        <w:t xml:space="preserve">nch diameter PVC Pipe is </w:t>
      </w:r>
      <w:proofErr w:type="gramStart"/>
      <w:r w:rsidR="003163C0" w:rsidRPr="00766CD8">
        <w:rPr>
          <w:rFonts w:cstheme="minorHAnsi"/>
          <w:color w:val="000000" w:themeColor="text1"/>
          <w:sz w:val="28"/>
          <w:szCs w:val="28"/>
        </w:rPr>
        <w:t>taken(</w:t>
      </w:r>
      <w:proofErr w:type="gramEnd"/>
      <w:r w:rsidR="003163C0" w:rsidRPr="00766CD8">
        <w:rPr>
          <w:rFonts w:cstheme="minorHAnsi"/>
          <w:color w:val="000000" w:themeColor="text1"/>
          <w:sz w:val="28"/>
          <w:szCs w:val="28"/>
        </w:rPr>
        <w:t>6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 ft length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)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. Leaving from top 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1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f</w:t>
      </w:r>
      <w:r w:rsidR="00766CD8" w:rsidRPr="00766CD8">
        <w:rPr>
          <w:rFonts w:cstheme="minorHAnsi"/>
          <w:color w:val="000000" w:themeColor="text1"/>
          <w:sz w:val="28"/>
          <w:szCs w:val="28"/>
        </w:rPr>
        <w:t>oo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t</w:t>
      </w:r>
      <w:r w:rsidRPr="00766CD8">
        <w:rPr>
          <w:rFonts w:cstheme="minorHAnsi"/>
          <w:color w:val="000000" w:themeColor="text1"/>
          <w:sz w:val="28"/>
          <w:szCs w:val="28"/>
        </w:rPr>
        <w:t>t</w:t>
      </w:r>
      <w:proofErr w:type="spellEnd"/>
      <w:r w:rsidRPr="00766CD8">
        <w:rPr>
          <w:rFonts w:cstheme="minorHAnsi"/>
          <w:color w:val="000000" w:themeColor="text1"/>
          <w:sz w:val="28"/>
          <w:szCs w:val="28"/>
        </w:rPr>
        <w:t xml:space="preserve"> the PVC Pipe drilled with holes. The PVC Pipe is covered with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Mesh(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To arrest the entry of soil/sand) and tightly tied with plastic rope. With Hand Bore a 6 ft. whole is dug. The PVC Pipe is drowned in the bore hole and over it a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Funnel(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>GI Sheet) of 1.3 ft dia</w:t>
      </w:r>
      <w:r w:rsidR="00766CD8" w:rsidRPr="00766CD8">
        <w:rPr>
          <w:rFonts w:cstheme="minorHAnsi"/>
          <w:color w:val="000000" w:themeColor="text1"/>
          <w:sz w:val="28"/>
          <w:szCs w:val="28"/>
        </w:rPr>
        <w:t>meter is placed.  The Bor</w:t>
      </w:r>
      <w:r w:rsidR="00C234F4" w:rsidRPr="00766CD8">
        <w:rPr>
          <w:rFonts w:cstheme="minorHAnsi"/>
          <w:color w:val="000000" w:themeColor="text1"/>
          <w:sz w:val="28"/>
          <w:szCs w:val="28"/>
        </w:rPr>
        <w:t>e hole at the bottom and sides was c</w:t>
      </w:r>
      <w:r w:rsidR="00766CD8" w:rsidRPr="00766CD8">
        <w:rPr>
          <w:rFonts w:cstheme="minorHAnsi"/>
          <w:color w:val="000000" w:themeColor="text1"/>
          <w:sz w:val="28"/>
          <w:szCs w:val="28"/>
        </w:rPr>
        <w:t>overed with pebbles for penetration</w:t>
      </w:r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 water.</w:t>
      </w:r>
    </w:p>
    <w:p w:rsidR="00C234F4" w:rsidRPr="00766CD8" w:rsidRDefault="003163C0">
      <w:pPr>
        <w:rPr>
          <w:rFonts w:cstheme="minorHAnsi"/>
          <w:color w:val="000000" w:themeColor="text1"/>
          <w:sz w:val="28"/>
          <w:szCs w:val="28"/>
        </w:rPr>
      </w:pP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T</w:t>
      </w:r>
      <w:r w:rsidR="00C234F4" w:rsidRPr="00766CD8">
        <w:rPr>
          <w:rFonts w:cstheme="minorHAnsi"/>
          <w:color w:val="000000" w:themeColor="text1"/>
          <w:sz w:val="28"/>
          <w:szCs w:val="28"/>
        </w:rPr>
        <w:t>est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ing </w:t>
      </w:r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 the</w:t>
      </w:r>
      <w:proofErr w:type="gramEnd"/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 system: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Water (15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litres</w:t>
      </w:r>
      <w:proofErr w:type="spellEnd"/>
      <w:r w:rsidRPr="00766CD8">
        <w:rPr>
          <w:rFonts w:cstheme="minorHAnsi"/>
          <w:color w:val="000000" w:themeColor="text1"/>
          <w:sz w:val="28"/>
          <w:szCs w:val="28"/>
        </w:rPr>
        <w:t xml:space="preserve">) from Bucket is poured in the funnel with a capacity of 20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Buckets(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About 300 </w:t>
      </w:r>
      <w:proofErr w:type="spellStart"/>
      <w:r w:rsidRPr="00766CD8">
        <w:rPr>
          <w:rFonts w:cstheme="minorHAnsi"/>
          <w:color w:val="000000" w:themeColor="text1"/>
          <w:sz w:val="28"/>
          <w:szCs w:val="28"/>
        </w:rPr>
        <w:t>Litres</w:t>
      </w:r>
      <w:proofErr w:type="spellEnd"/>
      <w:r w:rsidRPr="00766CD8">
        <w:rPr>
          <w:rFonts w:cstheme="minorHAnsi"/>
          <w:color w:val="000000" w:themeColor="text1"/>
          <w:sz w:val="28"/>
          <w:szCs w:val="28"/>
        </w:rPr>
        <w:t xml:space="preserve">) . In 10 minutes the water disappeared in the bottom.  Because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 xml:space="preserve">of </w:t>
      </w:r>
      <w:r w:rsidR="003163C0" w:rsidRPr="00766CD8">
        <w:rPr>
          <w:rFonts w:cstheme="minorHAnsi"/>
          <w:color w:val="000000" w:themeColor="text1"/>
          <w:sz w:val="28"/>
          <w:szCs w:val="28"/>
        </w:rPr>
        <w:t xml:space="preserve"> the</w:t>
      </w:r>
      <w:proofErr w:type="gramEnd"/>
      <w:r w:rsidR="003163C0" w:rsidRPr="00766CD8">
        <w:rPr>
          <w:rFonts w:cstheme="minorHAnsi"/>
          <w:color w:val="000000" w:themeColor="text1"/>
          <w:sz w:val="28"/>
          <w:szCs w:val="28"/>
        </w:rPr>
        <w:t xml:space="preserve"> 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pressure and holes in the PVC Pipe water absorption </w:t>
      </w:r>
      <w:r w:rsidR="00766CD8" w:rsidRPr="00766CD8">
        <w:rPr>
          <w:rFonts w:cstheme="minorHAnsi"/>
          <w:color w:val="000000" w:themeColor="text1"/>
          <w:sz w:val="28"/>
          <w:szCs w:val="28"/>
        </w:rPr>
        <w:t xml:space="preserve">is </w:t>
      </w:r>
      <w:r w:rsidRPr="00766CD8">
        <w:rPr>
          <w:rFonts w:cstheme="minorHAnsi"/>
          <w:color w:val="000000" w:themeColor="text1"/>
          <w:sz w:val="28"/>
          <w:szCs w:val="28"/>
        </w:rPr>
        <w:t>high.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Advantages: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1. It occupies less space.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2.Funnels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 are readily available in the Market. </w:t>
      </w:r>
    </w:p>
    <w:p w:rsidR="00C234F4" w:rsidRPr="00766CD8" w:rsidRDefault="003163C0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lastRenderedPageBreak/>
        <w:t>3. A</w:t>
      </w:r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ll the material PVC </w:t>
      </w:r>
      <w:proofErr w:type="spellStart"/>
      <w:r w:rsidR="00C234F4" w:rsidRPr="00766CD8">
        <w:rPr>
          <w:rFonts w:cstheme="minorHAnsi"/>
          <w:color w:val="000000" w:themeColor="text1"/>
          <w:sz w:val="28"/>
          <w:szCs w:val="28"/>
        </w:rPr>
        <w:t>Pipe</w:t>
      </w:r>
      <w:proofErr w:type="gramStart"/>
      <w:r w:rsidR="00C234F4" w:rsidRPr="00766CD8">
        <w:rPr>
          <w:rFonts w:cstheme="minorHAnsi"/>
          <w:color w:val="000000" w:themeColor="text1"/>
          <w:sz w:val="28"/>
          <w:szCs w:val="28"/>
        </w:rPr>
        <w:t>,Mesh</w:t>
      </w:r>
      <w:proofErr w:type="spellEnd"/>
      <w:proofErr w:type="gramEnd"/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 and Plastic Wire are available locally.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4. Size of the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Funnel(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>About 1 meter Diameter and PVC Pipe 10 inches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)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 can be designed for large</w:t>
      </w:r>
    </w:p>
    <w:p w:rsidR="00C234F4" w:rsidRPr="00766CD8" w:rsidRDefault="00C234F4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    Scale operation.</w:t>
      </w:r>
    </w:p>
    <w:p w:rsidR="00C234F4" w:rsidRPr="00766CD8" w:rsidRDefault="003163C0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5. T</w:t>
      </w:r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his </w:t>
      </w:r>
      <w:proofErr w:type="spellStart"/>
      <w:r w:rsidR="00C234F4" w:rsidRPr="00766CD8">
        <w:rPr>
          <w:rFonts w:cstheme="minorHAnsi"/>
          <w:color w:val="000000" w:themeColor="text1"/>
          <w:sz w:val="28"/>
          <w:szCs w:val="28"/>
        </w:rPr>
        <w:t>simpe</w:t>
      </w:r>
      <w:proofErr w:type="spellEnd"/>
      <w:r w:rsidR="00C234F4" w:rsidRPr="00766CD8">
        <w:rPr>
          <w:rFonts w:cstheme="minorHAnsi"/>
          <w:color w:val="000000" w:themeColor="text1"/>
          <w:sz w:val="28"/>
          <w:szCs w:val="28"/>
        </w:rPr>
        <w:t xml:space="preserve"> system costs Rs 1500</w:t>
      </w:r>
      <w:r w:rsidR="00473557" w:rsidRPr="00766CD8">
        <w:rPr>
          <w:rFonts w:cstheme="minorHAnsi"/>
          <w:color w:val="000000" w:themeColor="text1"/>
          <w:sz w:val="28"/>
          <w:szCs w:val="28"/>
        </w:rPr>
        <w:t xml:space="preserve"> and took 2 hours to install.</w:t>
      </w:r>
    </w:p>
    <w:p w:rsidR="00473557" w:rsidRPr="00766CD8" w:rsidRDefault="00473557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>In Africa</w:t>
      </w:r>
      <w:r w:rsidR="00766CD8" w:rsidRPr="00766CD8">
        <w:rPr>
          <w:rFonts w:cstheme="minorHAnsi"/>
          <w:color w:val="000000" w:themeColor="text1"/>
          <w:sz w:val="28"/>
          <w:szCs w:val="28"/>
        </w:rPr>
        <w:t>n</w:t>
      </w:r>
      <w:r w:rsidRPr="00766CD8">
        <w:rPr>
          <w:rFonts w:cstheme="minorHAnsi"/>
          <w:color w:val="000000" w:themeColor="text1"/>
          <w:sz w:val="28"/>
          <w:szCs w:val="28"/>
        </w:rPr>
        <w:t xml:space="preserve"> region this will be a boon.</w:t>
      </w:r>
    </w:p>
    <w:p w:rsidR="00473557" w:rsidRPr="00766CD8" w:rsidRDefault="00473557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In our country for dry crops this will </w:t>
      </w:r>
      <w:proofErr w:type="gramStart"/>
      <w:r w:rsidRPr="00766CD8">
        <w:rPr>
          <w:rFonts w:cstheme="minorHAnsi"/>
          <w:color w:val="000000" w:themeColor="text1"/>
          <w:sz w:val="28"/>
          <w:szCs w:val="28"/>
        </w:rPr>
        <w:t>help(</w:t>
      </w:r>
      <w:proofErr w:type="gramEnd"/>
      <w:r w:rsidRPr="00766CD8">
        <w:rPr>
          <w:rFonts w:cstheme="minorHAnsi"/>
          <w:color w:val="000000" w:themeColor="text1"/>
          <w:sz w:val="28"/>
          <w:szCs w:val="28"/>
        </w:rPr>
        <w:t xml:space="preserve"> Ground Water recharge).</w:t>
      </w:r>
    </w:p>
    <w:p w:rsidR="00473557" w:rsidRPr="00766CD8" w:rsidRDefault="00473557">
      <w:pPr>
        <w:rPr>
          <w:rFonts w:cstheme="minorHAnsi"/>
          <w:color w:val="000000" w:themeColor="text1"/>
          <w:sz w:val="28"/>
          <w:szCs w:val="28"/>
        </w:rPr>
      </w:pPr>
      <w:r w:rsidRPr="00766CD8">
        <w:rPr>
          <w:rFonts w:cstheme="minorHAnsi"/>
          <w:color w:val="000000" w:themeColor="text1"/>
          <w:sz w:val="28"/>
          <w:szCs w:val="28"/>
        </w:rPr>
        <w:t xml:space="preserve">Our Prime Minister in his MANN KI BAAT emphasized the need for </w:t>
      </w:r>
      <w:r w:rsidR="003163C0" w:rsidRPr="00766CD8">
        <w:rPr>
          <w:rFonts w:cstheme="minorHAnsi"/>
          <w:color w:val="000000" w:themeColor="text1"/>
          <w:sz w:val="28"/>
          <w:szCs w:val="28"/>
        </w:rPr>
        <w:t>conservation and Gro</w:t>
      </w:r>
      <w:r w:rsidRPr="00766CD8">
        <w:rPr>
          <w:rFonts w:cstheme="minorHAnsi"/>
          <w:color w:val="000000" w:themeColor="text1"/>
          <w:sz w:val="28"/>
          <w:szCs w:val="28"/>
        </w:rPr>
        <w:t>und Water Recharge. This innovative method will be BHAGIRATH for FARMERS.</w:t>
      </w:r>
    </w:p>
    <w:p w:rsidR="00473557" w:rsidRPr="00766CD8" w:rsidRDefault="00473557" w:rsidP="00766CD8">
      <w:pPr>
        <w:rPr>
          <w:sz w:val="28"/>
          <w:szCs w:val="28"/>
        </w:rPr>
      </w:pPr>
      <w:r w:rsidRPr="00766CD8">
        <w:rPr>
          <w:sz w:val="28"/>
          <w:szCs w:val="28"/>
        </w:rPr>
        <w:t xml:space="preserve">In the recent Budget by Union Government it was proposed,”  For the sector comprising of Agriculture and allied activities, Irrigation and Rural Development an allocation of about Rs 2.83 </w:t>
      </w:r>
      <w:proofErr w:type="spellStart"/>
      <w:r w:rsidRPr="00766CD8">
        <w:rPr>
          <w:sz w:val="28"/>
          <w:szCs w:val="28"/>
        </w:rPr>
        <w:t>lakh</w:t>
      </w:r>
      <w:proofErr w:type="spellEnd"/>
      <w:r w:rsidRPr="00766CD8">
        <w:rPr>
          <w:sz w:val="28"/>
          <w:szCs w:val="28"/>
        </w:rPr>
        <w:t xml:space="preserve"> </w:t>
      </w:r>
      <w:proofErr w:type="spellStart"/>
      <w:r w:rsidRPr="00766CD8">
        <w:rPr>
          <w:sz w:val="28"/>
          <w:szCs w:val="28"/>
        </w:rPr>
        <w:t>crore</w:t>
      </w:r>
      <w:proofErr w:type="spellEnd"/>
      <w:r w:rsidRPr="00766CD8">
        <w:rPr>
          <w:sz w:val="28"/>
          <w:szCs w:val="28"/>
        </w:rPr>
        <w:t xml:space="preserve"> has been made for the year 2020-21 .”.</w:t>
      </w:r>
    </w:p>
    <w:p w:rsidR="00473557" w:rsidRPr="00766CD8" w:rsidRDefault="00473557" w:rsidP="00766CD8">
      <w:pPr>
        <w:rPr>
          <w:sz w:val="28"/>
          <w:szCs w:val="28"/>
        </w:rPr>
      </w:pPr>
      <w:r w:rsidRPr="00766CD8">
        <w:rPr>
          <w:sz w:val="28"/>
          <w:szCs w:val="28"/>
        </w:rPr>
        <w:t xml:space="preserve">This innovative method implemented on a massive scale will help recharge of Ground Water. </w:t>
      </w:r>
    </w:p>
    <w:p w:rsidR="00473557" w:rsidRPr="00766CD8" w:rsidRDefault="00CB7331" w:rsidP="00766CD8">
      <w:pPr>
        <w:rPr>
          <w:sz w:val="28"/>
          <w:szCs w:val="28"/>
        </w:rPr>
      </w:pPr>
      <w:proofErr w:type="spellStart"/>
      <w:proofErr w:type="gramStart"/>
      <w:r w:rsidRPr="00766CD8">
        <w:rPr>
          <w:sz w:val="28"/>
          <w:szCs w:val="28"/>
        </w:rPr>
        <w:t>Dr.A.Jagadeesh</w:t>
      </w:r>
      <w:proofErr w:type="spellEnd"/>
      <w:r w:rsidRPr="00766CD8">
        <w:rPr>
          <w:sz w:val="28"/>
          <w:szCs w:val="28"/>
        </w:rPr>
        <w:t xml:space="preserve">  Nellore</w:t>
      </w:r>
      <w:proofErr w:type="gramEnd"/>
      <w:r w:rsidRPr="00766CD8">
        <w:rPr>
          <w:sz w:val="28"/>
          <w:szCs w:val="28"/>
        </w:rPr>
        <w:t>(AP)</w:t>
      </w:r>
    </w:p>
    <w:p w:rsidR="00CB7331" w:rsidRPr="00766CD8" w:rsidRDefault="00CB7331" w:rsidP="00766CD8">
      <w:pPr>
        <w:rPr>
          <w:sz w:val="28"/>
          <w:szCs w:val="28"/>
        </w:rPr>
      </w:pPr>
      <w:r w:rsidRPr="00766CD8">
        <w:rPr>
          <w:sz w:val="28"/>
          <w:szCs w:val="28"/>
        </w:rPr>
        <w:t>Renewable Energy Expert</w:t>
      </w:r>
    </w:p>
    <w:p w:rsidR="00CB7331" w:rsidRPr="00766CD8" w:rsidRDefault="00CB7331" w:rsidP="00766CD8">
      <w:pPr>
        <w:rPr>
          <w:sz w:val="28"/>
          <w:szCs w:val="28"/>
        </w:rPr>
      </w:pPr>
      <w:r w:rsidRPr="00766CD8">
        <w:rPr>
          <w:sz w:val="28"/>
          <w:szCs w:val="28"/>
        </w:rPr>
        <w:t>Environment Specialist</w:t>
      </w:r>
    </w:p>
    <w:p w:rsidR="00CB7331" w:rsidRPr="00766CD8" w:rsidRDefault="00CB7331" w:rsidP="00766CD8">
      <w:pPr>
        <w:rPr>
          <w:sz w:val="28"/>
          <w:szCs w:val="28"/>
        </w:rPr>
      </w:pPr>
      <w:r w:rsidRPr="00766CD8">
        <w:rPr>
          <w:sz w:val="28"/>
          <w:szCs w:val="28"/>
        </w:rPr>
        <w:t>Recipient</w:t>
      </w:r>
    </w:p>
    <w:p w:rsidR="00CB7331" w:rsidRDefault="00CB7331" w:rsidP="00766CD8">
      <w:pPr>
        <w:rPr>
          <w:sz w:val="28"/>
          <w:szCs w:val="28"/>
        </w:rPr>
      </w:pPr>
      <w:proofErr w:type="gramStart"/>
      <w:r w:rsidRPr="00766CD8">
        <w:rPr>
          <w:sz w:val="28"/>
          <w:szCs w:val="28"/>
        </w:rPr>
        <w:t>Margaret Noble Foundation Seattle Award in Energy Technology.</w:t>
      </w:r>
      <w:proofErr w:type="gramEnd"/>
    </w:p>
    <w:p w:rsidR="00766CD8" w:rsidRDefault="00766CD8" w:rsidP="00766CD8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proofErr w:type="spellStart"/>
      <w:r>
        <w:rPr>
          <w:sz w:val="28"/>
          <w:szCs w:val="28"/>
        </w:rPr>
        <w:t>a.jagadeesh</w:t>
      </w:r>
      <w:proofErr w:type="spellEnd"/>
      <w:r>
        <w:rPr>
          <w:sz w:val="28"/>
          <w:szCs w:val="28"/>
        </w:rPr>
        <w:t xml:space="preserve"> </w:t>
      </w:r>
      <w:hyperlink r:id="rId4" w:history="1">
        <w:r w:rsidRPr="00602166">
          <w:rPr>
            <w:rStyle w:val="Hyperlink"/>
            <w:sz w:val="28"/>
            <w:szCs w:val="28"/>
          </w:rPr>
          <w:t>8@gmail.com</w:t>
        </w:r>
      </w:hyperlink>
    </w:p>
    <w:p w:rsidR="00766CD8" w:rsidRDefault="00766CD8" w:rsidP="00766CD8">
      <w:pPr>
        <w:rPr>
          <w:sz w:val="28"/>
          <w:szCs w:val="28"/>
        </w:rPr>
      </w:pPr>
      <w:r>
        <w:rPr>
          <w:sz w:val="28"/>
          <w:szCs w:val="28"/>
        </w:rPr>
        <w:t>Mobile: 9490125950</w:t>
      </w:r>
    </w:p>
    <w:p w:rsidR="002A1A3C" w:rsidRDefault="002A1A3C" w:rsidP="00766CD8">
      <w:pPr>
        <w:rPr>
          <w:sz w:val="28"/>
          <w:szCs w:val="28"/>
        </w:rPr>
      </w:pPr>
    </w:p>
    <w:p w:rsidR="002A1A3C" w:rsidRPr="00766CD8" w:rsidRDefault="002A1A3C" w:rsidP="00766CD8">
      <w:pPr>
        <w:rPr>
          <w:sz w:val="28"/>
          <w:szCs w:val="28"/>
        </w:rPr>
      </w:pPr>
    </w:p>
    <w:p w:rsidR="00473557" w:rsidRPr="00766CD8" w:rsidRDefault="00473557" w:rsidP="00766CD8">
      <w:pPr>
        <w:rPr>
          <w:sz w:val="28"/>
          <w:szCs w:val="28"/>
        </w:rPr>
      </w:pPr>
    </w:p>
    <w:p w:rsidR="00C234F4" w:rsidRPr="00766CD8" w:rsidRDefault="00C234F4" w:rsidP="00766CD8">
      <w:pPr>
        <w:rPr>
          <w:sz w:val="28"/>
          <w:szCs w:val="28"/>
        </w:rPr>
      </w:pPr>
    </w:p>
    <w:p w:rsidR="00970BDA" w:rsidRDefault="00970BDA" w:rsidP="00970BDA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</w:rPr>
        <w:br/>
      </w:r>
      <w:r w:rsidR="002A1A3C">
        <w:rPr>
          <w:noProof/>
          <w:color w:val="000000" w:themeColor="text1"/>
        </w:rPr>
        <w:drawing>
          <wp:inline distT="0" distB="0" distL="0" distR="0">
            <wp:extent cx="4850606" cy="6467475"/>
            <wp:effectExtent l="19050" t="0" r="7144" b="0"/>
            <wp:docPr id="10" name="Picture 10" descr="C:\Users\HP\Desktop\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i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606" cy="646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40"/>
          <w:szCs w:val="40"/>
        </w:rPr>
        <w:br/>
        <w:t>Mesh Covering on the PVC Pipe.</w:t>
      </w:r>
      <w:r>
        <w:rPr>
          <w:color w:val="000000" w:themeColor="text1"/>
          <w:sz w:val="40"/>
          <w:szCs w:val="40"/>
        </w:rPr>
        <w:br/>
      </w:r>
      <w:r w:rsidR="002A1A3C">
        <w:rPr>
          <w:noProof/>
          <w:color w:val="000000" w:themeColor="text1"/>
        </w:rPr>
        <w:lastRenderedPageBreak/>
        <w:drawing>
          <wp:inline distT="0" distB="0" distL="0" distR="0">
            <wp:extent cx="5122069" cy="6829425"/>
            <wp:effectExtent l="19050" t="0" r="2381" b="0"/>
            <wp:docPr id="9" name="Picture 9" descr="C:\Users\HP\Desktop\i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i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069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40"/>
          <w:szCs w:val="40"/>
        </w:rPr>
        <w:br/>
      </w:r>
      <w:proofErr w:type="gramStart"/>
      <w:r>
        <w:rPr>
          <w:color w:val="000000" w:themeColor="text1"/>
          <w:sz w:val="40"/>
          <w:szCs w:val="40"/>
        </w:rPr>
        <w:t>Drilling the Bore.</w:t>
      </w:r>
      <w:proofErr w:type="gramEnd"/>
      <w:r>
        <w:rPr>
          <w:noProof/>
          <w:color w:val="000000" w:themeColor="text1"/>
        </w:rPr>
        <w:lastRenderedPageBreak/>
        <w:drawing>
          <wp:inline distT="0" distB="0" distL="0" distR="0">
            <wp:extent cx="5429250" cy="7239000"/>
            <wp:effectExtent l="19050" t="0" r="0" b="0"/>
            <wp:docPr id="11" name="Picture 8" descr="C:\Users\HP\Desktop\i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i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40"/>
          <w:szCs w:val="40"/>
        </w:rPr>
        <w:br/>
        <w:t>1foot Diameter GI Sheet Funnel</w:t>
      </w:r>
    </w:p>
    <w:p w:rsidR="00970BDA" w:rsidRDefault="00970BDA">
      <w:pPr>
        <w:rPr>
          <w:color w:val="000000" w:themeColor="text1"/>
          <w:sz w:val="40"/>
          <w:szCs w:val="40"/>
        </w:rPr>
      </w:pPr>
    </w:p>
    <w:p w:rsidR="00C234F4" w:rsidRPr="00766CD8" w:rsidRDefault="002A1A3C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5479256" cy="7305675"/>
            <wp:effectExtent l="19050" t="0" r="7144" b="9525"/>
            <wp:docPr id="7" name="Picture 7" descr="C:\Users\HP\Desktop\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i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56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BDA">
        <w:rPr>
          <w:color w:val="000000" w:themeColor="text1"/>
          <w:sz w:val="40"/>
          <w:szCs w:val="40"/>
        </w:rPr>
        <w:br/>
        <w:t>Testing</w:t>
      </w:r>
      <w:r>
        <w:rPr>
          <w:noProof/>
          <w:color w:val="000000" w:themeColor="text1"/>
        </w:rPr>
        <w:lastRenderedPageBreak/>
        <w:drawing>
          <wp:inline distT="0" distB="0" distL="0" distR="0">
            <wp:extent cx="6731000" cy="5048250"/>
            <wp:effectExtent l="19050" t="0" r="0" b="0"/>
            <wp:docPr id="6" name="Picture 6" descr="C:\Users\HP\Desktop\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i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0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BDA">
        <w:rPr>
          <w:color w:val="000000" w:themeColor="text1"/>
          <w:sz w:val="40"/>
          <w:szCs w:val="40"/>
        </w:rPr>
        <w:br/>
      </w:r>
      <w:r w:rsidR="00970BDA">
        <w:rPr>
          <w:color w:val="000000" w:themeColor="text1"/>
          <w:sz w:val="40"/>
          <w:szCs w:val="40"/>
        </w:rPr>
        <w:br/>
      </w:r>
      <w:proofErr w:type="spellStart"/>
      <w:proofErr w:type="gramStart"/>
      <w:r w:rsidR="00970BDA">
        <w:rPr>
          <w:color w:val="000000" w:themeColor="text1"/>
          <w:sz w:val="40"/>
          <w:szCs w:val="40"/>
        </w:rPr>
        <w:t>Dr.A.Jagadeesh</w:t>
      </w:r>
      <w:proofErr w:type="spellEnd"/>
      <w:r w:rsidR="00970BDA">
        <w:rPr>
          <w:color w:val="000000" w:themeColor="text1"/>
          <w:sz w:val="40"/>
          <w:szCs w:val="40"/>
        </w:rPr>
        <w:t>(</w:t>
      </w:r>
      <w:proofErr w:type="gramEnd"/>
      <w:r w:rsidR="00970BDA">
        <w:rPr>
          <w:color w:val="000000" w:themeColor="text1"/>
          <w:sz w:val="40"/>
          <w:szCs w:val="40"/>
        </w:rPr>
        <w:t>Wearing Watch) with local Farmers at the Unique Rain Water Harvesting System</w:t>
      </w:r>
      <w:r>
        <w:rPr>
          <w:noProof/>
          <w:color w:val="000000" w:themeColor="text1"/>
        </w:rPr>
        <w:lastRenderedPageBreak/>
        <w:drawing>
          <wp:inline distT="0" distB="0" distL="0" distR="0">
            <wp:extent cx="5436394" cy="7248525"/>
            <wp:effectExtent l="19050" t="0" r="0" b="0"/>
            <wp:docPr id="5" name="Picture 5" descr="C:\Users\HP\Desktop\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i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94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BDA">
        <w:rPr>
          <w:color w:val="000000" w:themeColor="text1"/>
        </w:rPr>
        <w:br/>
      </w:r>
      <w:proofErr w:type="spellStart"/>
      <w:r w:rsidR="00970BDA" w:rsidRPr="00970BDA">
        <w:rPr>
          <w:color w:val="000000" w:themeColor="text1"/>
          <w:sz w:val="40"/>
          <w:szCs w:val="40"/>
        </w:rPr>
        <w:t>Dr.Jagadeesh’s</w:t>
      </w:r>
      <w:proofErr w:type="spellEnd"/>
      <w:r w:rsidR="00970BDA" w:rsidRPr="00970BDA">
        <w:rPr>
          <w:color w:val="000000" w:themeColor="text1"/>
          <w:sz w:val="40"/>
          <w:szCs w:val="40"/>
        </w:rPr>
        <w:t xml:space="preserve"> Innovation of Rain Water Harvesting.</w:t>
      </w:r>
      <w:r w:rsidR="00970BDA">
        <w:rPr>
          <w:color w:val="000000" w:themeColor="text1"/>
        </w:rPr>
        <w:t xml:space="preserve"> </w:t>
      </w:r>
      <w:r w:rsidR="00970BDA">
        <w:rPr>
          <w:noProof/>
          <w:color w:val="000000" w:themeColor="text1"/>
        </w:rPr>
        <w:br/>
      </w:r>
      <w:r w:rsidRPr="00970BDA">
        <w:rPr>
          <w:noProof/>
          <w:color w:val="000000" w:themeColor="text1"/>
          <w:sz w:val="36"/>
          <w:szCs w:val="36"/>
        </w:rPr>
        <w:lastRenderedPageBreak/>
        <w:drawing>
          <wp:inline distT="0" distB="0" distL="0" distR="0">
            <wp:extent cx="4636294" cy="6181725"/>
            <wp:effectExtent l="19050" t="0" r="0" b="0"/>
            <wp:docPr id="4" name="Picture 4" descr="C:\Users\HP\Desktop\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i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294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BDA">
        <w:rPr>
          <w:color w:val="000000" w:themeColor="text1"/>
          <w:sz w:val="36"/>
          <w:szCs w:val="36"/>
        </w:rPr>
        <w:br/>
      </w:r>
      <w:proofErr w:type="gramStart"/>
      <w:r w:rsidR="00970BDA">
        <w:rPr>
          <w:color w:val="000000" w:themeColor="text1"/>
          <w:sz w:val="36"/>
          <w:szCs w:val="36"/>
        </w:rPr>
        <w:t>GI Co</w:t>
      </w:r>
      <w:r w:rsidR="00970BDA" w:rsidRPr="00970BDA">
        <w:rPr>
          <w:color w:val="000000" w:themeColor="text1"/>
          <w:sz w:val="36"/>
          <w:szCs w:val="36"/>
        </w:rPr>
        <w:t>ne on the PVC Pipe</w:t>
      </w:r>
      <w:r w:rsidR="00970BDA">
        <w:rPr>
          <w:color w:val="000000" w:themeColor="text1"/>
        </w:rPr>
        <w:br/>
      </w:r>
      <w:r>
        <w:rPr>
          <w:noProof/>
          <w:color w:val="000000" w:themeColor="text1"/>
        </w:rPr>
        <w:lastRenderedPageBreak/>
        <w:drawing>
          <wp:inline distT="0" distB="0" distL="0" distR="0">
            <wp:extent cx="6229669" cy="4646295"/>
            <wp:effectExtent l="19050" t="0" r="0" b="1905"/>
            <wp:docPr id="3" name="Picture 3" descr="C:\Users\HP\Desktop\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r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44" cy="4647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BDA">
        <w:rPr>
          <w:color w:val="000000" w:themeColor="text1"/>
        </w:rPr>
        <w:br/>
        <w:t>MOST INEFFICIENT INKUDUGUNTA.</w:t>
      </w:r>
      <w:proofErr w:type="gramEnd"/>
      <w:r w:rsidR="00970BDA">
        <w:rPr>
          <w:color w:val="000000" w:themeColor="text1"/>
        </w:rPr>
        <w:t xml:space="preserve"> </w:t>
      </w:r>
      <w:r w:rsidR="00970BDA">
        <w:rPr>
          <w:color w:val="000000" w:themeColor="text1"/>
        </w:rPr>
        <w:br/>
      </w:r>
      <w:r w:rsidR="00970BDA">
        <w:rPr>
          <w:color w:val="000000" w:themeColor="text1"/>
        </w:rPr>
        <w:lastRenderedPageBreak/>
        <w:br/>
      </w:r>
      <w:r>
        <w:rPr>
          <w:noProof/>
          <w:color w:val="000000" w:themeColor="text1"/>
        </w:rPr>
        <w:drawing>
          <wp:inline distT="0" distB="0" distL="0" distR="0">
            <wp:extent cx="2162175" cy="6562725"/>
            <wp:effectExtent l="19050" t="0" r="9525" b="0"/>
            <wp:docPr id="2" name="Picture 2" descr="C:\Users\HP\Desktop\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r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34F4" w:rsidRPr="00766CD8" w:rsidSect="007F1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/>
  <w:rsids>
    <w:rsidRoot w:val="00BC61DB"/>
    <w:rsid w:val="0029299D"/>
    <w:rsid w:val="002A1A3C"/>
    <w:rsid w:val="003163C0"/>
    <w:rsid w:val="0034445F"/>
    <w:rsid w:val="00473557"/>
    <w:rsid w:val="00620F15"/>
    <w:rsid w:val="00766CD8"/>
    <w:rsid w:val="007F1F2B"/>
    <w:rsid w:val="00970BDA"/>
    <w:rsid w:val="00BC61DB"/>
    <w:rsid w:val="00C234F4"/>
    <w:rsid w:val="00CB7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6CD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hyperlink" Target="mailto:8@gmail.com" TargetMode="Externa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2020-03-02T14:14:00Z</dcterms:created>
  <dcterms:modified xsi:type="dcterms:W3CDTF">2020-03-02T14:14:00Z</dcterms:modified>
</cp:coreProperties>
</file>