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09D7" w:rsidRPr="00FE26D4" w:rsidRDefault="00B809D7" w:rsidP="00DB3CB4">
      <w:pPr>
        <w:spacing w:line="360" w:lineRule="auto"/>
        <w:jc w:val="center"/>
        <w:rPr>
          <w:rFonts w:ascii="Times New Roman" w:hAnsi="Times New Roman" w:cs="Times New Roman"/>
          <w:b/>
          <w:sz w:val="20"/>
          <w:szCs w:val="20"/>
          <w:lang w:val="en-US"/>
        </w:rPr>
      </w:pPr>
      <w:r w:rsidRPr="00FE26D4">
        <w:rPr>
          <w:rFonts w:ascii="Times New Roman" w:hAnsi="Times New Roman" w:cs="Times New Roman"/>
          <w:b/>
          <w:sz w:val="20"/>
          <w:szCs w:val="20"/>
          <w:lang w:val="en-US"/>
        </w:rPr>
        <w:t xml:space="preserve">STRUCTURAL STUDY </w:t>
      </w:r>
      <w:r w:rsidR="00DA7C0A" w:rsidRPr="00FE26D4">
        <w:rPr>
          <w:rFonts w:ascii="Times New Roman" w:hAnsi="Times New Roman" w:cs="Times New Roman"/>
          <w:b/>
          <w:sz w:val="20"/>
          <w:szCs w:val="20"/>
          <w:lang w:val="en-US"/>
        </w:rPr>
        <w:t xml:space="preserve">OF </w:t>
      </w:r>
      <w:r w:rsidRPr="00FE26D4">
        <w:rPr>
          <w:rFonts w:ascii="Times New Roman" w:hAnsi="Times New Roman" w:cs="Times New Roman"/>
          <w:b/>
          <w:sz w:val="20"/>
          <w:szCs w:val="20"/>
          <w:lang w:val="en-US"/>
        </w:rPr>
        <w:t xml:space="preserve">TOPOGRAPHIC BASIN OF NYAMUKAO IN ITURI, </w:t>
      </w:r>
      <w:r w:rsidR="00605401" w:rsidRPr="00FE26D4">
        <w:rPr>
          <w:rFonts w:ascii="Times New Roman" w:hAnsi="Times New Roman" w:cs="Times New Roman"/>
          <w:b/>
          <w:sz w:val="20"/>
          <w:szCs w:val="20"/>
          <w:lang w:val="en-US"/>
        </w:rPr>
        <w:t xml:space="preserve">              D.</w:t>
      </w:r>
      <w:r w:rsidRPr="00FE26D4">
        <w:rPr>
          <w:rFonts w:ascii="Times New Roman" w:hAnsi="Times New Roman" w:cs="Times New Roman"/>
          <w:b/>
          <w:sz w:val="20"/>
          <w:szCs w:val="20"/>
          <w:lang w:val="en-US"/>
        </w:rPr>
        <w:t>R.CONGO</w:t>
      </w:r>
    </w:p>
    <w:p w:rsidR="00FF4C22" w:rsidRPr="00FE26D4" w:rsidRDefault="00B809D7" w:rsidP="00FF4C22">
      <w:pPr>
        <w:spacing w:line="360" w:lineRule="auto"/>
        <w:jc w:val="center"/>
        <w:rPr>
          <w:rFonts w:ascii="Times New Roman" w:hAnsi="Times New Roman" w:cs="Times New Roman"/>
          <w:b/>
          <w:i/>
          <w:sz w:val="20"/>
          <w:szCs w:val="20"/>
        </w:rPr>
      </w:pPr>
      <w:r w:rsidRPr="00FE26D4">
        <w:rPr>
          <w:rFonts w:ascii="Times New Roman" w:hAnsi="Times New Roman" w:cs="Times New Roman"/>
          <w:b/>
          <w:i/>
          <w:sz w:val="20"/>
          <w:szCs w:val="20"/>
        </w:rPr>
        <w:t>KAMBALE KAVYAVU</w:t>
      </w:r>
      <w:r w:rsidR="00295F1F" w:rsidRPr="00FE26D4">
        <w:rPr>
          <w:rFonts w:ascii="Times New Roman" w:hAnsi="Times New Roman" w:cs="Times New Roman"/>
          <w:b/>
          <w:i/>
          <w:sz w:val="20"/>
          <w:szCs w:val="20"/>
        </w:rPr>
        <w:t>.</w:t>
      </w:r>
      <w:r w:rsidRPr="00FE26D4">
        <w:rPr>
          <w:rFonts w:ascii="Times New Roman" w:hAnsi="Times New Roman" w:cs="Times New Roman"/>
          <w:b/>
          <w:i/>
          <w:sz w:val="20"/>
          <w:szCs w:val="20"/>
        </w:rPr>
        <w:t xml:space="preserve"> W, </w:t>
      </w:r>
    </w:p>
    <w:p w:rsidR="00295F1F" w:rsidRPr="00FE26D4" w:rsidRDefault="001A79EA" w:rsidP="00FE26D4">
      <w:pPr>
        <w:spacing w:line="360" w:lineRule="auto"/>
        <w:rPr>
          <w:rFonts w:ascii="Times New Roman" w:hAnsi="Times New Roman" w:cs="Times New Roman"/>
          <w:sz w:val="20"/>
          <w:szCs w:val="20"/>
        </w:rPr>
      </w:pPr>
      <w:r w:rsidRPr="00FE26D4">
        <w:rPr>
          <w:rFonts w:ascii="Times New Roman" w:hAnsi="Times New Roman" w:cs="Times New Roman"/>
          <w:sz w:val="20"/>
          <w:szCs w:val="20"/>
        </w:rPr>
        <w:t xml:space="preserve">UCNDK, </w:t>
      </w:r>
      <w:proofErr w:type="spellStart"/>
      <w:r w:rsidR="00295F1F" w:rsidRPr="00FE26D4">
        <w:rPr>
          <w:rFonts w:ascii="Times New Roman" w:hAnsi="Times New Roman" w:cs="Times New Roman"/>
          <w:sz w:val="20"/>
          <w:szCs w:val="20"/>
        </w:rPr>
        <w:t>Departement</w:t>
      </w:r>
      <w:proofErr w:type="spellEnd"/>
      <w:r w:rsidR="00295F1F" w:rsidRPr="00FE26D4">
        <w:rPr>
          <w:rFonts w:ascii="Times New Roman" w:hAnsi="Times New Roman" w:cs="Times New Roman"/>
          <w:sz w:val="20"/>
          <w:szCs w:val="20"/>
        </w:rPr>
        <w:t xml:space="preserve"> </w:t>
      </w:r>
      <w:r w:rsidRPr="00FE26D4">
        <w:rPr>
          <w:rFonts w:ascii="Times New Roman" w:hAnsi="Times New Roman" w:cs="Times New Roman"/>
          <w:sz w:val="20"/>
          <w:szCs w:val="20"/>
        </w:rPr>
        <w:t xml:space="preserve"> of </w:t>
      </w:r>
      <w:proofErr w:type="spellStart"/>
      <w:r w:rsidRPr="00FE26D4">
        <w:rPr>
          <w:rFonts w:ascii="Times New Roman" w:hAnsi="Times New Roman" w:cs="Times New Roman"/>
          <w:sz w:val="20"/>
          <w:szCs w:val="20"/>
        </w:rPr>
        <w:t>Geosciences</w:t>
      </w:r>
      <w:proofErr w:type="spellEnd"/>
      <w:r w:rsidRPr="00FE26D4">
        <w:rPr>
          <w:rFonts w:ascii="Times New Roman" w:hAnsi="Times New Roman" w:cs="Times New Roman"/>
          <w:sz w:val="20"/>
          <w:szCs w:val="20"/>
        </w:rPr>
        <w:t xml:space="preserve">, </w:t>
      </w:r>
      <w:r w:rsidRPr="00FE26D4">
        <w:rPr>
          <w:rFonts w:ascii="Times New Roman" w:hAnsi="Times New Roman" w:cs="Times New Roman"/>
          <w:b/>
          <w:sz w:val="20"/>
          <w:szCs w:val="20"/>
        </w:rPr>
        <w:t>U</w:t>
      </w:r>
      <w:r w:rsidRPr="00FE26D4">
        <w:rPr>
          <w:rFonts w:ascii="Times New Roman" w:hAnsi="Times New Roman" w:cs="Times New Roman"/>
          <w:sz w:val="20"/>
          <w:szCs w:val="20"/>
        </w:rPr>
        <w:t xml:space="preserve">niversité de </w:t>
      </w:r>
      <w:r w:rsidRPr="00FE26D4">
        <w:rPr>
          <w:rFonts w:ascii="Times New Roman" w:hAnsi="Times New Roman" w:cs="Times New Roman"/>
          <w:b/>
          <w:sz w:val="20"/>
          <w:szCs w:val="20"/>
        </w:rPr>
        <w:t>C</w:t>
      </w:r>
      <w:r w:rsidRPr="00FE26D4">
        <w:rPr>
          <w:rFonts w:ascii="Times New Roman" w:hAnsi="Times New Roman" w:cs="Times New Roman"/>
          <w:sz w:val="20"/>
          <w:szCs w:val="20"/>
        </w:rPr>
        <w:t xml:space="preserve">onservation de la </w:t>
      </w:r>
      <w:r w:rsidRPr="00FE26D4">
        <w:rPr>
          <w:rFonts w:ascii="Times New Roman" w:hAnsi="Times New Roman" w:cs="Times New Roman"/>
          <w:b/>
          <w:sz w:val="20"/>
          <w:szCs w:val="20"/>
        </w:rPr>
        <w:t>N</w:t>
      </w:r>
      <w:r w:rsidRPr="00FE26D4">
        <w:rPr>
          <w:rFonts w:ascii="Times New Roman" w:hAnsi="Times New Roman" w:cs="Times New Roman"/>
          <w:sz w:val="20"/>
          <w:szCs w:val="20"/>
        </w:rPr>
        <w:t xml:space="preserve">ature et de Développement  de Kasugho, </w:t>
      </w:r>
      <w:hyperlink r:id="rId8" w:history="1">
        <w:r w:rsidRPr="00FE26D4">
          <w:rPr>
            <w:rStyle w:val="Lienhypertexte"/>
            <w:rFonts w:ascii="Times New Roman" w:hAnsi="Times New Roman" w:cs="Times New Roman"/>
            <w:sz w:val="20"/>
            <w:szCs w:val="20"/>
          </w:rPr>
          <w:t>wisdomkambale@gmail.com</w:t>
        </w:r>
      </w:hyperlink>
    </w:p>
    <w:p w:rsidR="00364B3F" w:rsidRPr="00FE26D4" w:rsidRDefault="00FE25BA" w:rsidP="00DB3CB4">
      <w:pPr>
        <w:autoSpaceDE w:val="0"/>
        <w:autoSpaceDN w:val="0"/>
        <w:adjustRightInd w:val="0"/>
        <w:spacing w:after="0" w:line="360" w:lineRule="auto"/>
        <w:jc w:val="both"/>
        <w:rPr>
          <w:rFonts w:ascii="Times New Roman" w:hAnsi="Times New Roman" w:cs="Times New Roman"/>
          <w:b/>
          <w:bCs/>
          <w:sz w:val="20"/>
          <w:szCs w:val="20"/>
          <w:lang w:val="en-US"/>
        </w:rPr>
      </w:pPr>
      <w:r w:rsidRPr="00FE26D4">
        <w:rPr>
          <w:rFonts w:ascii="Times New Roman" w:hAnsi="Times New Roman" w:cs="Times New Roman"/>
          <w:iCs/>
          <w:sz w:val="20"/>
          <w:szCs w:val="20"/>
          <w:lang w:val="en-US"/>
        </w:rPr>
        <w:t>Africa</w:t>
      </w:r>
      <w:r w:rsidR="006631E1" w:rsidRPr="00FE26D4">
        <w:rPr>
          <w:rFonts w:ascii="Times New Roman" w:hAnsi="Times New Roman" w:cs="Times New Roman"/>
          <w:iCs/>
          <w:sz w:val="20"/>
          <w:szCs w:val="20"/>
          <w:lang w:val="en-US"/>
        </w:rPr>
        <w:t xml:space="preserve"> in general and the eastern countries </w:t>
      </w:r>
      <w:proofErr w:type="gramStart"/>
      <w:r w:rsidR="00364B3F" w:rsidRPr="00FE26D4">
        <w:rPr>
          <w:rFonts w:ascii="Times New Roman" w:hAnsi="Times New Roman" w:cs="Times New Roman"/>
          <w:iCs/>
          <w:sz w:val="20"/>
          <w:szCs w:val="20"/>
          <w:lang w:val="en-US"/>
        </w:rPr>
        <w:t>ha</w:t>
      </w:r>
      <w:r w:rsidR="0045109E" w:rsidRPr="00FE26D4">
        <w:rPr>
          <w:rFonts w:ascii="Times New Roman" w:hAnsi="Times New Roman" w:cs="Times New Roman"/>
          <w:iCs/>
          <w:sz w:val="20"/>
          <w:szCs w:val="20"/>
          <w:lang w:val="en-US"/>
        </w:rPr>
        <w:t>ve</w:t>
      </w:r>
      <w:proofErr w:type="gramEnd"/>
      <w:r w:rsidRPr="00FE26D4">
        <w:rPr>
          <w:rFonts w:ascii="Times New Roman" w:hAnsi="Times New Roman" w:cs="Times New Roman"/>
          <w:iCs/>
          <w:sz w:val="20"/>
          <w:szCs w:val="20"/>
          <w:lang w:val="en-US"/>
        </w:rPr>
        <w:t xml:space="preserve"> been a </w:t>
      </w:r>
      <w:r w:rsidR="006631E1" w:rsidRPr="00FE26D4">
        <w:rPr>
          <w:rFonts w:ascii="Times New Roman" w:hAnsi="Times New Roman" w:cs="Times New Roman"/>
          <w:iCs/>
          <w:sz w:val="20"/>
          <w:szCs w:val="20"/>
          <w:lang w:val="en-US"/>
        </w:rPr>
        <w:t>significant field</w:t>
      </w:r>
      <w:r w:rsidR="0045109E" w:rsidRPr="00FE26D4">
        <w:rPr>
          <w:rFonts w:ascii="Times New Roman" w:hAnsi="Times New Roman" w:cs="Times New Roman"/>
          <w:iCs/>
          <w:sz w:val="20"/>
          <w:szCs w:val="20"/>
          <w:lang w:val="en-US"/>
        </w:rPr>
        <w:t xml:space="preserve"> of orogenies.</w:t>
      </w:r>
      <w:r w:rsidR="000403A9" w:rsidRPr="00FE26D4">
        <w:rPr>
          <w:rFonts w:ascii="Times New Roman" w:hAnsi="Times New Roman" w:cs="Times New Roman"/>
          <w:iCs/>
          <w:sz w:val="20"/>
          <w:szCs w:val="20"/>
          <w:lang w:val="en-US"/>
        </w:rPr>
        <w:t xml:space="preserve"> These manifestations caused a </w:t>
      </w:r>
      <w:proofErr w:type="spellStart"/>
      <w:r w:rsidR="000403A9" w:rsidRPr="00FE26D4">
        <w:rPr>
          <w:rFonts w:ascii="Times New Roman" w:hAnsi="Times New Roman" w:cs="Times New Roman"/>
          <w:iCs/>
          <w:sz w:val="20"/>
          <w:szCs w:val="20"/>
          <w:lang w:val="en-US"/>
        </w:rPr>
        <w:t>varity</w:t>
      </w:r>
      <w:proofErr w:type="spellEnd"/>
      <w:r w:rsidR="000403A9" w:rsidRPr="00FE26D4">
        <w:rPr>
          <w:rFonts w:ascii="Times New Roman" w:hAnsi="Times New Roman" w:cs="Times New Roman"/>
          <w:iCs/>
          <w:sz w:val="20"/>
          <w:szCs w:val="20"/>
          <w:lang w:val="en-US"/>
        </w:rPr>
        <w:t xml:space="preserve"> of magmatic </w:t>
      </w:r>
      <w:proofErr w:type="spellStart"/>
      <w:r w:rsidR="000403A9" w:rsidRPr="00FE26D4">
        <w:rPr>
          <w:rFonts w:ascii="Times New Roman" w:hAnsi="Times New Roman" w:cs="Times New Roman"/>
          <w:iCs/>
          <w:sz w:val="20"/>
          <w:szCs w:val="20"/>
          <w:lang w:val="en-US"/>
        </w:rPr>
        <w:t>facies</w:t>
      </w:r>
      <w:proofErr w:type="spellEnd"/>
      <w:r w:rsidR="000403A9" w:rsidRPr="00FE26D4">
        <w:rPr>
          <w:rFonts w:ascii="Times New Roman" w:hAnsi="Times New Roman" w:cs="Times New Roman"/>
          <w:iCs/>
          <w:sz w:val="20"/>
          <w:szCs w:val="20"/>
          <w:lang w:val="en-US"/>
        </w:rPr>
        <w:t xml:space="preserve">. </w:t>
      </w:r>
      <w:proofErr w:type="spellStart"/>
      <w:r w:rsidR="000403A9" w:rsidRPr="00FE26D4">
        <w:rPr>
          <w:rFonts w:ascii="Times New Roman" w:hAnsi="Times New Roman" w:cs="Times New Roman"/>
          <w:iCs/>
          <w:sz w:val="20"/>
          <w:szCs w:val="20"/>
          <w:lang w:val="en-US"/>
        </w:rPr>
        <w:t>Metalogenicaly</w:t>
      </w:r>
      <w:proofErr w:type="spellEnd"/>
      <w:r w:rsidR="000403A9" w:rsidRPr="00FE26D4">
        <w:rPr>
          <w:rFonts w:ascii="Times New Roman" w:hAnsi="Times New Roman" w:cs="Times New Roman"/>
          <w:iCs/>
          <w:sz w:val="20"/>
          <w:szCs w:val="20"/>
          <w:lang w:val="en-US"/>
        </w:rPr>
        <w:t>, same deposits are</w:t>
      </w:r>
      <w:r w:rsidR="0095191B" w:rsidRPr="00FE26D4">
        <w:rPr>
          <w:rFonts w:ascii="Times New Roman" w:hAnsi="Times New Roman" w:cs="Times New Roman"/>
          <w:iCs/>
          <w:sz w:val="20"/>
          <w:szCs w:val="20"/>
          <w:lang w:val="en-US"/>
        </w:rPr>
        <w:t xml:space="preserve"> specially and nowhere prospected</w:t>
      </w:r>
      <w:r w:rsidR="000403A9" w:rsidRPr="00FE26D4">
        <w:rPr>
          <w:rFonts w:ascii="Times New Roman" w:hAnsi="Times New Roman" w:cs="Times New Roman"/>
          <w:iCs/>
          <w:sz w:val="20"/>
          <w:szCs w:val="20"/>
          <w:lang w:val="en-US"/>
        </w:rPr>
        <w:t xml:space="preserve"> in</w:t>
      </w:r>
      <w:r w:rsidR="0095191B" w:rsidRPr="00FE26D4">
        <w:rPr>
          <w:rFonts w:ascii="Times New Roman" w:hAnsi="Times New Roman" w:cs="Times New Roman"/>
          <w:iCs/>
          <w:sz w:val="20"/>
          <w:szCs w:val="20"/>
          <w:lang w:val="en-US"/>
        </w:rPr>
        <w:t xml:space="preserve"> the world. Acids (granite and associated rocks) intrusions and basic (carbontite, dykes)</w:t>
      </w:r>
      <w:r w:rsidR="00D20046" w:rsidRPr="00FE26D4">
        <w:rPr>
          <w:rFonts w:ascii="Times New Roman" w:hAnsi="Times New Roman" w:cs="Times New Roman"/>
          <w:iCs/>
          <w:sz w:val="20"/>
          <w:szCs w:val="20"/>
          <w:lang w:val="en-US"/>
        </w:rPr>
        <w:t xml:space="preserve"> are due to this earthquake</w:t>
      </w:r>
      <w:r w:rsidR="006B0721" w:rsidRPr="00FE26D4">
        <w:rPr>
          <w:rFonts w:ascii="Times New Roman" w:hAnsi="Times New Roman" w:cs="Times New Roman"/>
          <w:iCs/>
          <w:sz w:val="20"/>
          <w:szCs w:val="20"/>
          <w:lang w:val="en-US"/>
        </w:rPr>
        <w:t xml:space="preserve"> from Afar to Zimbabwe</w:t>
      </w:r>
      <w:r w:rsidR="00376B6E" w:rsidRPr="00FE26D4">
        <w:rPr>
          <w:rFonts w:ascii="Times New Roman" w:hAnsi="Times New Roman" w:cs="Times New Roman"/>
          <w:iCs/>
          <w:sz w:val="20"/>
          <w:szCs w:val="20"/>
          <w:lang w:val="en-US"/>
        </w:rPr>
        <w:t>. The</w:t>
      </w:r>
      <w:r w:rsidR="0095191B" w:rsidRPr="00FE26D4">
        <w:rPr>
          <w:rFonts w:ascii="Times New Roman" w:hAnsi="Times New Roman" w:cs="Times New Roman"/>
          <w:iCs/>
          <w:sz w:val="20"/>
          <w:szCs w:val="20"/>
          <w:lang w:val="en-US"/>
        </w:rPr>
        <w:t>s</w:t>
      </w:r>
      <w:r w:rsidR="00376B6E" w:rsidRPr="00FE26D4">
        <w:rPr>
          <w:rFonts w:ascii="Times New Roman" w:hAnsi="Times New Roman" w:cs="Times New Roman"/>
          <w:iCs/>
          <w:sz w:val="20"/>
          <w:szCs w:val="20"/>
          <w:lang w:val="en-US"/>
        </w:rPr>
        <w:t>e manifestations begun in the far time and still in movement in tertian</w:t>
      </w:r>
      <w:r w:rsidR="00B434D6" w:rsidRPr="00FE26D4">
        <w:rPr>
          <w:rFonts w:ascii="Times New Roman" w:hAnsi="Times New Roman" w:cs="Times New Roman"/>
          <w:iCs/>
          <w:sz w:val="20"/>
          <w:szCs w:val="20"/>
          <w:lang w:val="en-US"/>
        </w:rPr>
        <w:t xml:space="preserve"> causing the opened rifting</w:t>
      </w:r>
      <w:r w:rsidR="00376B6E" w:rsidRPr="00FE26D4">
        <w:rPr>
          <w:rFonts w:ascii="Times New Roman" w:hAnsi="Times New Roman" w:cs="Times New Roman"/>
          <w:iCs/>
          <w:sz w:val="20"/>
          <w:szCs w:val="20"/>
          <w:lang w:val="en-US"/>
        </w:rPr>
        <w:t xml:space="preserve">, materialized by </w:t>
      </w:r>
      <w:proofErr w:type="spellStart"/>
      <w:r w:rsidR="00376B6E" w:rsidRPr="00FE26D4">
        <w:rPr>
          <w:rFonts w:ascii="Times New Roman" w:hAnsi="Times New Roman" w:cs="Times New Roman"/>
          <w:iCs/>
          <w:sz w:val="20"/>
          <w:szCs w:val="20"/>
          <w:lang w:val="en-US"/>
        </w:rPr>
        <w:t>Virunga</w:t>
      </w:r>
      <w:proofErr w:type="spellEnd"/>
      <w:r w:rsidR="00376B6E" w:rsidRPr="00FE26D4">
        <w:rPr>
          <w:rFonts w:ascii="Times New Roman" w:hAnsi="Times New Roman" w:cs="Times New Roman"/>
          <w:iCs/>
          <w:sz w:val="20"/>
          <w:szCs w:val="20"/>
          <w:lang w:val="en-US"/>
        </w:rPr>
        <w:t xml:space="preserve">- </w:t>
      </w:r>
      <w:proofErr w:type="spellStart"/>
      <w:r w:rsidR="00376B6E" w:rsidRPr="00FE26D4">
        <w:rPr>
          <w:rFonts w:ascii="Times New Roman" w:hAnsi="Times New Roman" w:cs="Times New Roman"/>
          <w:iCs/>
          <w:sz w:val="20"/>
          <w:szCs w:val="20"/>
          <w:lang w:val="en-US"/>
        </w:rPr>
        <w:t>Kahuzi</w:t>
      </w:r>
      <w:proofErr w:type="spellEnd"/>
      <w:r w:rsidR="00376B6E" w:rsidRPr="00FE26D4">
        <w:rPr>
          <w:rFonts w:ascii="Times New Roman" w:hAnsi="Times New Roman" w:cs="Times New Roman"/>
          <w:iCs/>
          <w:sz w:val="20"/>
          <w:szCs w:val="20"/>
          <w:lang w:val="en-US"/>
        </w:rPr>
        <w:t xml:space="preserve"> </w:t>
      </w:r>
      <w:proofErr w:type="spellStart"/>
      <w:r w:rsidR="00376B6E" w:rsidRPr="00FE26D4">
        <w:rPr>
          <w:rFonts w:ascii="Times New Roman" w:hAnsi="Times New Roman" w:cs="Times New Roman"/>
          <w:iCs/>
          <w:sz w:val="20"/>
          <w:szCs w:val="20"/>
          <w:lang w:val="en-US"/>
        </w:rPr>
        <w:t>biega</w:t>
      </w:r>
      <w:proofErr w:type="spellEnd"/>
      <w:r w:rsidR="00376B6E" w:rsidRPr="00FE26D4">
        <w:rPr>
          <w:rFonts w:ascii="Times New Roman" w:hAnsi="Times New Roman" w:cs="Times New Roman"/>
          <w:iCs/>
          <w:sz w:val="20"/>
          <w:szCs w:val="20"/>
          <w:lang w:val="en-US"/>
        </w:rPr>
        <w:t xml:space="preserve"> volcanic area, </w:t>
      </w:r>
      <w:proofErr w:type="spellStart"/>
      <w:r w:rsidR="00376B6E" w:rsidRPr="00FE26D4">
        <w:rPr>
          <w:rFonts w:ascii="Times New Roman" w:hAnsi="Times New Roman" w:cs="Times New Roman"/>
          <w:iCs/>
          <w:sz w:val="20"/>
          <w:szCs w:val="20"/>
          <w:lang w:val="en-US"/>
        </w:rPr>
        <w:t>Kavumba</w:t>
      </w:r>
      <w:proofErr w:type="spellEnd"/>
      <w:r w:rsidR="00376B6E" w:rsidRPr="00FE26D4">
        <w:rPr>
          <w:rFonts w:ascii="Times New Roman" w:hAnsi="Times New Roman" w:cs="Times New Roman"/>
          <w:iCs/>
          <w:sz w:val="20"/>
          <w:szCs w:val="20"/>
          <w:lang w:val="en-US"/>
        </w:rPr>
        <w:t xml:space="preserve"> around </w:t>
      </w:r>
      <w:proofErr w:type="spellStart"/>
      <w:r w:rsidR="00376B6E" w:rsidRPr="00FE26D4">
        <w:rPr>
          <w:rFonts w:ascii="Times New Roman" w:hAnsi="Times New Roman" w:cs="Times New Roman"/>
          <w:iCs/>
          <w:sz w:val="20"/>
          <w:szCs w:val="20"/>
          <w:lang w:val="en-US"/>
        </w:rPr>
        <w:t>Beni</w:t>
      </w:r>
      <w:proofErr w:type="spellEnd"/>
      <w:proofErr w:type="gramStart"/>
      <w:r w:rsidR="00376B6E" w:rsidRPr="00FE26D4">
        <w:rPr>
          <w:rFonts w:ascii="Times New Roman" w:hAnsi="Times New Roman" w:cs="Times New Roman"/>
          <w:iCs/>
          <w:sz w:val="20"/>
          <w:szCs w:val="20"/>
          <w:lang w:val="en-US"/>
        </w:rPr>
        <w:t xml:space="preserve">;  </w:t>
      </w:r>
      <w:proofErr w:type="spellStart"/>
      <w:r w:rsidR="00376B6E" w:rsidRPr="00FE26D4">
        <w:rPr>
          <w:rFonts w:ascii="Times New Roman" w:hAnsi="Times New Roman" w:cs="Times New Roman"/>
          <w:iCs/>
          <w:sz w:val="20"/>
          <w:szCs w:val="20"/>
          <w:lang w:val="en-US"/>
        </w:rPr>
        <w:t>Erta</w:t>
      </w:r>
      <w:proofErr w:type="spellEnd"/>
      <w:proofErr w:type="gramEnd"/>
      <w:r w:rsidR="00376B6E" w:rsidRPr="00FE26D4">
        <w:rPr>
          <w:rFonts w:ascii="Times New Roman" w:hAnsi="Times New Roman" w:cs="Times New Roman"/>
          <w:iCs/>
          <w:sz w:val="20"/>
          <w:szCs w:val="20"/>
          <w:lang w:val="en-US"/>
        </w:rPr>
        <w:t xml:space="preserve"> ale in Ethiopia taking only these; we don’t forget all small </w:t>
      </w:r>
      <w:proofErr w:type="spellStart"/>
      <w:r w:rsidR="00376B6E" w:rsidRPr="00FE26D4">
        <w:rPr>
          <w:rFonts w:ascii="Times New Roman" w:hAnsi="Times New Roman" w:cs="Times New Roman"/>
          <w:iCs/>
          <w:sz w:val="20"/>
          <w:szCs w:val="20"/>
          <w:lang w:val="en-US"/>
        </w:rPr>
        <w:t>small</w:t>
      </w:r>
      <w:proofErr w:type="spellEnd"/>
      <w:r w:rsidR="00376B6E" w:rsidRPr="00FE26D4">
        <w:rPr>
          <w:rFonts w:ascii="Times New Roman" w:hAnsi="Times New Roman" w:cs="Times New Roman"/>
          <w:iCs/>
          <w:sz w:val="20"/>
          <w:szCs w:val="20"/>
          <w:lang w:val="en-US"/>
        </w:rPr>
        <w:t xml:space="preserve"> volcanic hill</w:t>
      </w:r>
      <w:r w:rsidR="00B434D6" w:rsidRPr="00FE26D4">
        <w:rPr>
          <w:rFonts w:ascii="Times New Roman" w:hAnsi="Times New Roman" w:cs="Times New Roman"/>
          <w:iCs/>
          <w:sz w:val="20"/>
          <w:szCs w:val="20"/>
          <w:lang w:val="en-US"/>
        </w:rPr>
        <w:t xml:space="preserve">. </w:t>
      </w:r>
      <w:r w:rsidR="00A10EF7" w:rsidRPr="00FE26D4">
        <w:rPr>
          <w:rFonts w:ascii="Times New Roman" w:hAnsi="Times New Roman" w:cs="Times New Roman"/>
          <w:iCs/>
          <w:sz w:val="20"/>
          <w:szCs w:val="20"/>
          <w:lang w:val="en-US"/>
        </w:rPr>
        <w:t xml:space="preserve">In DRC, all staniferous deposits are in granite of </w:t>
      </w:r>
      <w:r w:rsidR="00EA4D1B" w:rsidRPr="00FE26D4">
        <w:rPr>
          <w:rFonts w:ascii="Times New Roman" w:hAnsi="Times New Roman" w:cs="Times New Roman"/>
          <w:sz w:val="20"/>
          <w:szCs w:val="20"/>
          <w:lang w:val="en-US"/>
        </w:rPr>
        <w:t>3000-1800Ma old in Ituri.</w:t>
      </w:r>
      <w:r w:rsidR="00376B6E" w:rsidRPr="00FE26D4">
        <w:rPr>
          <w:rFonts w:ascii="Times New Roman" w:hAnsi="Times New Roman" w:cs="Times New Roman"/>
          <w:iCs/>
          <w:sz w:val="20"/>
          <w:szCs w:val="20"/>
          <w:lang w:val="en-US"/>
        </w:rPr>
        <w:t xml:space="preserve">  </w:t>
      </w:r>
      <w:r w:rsidR="00EA4D1B" w:rsidRPr="00FE26D4">
        <w:rPr>
          <w:rFonts w:ascii="Times New Roman" w:hAnsi="Times New Roman" w:cs="Times New Roman"/>
          <w:iCs/>
          <w:sz w:val="20"/>
          <w:szCs w:val="20"/>
          <w:lang w:val="en-US"/>
        </w:rPr>
        <w:t xml:space="preserve">The </w:t>
      </w:r>
      <w:r w:rsidR="0081657C" w:rsidRPr="00FE26D4">
        <w:rPr>
          <w:rFonts w:ascii="Times New Roman" w:hAnsi="Times New Roman" w:cs="Times New Roman"/>
          <w:iCs/>
          <w:sz w:val="20"/>
          <w:szCs w:val="20"/>
          <w:lang w:val="en-US"/>
        </w:rPr>
        <w:t xml:space="preserve">major and biggest types of deposits that produce the majority of the </w:t>
      </w:r>
      <w:proofErr w:type="spellStart"/>
      <w:r w:rsidR="00EA4D1B" w:rsidRPr="00FE26D4">
        <w:rPr>
          <w:rFonts w:ascii="Times New Roman" w:hAnsi="Times New Roman" w:cs="Times New Roman"/>
          <w:iCs/>
          <w:sz w:val="20"/>
          <w:szCs w:val="20"/>
          <w:lang w:val="en-US"/>
        </w:rPr>
        <w:t>Nb</w:t>
      </w:r>
      <w:proofErr w:type="spellEnd"/>
      <w:r w:rsidR="00EA4D1B" w:rsidRPr="00FE26D4">
        <w:rPr>
          <w:rFonts w:ascii="Times New Roman" w:hAnsi="Times New Roman" w:cs="Times New Roman"/>
          <w:iCs/>
          <w:sz w:val="20"/>
          <w:szCs w:val="20"/>
          <w:lang w:val="en-US"/>
        </w:rPr>
        <w:t xml:space="preserve">-Ta in </w:t>
      </w:r>
      <w:proofErr w:type="spellStart"/>
      <w:r w:rsidR="00EA4D1B" w:rsidRPr="00FE26D4">
        <w:rPr>
          <w:rFonts w:ascii="Times New Roman" w:hAnsi="Times New Roman" w:cs="Times New Roman"/>
          <w:iCs/>
          <w:sz w:val="20"/>
          <w:szCs w:val="20"/>
          <w:lang w:val="en-US"/>
        </w:rPr>
        <w:t>Pyrochlore</w:t>
      </w:r>
      <w:proofErr w:type="spellEnd"/>
      <w:r w:rsidR="00EA4D1B" w:rsidRPr="00FE26D4">
        <w:rPr>
          <w:rFonts w:ascii="Times New Roman" w:hAnsi="Times New Roman" w:cs="Times New Roman"/>
          <w:iCs/>
          <w:sz w:val="20"/>
          <w:szCs w:val="20"/>
          <w:lang w:val="en-US"/>
        </w:rPr>
        <w:t xml:space="preserve"> in the </w:t>
      </w:r>
      <w:r w:rsidR="0081657C" w:rsidRPr="00FE26D4">
        <w:rPr>
          <w:rFonts w:ascii="Times New Roman" w:hAnsi="Times New Roman" w:cs="Times New Roman"/>
          <w:iCs/>
          <w:sz w:val="20"/>
          <w:szCs w:val="20"/>
          <w:lang w:val="en-US"/>
        </w:rPr>
        <w:t>world is</w:t>
      </w:r>
      <w:r w:rsidR="00EA4D1B" w:rsidRPr="00FE26D4">
        <w:rPr>
          <w:rFonts w:ascii="Times New Roman" w:hAnsi="Times New Roman" w:cs="Times New Roman"/>
          <w:iCs/>
          <w:sz w:val="20"/>
          <w:szCs w:val="20"/>
          <w:lang w:val="en-US"/>
        </w:rPr>
        <w:t xml:space="preserve"> found till now in DRC and due to this earthquake </w:t>
      </w:r>
      <w:proofErr w:type="spellStart"/>
      <w:r w:rsidR="00EA4D1B" w:rsidRPr="00FE26D4">
        <w:rPr>
          <w:rFonts w:ascii="Times New Roman" w:hAnsi="Times New Roman" w:cs="Times New Roman"/>
          <w:iCs/>
          <w:sz w:val="20"/>
          <w:szCs w:val="20"/>
          <w:lang w:val="en-US"/>
        </w:rPr>
        <w:t>i</w:t>
      </w:r>
      <w:r w:rsidRPr="00FE26D4">
        <w:rPr>
          <w:rFonts w:ascii="Times New Roman" w:hAnsi="Times New Roman" w:cs="Times New Roman"/>
          <w:iCs/>
          <w:sz w:val="20"/>
          <w:szCs w:val="20"/>
          <w:lang w:val="en-US"/>
        </w:rPr>
        <w:t>There</w:t>
      </w:r>
      <w:proofErr w:type="spellEnd"/>
      <w:r w:rsidRPr="00FE26D4">
        <w:rPr>
          <w:rFonts w:ascii="Times New Roman" w:hAnsi="Times New Roman" w:cs="Times New Roman"/>
          <w:iCs/>
          <w:sz w:val="20"/>
          <w:szCs w:val="20"/>
          <w:lang w:val="en-US"/>
        </w:rPr>
        <w:t xml:space="preserve"> are </w:t>
      </w:r>
      <w:r w:rsidR="0045109E" w:rsidRPr="00FE26D4">
        <w:rPr>
          <w:rFonts w:ascii="Times New Roman" w:hAnsi="Times New Roman" w:cs="Times New Roman"/>
          <w:iCs/>
          <w:sz w:val="20"/>
          <w:szCs w:val="20"/>
          <w:lang w:val="en-US"/>
        </w:rPr>
        <w:t>same</w:t>
      </w:r>
      <w:r w:rsidRPr="00FE26D4">
        <w:rPr>
          <w:rFonts w:ascii="Times New Roman" w:hAnsi="Times New Roman" w:cs="Times New Roman"/>
          <w:iCs/>
          <w:sz w:val="20"/>
          <w:szCs w:val="20"/>
          <w:lang w:val="en-US"/>
        </w:rPr>
        <w:t xml:space="preserve">: </w:t>
      </w:r>
      <w:r w:rsidR="0081657C" w:rsidRPr="00FE26D4">
        <w:rPr>
          <w:rFonts w:ascii="Times New Roman" w:hAnsi="Times New Roman" w:cs="Times New Roman"/>
          <w:iCs/>
          <w:sz w:val="20"/>
          <w:szCs w:val="20"/>
          <w:lang w:val="en-US"/>
        </w:rPr>
        <w:t>the only one Nickel deposits of Kivu</w:t>
      </w:r>
      <w:r w:rsidRPr="00FE26D4">
        <w:rPr>
          <w:rFonts w:ascii="Times New Roman" w:hAnsi="Times New Roman" w:cs="Times New Roman"/>
          <w:iCs/>
          <w:sz w:val="20"/>
          <w:szCs w:val="20"/>
          <w:lang w:val="en-US"/>
        </w:rPr>
        <w:t xml:space="preserve"> </w:t>
      </w:r>
      <w:r w:rsidR="0081657C" w:rsidRPr="00FE26D4">
        <w:rPr>
          <w:rFonts w:ascii="Times New Roman" w:hAnsi="Times New Roman" w:cs="Times New Roman"/>
          <w:iCs/>
          <w:sz w:val="20"/>
          <w:szCs w:val="20"/>
          <w:lang w:val="en-US"/>
        </w:rPr>
        <w:t xml:space="preserve">is associated to this </w:t>
      </w:r>
      <w:proofErr w:type="spellStart"/>
      <w:r w:rsidRPr="00FE26D4">
        <w:rPr>
          <w:rFonts w:ascii="Times New Roman" w:hAnsi="Times New Roman" w:cs="Times New Roman"/>
          <w:iCs/>
          <w:sz w:val="20"/>
          <w:szCs w:val="20"/>
          <w:lang w:val="en-US"/>
        </w:rPr>
        <w:t>orogeny</w:t>
      </w:r>
      <w:proofErr w:type="spellEnd"/>
      <w:r w:rsidRPr="00FE26D4">
        <w:rPr>
          <w:rFonts w:ascii="Times New Roman" w:hAnsi="Times New Roman" w:cs="Times New Roman"/>
          <w:iCs/>
          <w:sz w:val="20"/>
          <w:szCs w:val="20"/>
          <w:lang w:val="en-US"/>
        </w:rPr>
        <w:t xml:space="preserve"> sheeted</w:t>
      </w:r>
      <w:r w:rsidR="0081657C" w:rsidRPr="00FE26D4">
        <w:rPr>
          <w:rFonts w:ascii="Times New Roman" w:hAnsi="Times New Roman" w:cs="Times New Roman"/>
          <w:iCs/>
          <w:sz w:val="20"/>
          <w:szCs w:val="20"/>
          <w:lang w:val="en-US"/>
        </w:rPr>
        <w:t xml:space="preserve"> </w:t>
      </w:r>
      <w:proofErr w:type="spellStart"/>
      <w:r w:rsidR="0081657C" w:rsidRPr="00FE26D4">
        <w:rPr>
          <w:rFonts w:ascii="Times New Roman" w:hAnsi="Times New Roman" w:cs="Times New Roman"/>
          <w:iCs/>
          <w:sz w:val="20"/>
          <w:szCs w:val="20"/>
          <w:lang w:val="en-US"/>
        </w:rPr>
        <w:t>diabase</w:t>
      </w:r>
      <w:proofErr w:type="spellEnd"/>
      <w:r w:rsidR="0081657C" w:rsidRPr="00FE26D4">
        <w:rPr>
          <w:rFonts w:ascii="Times New Roman" w:hAnsi="Times New Roman" w:cs="Times New Roman"/>
          <w:iCs/>
          <w:sz w:val="20"/>
          <w:szCs w:val="20"/>
          <w:lang w:val="en-US"/>
        </w:rPr>
        <w:t xml:space="preserve"> of </w:t>
      </w:r>
      <w:proofErr w:type="spellStart"/>
      <w:r w:rsidR="0081657C" w:rsidRPr="00FE26D4">
        <w:rPr>
          <w:rFonts w:ascii="Times New Roman" w:hAnsi="Times New Roman" w:cs="Times New Roman"/>
          <w:iCs/>
          <w:sz w:val="20"/>
          <w:szCs w:val="20"/>
          <w:lang w:val="en-US"/>
        </w:rPr>
        <w:t>Graben</w:t>
      </w:r>
      <w:proofErr w:type="spellEnd"/>
      <w:r w:rsidR="002B4BB1" w:rsidRPr="00FE26D4">
        <w:rPr>
          <w:rFonts w:ascii="Times New Roman" w:hAnsi="Times New Roman" w:cs="Times New Roman"/>
          <w:iCs/>
          <w:sz w:val="20"/>
          <w:szCs w:val="20"/>
          <w:lang w:val="en-US"/>
        </w:rPr>
        <w:t>. T</w:t>
      </w:r>
      <w:r w:rsidRPr="00FE26D4">
        <w:rPr>
          <w:rFonts w:ascii="Times New Roman" w:hAnsi="Times New Roman" w:cs="Times New Roman"/>
          <w:iCs/>
          <w:sz w:val="20"/>
          <w:szCs w:val="20"/>
          <w:lang w:val="en-US"/>
        </w:rPr>
        <w:t>he</w:t>
      </w:r>
      <w:r w:rsidR="002B4BB1" w:rsidRPr="00FE26D4">
        <w:rPr>
          <w:rFonts w:ascii="Times New Roman" w:hAnsi="Times New Roman" w:cs="Times New Roman"/>
          <w:iCs/>
          <w:sz w:val="20"/>
          <w:szCs w:val="20"/>
          <w:lang w:val="en-US"/>
        </w:rPr>
        <w:t xml:space="preserve"> </w:t>
      </w:r>
      <w:proofErr w:type="spellStart"/>
      <w:r w:rsidRPr="00FE26D4">
        <w:rPr>
          <w:rFonts w:ascii="Times New Roman" w:hAnsi="Times New Roman" w:cs="Times New Roman"/>
          <w:iCs/>
          <w:sz w:val="20"/>
          <w:szCs w:val="20"/>
          <w:lang w:val="en-US"/>
        </w:rPr>
        <w:t>Mesozo</w:t>
      </w:r>
      <w:r w:rsidR="002B4BB1" w:rsidRPr="00FE26D4">
        <w:rPr>
          <w:rFonts w:ascii="Times New Roman" w:hAnsi="Times New Roman" w:cs="Times New Roman"/>
          <w:iCs/>
          <w:sz w:val="20"/>
          <w:szCs w:val="20"/>
          <w:lang w:val="en-US"/>
        </w:rPr>
        <w:t>proterozoic</w:t>
      </w:r>
      <w:proofErr w:type="spellEnd"/>
      <w:r w:rsidR="002B4BB1" w:rsidRPr="00FE26D4">
        <w:rPr>
          <w:rFonts w:ascii="Times New Roman" w:hAnsi="Times New Roman" w:cs="Times New Roman"/>
          <w:iCs/>
          <w:sz w:val="20"/>
          <w:szCs w:val="20"/>
          <w:lang w:val="en-US"/>
        </w:rPr>
        <w:t xml:space="preserve"> leucogranite of </w:t>
      </w:r>
      <w:proofErr w:type="spellStart"/>
      <w:r w:rsidR="002B4BB1" w:rsidRPr="00FE26D4">
        <w:rPr>
          <w:rFonts w:ascii="Times New Roman" w:hAnsi="Times New Roman" w:cs="Times New Roman"/>
          <w:iCs/>
          <w:sz w:val="20"/>
          <w:szCs w:val="20"/>
          <w:lang w:val="en-US"/>
        </w:rPr>
        <w:t>Ituri</w:t>
      </w:r>
      <w:proofErr w:type="spellEnd"/>
      <w:r w:rsidR="002B4BB1" w:rsidRPr="00FE26D4">
        <w:rPr>
          <w:rFonts w:ascii="Times New Roman" w:hAnsi="Times New Roman" w:cs="Times New Roman"/>
          <w:iCs/>
          <w:sz w:val="20"/>
          <w:szCs w:val="20"/>
          <w:lang w:val="en-US"/>
        </w:rPr>
        <w:t xml:space="preserve"> had been victims of the </w:t>
      </w:r>
      <w:proofErr w:type="spellStart"/>
      <w:r w:rsidR="002B4BB1" w:rsidRPr="00FE26D4">
        <w:rPr>
          <w:rFonts w:ascii="Times New Roman" w:hAnsi="Times New Roman" w:cs="Times New Roman"/>
          <w:iCs/>
          <w:sz w:val="20"/>
          <w:szCs w:val="20"/>
          <w:lang w:val="en-US"/>
        </w:rPr>
        <w:t>orogeny</w:t>
      </w:r>
      <w:proofErr w:type="spellEnd"/>
      <w:r w:rsidR="002B4BB1" w:rsidRPr="00FE26D4">
        <w:rPr>
          <w:rFonts w:ascii="Times New Roman" w:hAnsi="Times New Roman" w:cs="Times New Roman"/>
          <w:iCs/>
          <w:sz w:val="20"/>
          <w:szCs w:val="20"/>
          <w:lang w:val="en-US"/>
        </w:rPr>
        <w:t xml:space="preserve"> noticed by opened and </w:t>
      </w:r>
      <w:proofErr w:type="gramStart"/>
      <w:r w:rsidR="002B4BB1" w:rsidRPr="00FE26D4">
        <w:rPr>
          <w:rFonts w:ascii="Times New Roman" w:hAnsi="Times New Roman" w:cs="Times New Roman"/>
          <w:iCs/>
          <w:sz w:val="20"/>
          <w:szCs w:val="20"/>
          <w:lang w:val="en-US"/>
        </w:rPr>
        <w:t>fill  Quartz</w:t>
      </w:r>
      <w:proofErr w:type="gramEnd"/>
      <w:r w:rsidR="002B4BB1" w:rsidRPr="00FE26D4">
        <w:rPr>
          <w:rFonts w:ascii="Times New Roman" w:hAnsi="Times New Roman" w:cs="Times New Roman"/>
          <w:iCs/>
          <w:sz w:val="20"/>
          <w:szCs w:val="20"/>
          <w:lang w:val="en-US"/>
        </w:rPr>
        <w:t xml:space="preserve"> </w:t>
      </w:r>
      <w:proofErr w:type="spellStart"/>
      <w:r w:rsidR="002B4BB1" w:rsidRPr="00FE26D4">
        <w:rPr>
          <w:rFonts w:ascii="Times New Roman" w:hAnsi="Times New Roman" w:cs="Times New Roman"/>
          <w:iCs/>
          <w:sz w:val="20"/>
          <w:szCs w:val="20"/>
          <w:lang w:val="en-US"/>
        </w:rPr>
        <w:t>fissurations</w:t>
      </w:r>
      <w:proofErr w:type="spellEnd"/>
      <w:r w:rsidR="002B4BB1" w:rsidRPr="00FE26D4">
        <w:rPr>
          <w:rFonts w:ascii="Times New Roman" w:hAnsi="Times New Roman" w:cs="Times New Roman"/>
          <w:iCs/>
          <w:sz w:val="20"/>
          <w:szCs w:val="20"/>
          <w:lang w:val="en-US"/>
        </w:rPr>
        <w:t xml:space="preserve">. Actual SOKIMA, KIBALI golden mining and other gold company in this province metalogeny is due to hydrothemalism </w:t>
      </w:r>
      <w:proofErr w:type="spellStart"/>
      <w:r w:rsidR="002B4BB1" w:rsidRPr="00FE26D4">
        <w:rPr>
          <w:rFonts w:ascii="Times New Roman" w:hAnsi="Times New Roman" w:cs="Times New Roman"/>
          <w:iCs/>
          <w:sz w:val="20"/>
          <w:szCs w:val="20"/>
          <w:lang w:val="en-US"/>
        </w:rPr>
        <w:t>filons</w:t>
      </w:r>
      <w:proofErr w:type="spellEnd"/>
      <w:r w:rsidR="002B4BB1" w:rsidRPr="00FE26D4">
        <w:rPr>
          <w:rFonts w:ascii="Times New Roman" w:hAnsi="Times New Roman" w:cs="Times New Roman"/>
          <w:iCs/>
          <w:sz w:val="20"/>
          <w:szCs w:val="20"/>
          <w:lang w:val="en-US"/>
        </w:rPr>
        <w:t xml:space="preserve"> and </w:t>
      </w:r>
      <w:proofErr w:type="spellStart"/>
      <w:r w:rsidR="002B4BB1" w:rsidRPr="00FE26D4">
        <w:rPr>
          <w:rFonts w:ascii="Times New Roman" w:hAnsi="Times New Roman" w:cs="Times New Roman"/>
          <w:iCs/>
          <w:sz w:val="20"/>
          <w:szCs w:val="20"/>
          <w:lang w:val="en-US"/>
        </w:rPr>
        <w:t>venilets</w:t>
      </w:r>
      <w:proofErr w:type="spellEnd"/>
      <w:r w:rsidR="002B4BB1" w:rsidRPr="00FE26D4">
        <w:rPr>
          <w:rFonts w:ascii="Times New Roman" w:hAnsi="Times New Roman" w:cs="Times New Roman"/>
          <w:iCs/>
          <w:sz w:val="20"/>
          <w:szCs w:val="20"/>
          <w:lang w:val="en-US"/>
        </w:rPr>
        <w:t xml:space="preserve"> caused to this </w:t>
      </w:r>
      <w:proofErr w:type="spellStart"/>
      <w:r w:rsidR="002B4BB1" w:rsidRPr="00FE26D4">
        <w:rPr>
          <w:rFonts w:ascii="Times New Roman" w:hAnsi="Times New Roman" w:cs="Times New Roman"/>
          <w:iCs/>
          <w:sz w:val="20"/>
          <w:szCs w:val="20"/>
          <w:lang w:val="en-US"/>
        </w:rPr>
        <w:t>orogeny</w:t>
      </w:r>
      <w:proofErr w:type="spellEnd"/>
      <w:r w:rsidR="002B4BB1" w:rsidRPr="00FE26D4">
        <w:rPr>
          <w:rFonts w:ascii="Times New Roman" w:hAnsi="Times New Roman" w:cs="Times New Roman"/>
          <w:iCs/>
          <w:sz w:val="20"/>
          <w:szCs w:val="20"/>
          <w:lang w:val="en-US"/>
        </w:rPr>
        <w:t xml:space="preserve">. The objective </w:t>
      </w:r>
      <w:r w:rsidRPr="00FE26D4">
        <w:rPr>
          <w:rFonts w:ascii="Times New Roman" w:hAnsi="Times New Roman" w:cs="Times New Roman"/>
          <w:iCs/>
          <w:sz w:val="20"/>
          <w:szCs w:val="20"/>
          <w:lang w:val="en-US"/>
        </w:rPr>
        <w:t xml:space="preserve">regarded in this text as those where mines extract </w:t>
      </w:r>
      <w:r w:rsidR="002B4BB1" w:rsidRPr="00FE26D4">
        <w:rPr>
          <w:rFonts w:ascii="Times New Roman" w:hAnsi="Times New Roman" w:cs="Times New Roman"/>
          <w:iCs/>
          <w:sz w:val="20"/>
          <w:szCs w:val="20"/>
          <w:lang w:val="en-US"/>
        </w:rPr>
        <w:t xml:space="preserve">gold as the main is to </w:t>
      </w:r>
      <w:proofErr w:type="gramStart"/>
      <w:r w:rsidR="002B4BB1" w:rsidRPr="00FE26D4">
        <w:rPr>
          <w:rFonts w:ascii="Times New Roman" w:hAnsi="Times New Roman" w:cs="Times New Roman"/>
          <w:iCs/>
          <w:sz w:val="20"/>
          <w:szCs w:val="20"/>
          <w:lang w:val="en-US"/>
        </w:rPr>
        <w:t xml:space="preserve">determine </w:t>
      </w:r>
      <w:r w:rsidR="0009507D" w:rsidRPr="00FE26D4">
        <w:rPr>
          <w:rFonts w:ascii="Times New Roman" w:hAnsi="Times New Roman" w:cs="Times New Roman"/>
          <w:iCs/>
          <w:sz w:val="20"/>
          <w:szCs w:val="20"/>
          <w:lang w:val="en-US"/>
        </w:rPr>
        <w:t xml:space="preserve"> the</w:t>
      </w:r>
      <w:proofErr w:type="gramEnd"/>
      <w:r w:rsidR="0009507D" w:rsidRPr="00FE26D4">
        <w:rPr>
          <w:rFonts w:ascii="Times New Roman" w:hAnsi="Times New Roman" w:cs="Times New Roman"/>
          <w:iCs/>
          <w:sz w:val="20"/>
          <w:szCs w:val="20"/>
          <w:lang w:val="en-US"/>
        </w:rPr>
        <w:t xml:space="preserve"> dip and dip direction of </w:t>
      </w:r>
      <w:r w:rsidR="002B4BB1" w:rsidRPr="00FE26D4">
        <w:rPr>
          <w:rFonts w:ascii="Times New Roman" w:hAnsi="Times New Roman" w:cs="Times New Roman"/>
          <w:iCs/>
          <w:sz w:val="20"/>
          <w:szCs w:val="20"/>
          <w:lang w:val="en-US"/>
        </w:rPr>
        <w:t xml:space="preserve">the deformation  domain  of these </w:t>
      </w:r>
      <w:r w:rsidR="00B12760" w:rsidRPr="00FE26D4">
        <w:rPr>
          <w:rFonts w:ascii="Times New Roman" w:hAnsi="Times New Roman" w:cs="Times New Roman"/>
          <w:iCs/>
          <w:sz w:val="20"/>
          <w:szCs w:val="20"/>
          <w:lang w:val="en-US"/>
        </w:rPr>
        <w:t>fill and opened structural elements</w:t>
      </w:r>
      <w:r w:rsidR="00E44A39" w:rsidRPr="00FE26D4">
        <w:rPr>
          <w:rFonts w:ascii="Times New Roman" w:hAnsi="Times New Roman" w:cs="Times New Roman"/>
          <w:iCs/>
          <w:sz w:val="20"/>
          <w:szCs w:val="20"/>
          <w:lang w:val="en-US"/>
        </w:rPr>
        <w:t xml:space="preserve">,  gold is </w:t>
      </w:r>
      <w:proofErr w:type="spellStart"/>
      <w:r w:rsidR="00E44A39" w:rsidRPr="00FE26D4">
        <w:rPr>
          <w:rFonts w:ascii="Times New Roman" w:hAnsi="Times New Roman" w:cs="Times New Roman"/>
          <w:iCs/>
          <w:sz w:val="20"/>
          <w:szCs w:val="20"/>
          <w:lang w:val="en-US"/>
        </w:rPr>
        <w:t>teken</w:t>
      </w:r>
      <w:proofErr w:type="spellEnd"/>
      <w:r w:rsidR="00E44A39" w:rsidRPr="00FE26D4">
        <w:rPr>
          <w:rFonts w:ascii="Times New Roman" w:hAnsi="Times New Roman" w:cs="Times New Roman"/>
          <w:iCs/>
          <w:sz w:val="20"/>
          <w:szCs w:val="20"/>
          <w:lang w:val="en-US"/>
        </w:rPr>
        <w:t xml:space="preserve"> as the </w:t>
      </w:r>
      <w:r w:rsidRPr="00FE26D4">
        <w:rPr>
          <w:rFonts w:ascii="Times New Roman" w:hAnsi="Times New Roman" w:cs="Times New Roman"/>
          <w:iCs/>
          <w:sz w:val="20"/>
          <w:szCs w:val="20"/>
          <w:lang w:val="en-US"/>
        </w:rPr>
        <w:t>prime metal</w:t>
      </w:r>
      <w:r w:rsidR="00E44A39" w:rsidRPr="00FE26D4">
        <w:rPr>
          <w:rFonts w:ascii="Times New Roman" w:hAnsi="Times New Roman" w:cs="Times New Roman"/>
          <w:iCs/>
          <w:sz w:val="20"/>
          <w:szCs w:val="20"/>
          <w:lang w:val="en-US"/>
        </w:rPr>
        <w:t xml:space="preserve"> as it’s the easiest quarried industrially and </w:t>
      </w:r>
      <w:proofErr w:type="spellStart"/>
      <w:r w:rsidR="00E44A39" w:rsidRPr="00FE26D4">
        <w:rPr>
          <w:rFonts w:ascii="Times New Roman" w:hAnsi="Times New Roman" w:cs="Times New Roman"/>
          <w:iCs/>
          <w:sz w:val="20"/>
          <w:szCs w:val="20"/>
          <w:lang w:val="en-US"/>
        </w:rPr>
        <w:t>artisanlly</w:t>
      </w:r>
      <w:proofErr w:type="spellEnd"/>
      <w:r w:rsidR="00E44A39" w:rsidRPr="00FE26D4">
        <w:rPr>
          <w:rFonts w:ascii="Times New Roman" w:hAnsi="Times New Roman" w:cs="Times New Roman"/>
          <w:iCs/>
          <w:sz w:val="20"/>
          <w:szCs w:val="20"/>
          <w:lang w:val="en-US"/>
        </w:rPr>
        <w:t xml:space="preserve">, as we hope, </w:t>
      </w:r>
      <w:r w:rsidRPr="00FE26D4">
        <w:rPr>
          <w:rFonts w:ascii="Times New Roman" w:hAnsi="Times New Roman" w:cs="Times New Roman"/>
          <w:iCs/>
          <w:sz w:val="20"/>
          <w:szCs w:val="20"/>
          <w:lang w:val="en-US"/>
        </w:rPr>
        <w:t xml:space="preserve"> </w:t>
      </w:r>
      <w:r w:rsidR="00E44A39" w:rsidRPr="00FE26D4">
        <w:rPr>
          <w:rFonts w:ascii="Times New Roman" w:hAnsi="Times New Roman" w:cs="Times New Roman"/>
          <w:iCs/>
          <w:sz w:val="20"/>
          <w:szCs w:val="20"/>
          <w:lang w:val="en-US"/>
        </w:rPr>
        <w:t>other metals are to be prospected in this area</w:t>
      </w:r>
      <w:r w:rsidRPr="00FE26D4">
        <w:rPr>
          <w:rFonts w:ascii="Times New Roman" w:hAnsi="Times New Roman" w:cs="Times New Roman"/>
          <w:iCs/>
          <w:sz w:val="20"/>
          <w:szCs w:val="20"/>
          <w:lang w:val="en-US"/>
        </w:rPr>
        <w:t>.</w:t>
      </w:r>
    </w:p>
    <w:p w:rsidR="00B809D7" w:rsidRPr="00FE26D4" w:rsidRDefault="00B809D7" w:rsidP="00DB3CB4">
      <w:pPr>
        <w:autoSpaceDE w:val="0"/>
        <w:autoSpaceDN w:val="0"/>
        <w:adjustRightInd w:val="0"/>
        <w:spacing w:after="0" w:line="360" w:lineRule="auto"/>
        <w:jc w:val="both"/>
        <w:rPr>
          <w:rFonts w:ascii="Times New Roman" w:hAnsi="Times New Roman" w:cs="Times New Roman"/>
          <w:bCs/>
          <w:sz w:val="20"/>
          <w:szCs w:val="20"/>
          <w:lang w:val="en-US"/>
        </w:rPr>
      </w:pPr>
      <w:r w:rsidRPr="00FE26D4">
        <w:rPr>
          <w:rFonts w:ascii="Times New Roman" w:hAnsi="Times New Roman" w:cs="Times New Roman"/>
          <w:bCs/>
          <w:sz w:val="20"/>
          <w:szCs w:val="20"/>
          <w:lang w:val="en-US"/>
        </w:rPr>
        <w:t>The scarcity of geological data in the libraries available to researchers of the first rank deserves a solution.</w:t>
      </w:r>
      <w:r w:rsidR="00125A13" w:rsidRPr="00FE26D4">
        <w:rPr>
          <w:rFonts w:ascii="Times New Roman" w:hAnsi="Times New Roman" w:cs="Times New Roman"/>
          <w:bCs/>
          <w:sz w:val="20"/>
          <w:szCs w:val="20"/>
          <w:lang w:val="en-US"/>
        </w:rPr>
        <w:t xml:space="preserve"> </w:t>
      </w:r>
      <w:r w:rsidRPr="00FE26D4">
        <w:rPr>
          <w:rFonts w:ascii="Times New Roman" w:hAnsi="Times New Roman" w:cs="Times New Roman"/>
          <w:bCs/>
          <w:sz w:val="20"/>
          <w:szCs w:val="20"/>
          <w:lang w:val="en-US"/>
        </w:rPr>
        <w:t xml:space="preserve">The structural study of </w:t>
      </w:r>
      <w:proofErr w:type="spellStart"/>
      <w:r w:rsidRPr="00FE26D4">
        <w:rPr>
          <w:rFonts w:ascii="Times New Roman" w:hAnsi="Times New Roman" w:cs="Times New Roman"/>
          <w:bCs/>
          <w:sz w:val="20"/>
          <w:szCs w:val="20"/>
          <w:lang w:val="en-US"/>
        </w:rPr>
        <w:t>lithological</w:t>
      </w:r>
      <w:proofErr w:type="spellEnd"/>
      <w:r w:rsidRPr="00FE26D4">
        <w:rPr>
          <w:rFonts w:ascii="Times New Roman" w:hAnsi="Times New Roman" w:cs="Times New Roman"/>
          <w:bCs/>
          <w:sz w:val="20"/>
          <w:szCs w:val="20"/>
          <w:lang w:val="en-US"/>
        </w:rPr>
        <w:t xml:space="preserve"> units flushing in the </w:t>
      </w:r>
      <w:proofErr w:type="spellStart"/>
      <w:r w:rsidRPr="00FE26D4">
        <w:rPr>
          <w:rFonts w:ascii="Times New Roman" w:hAnsi="Times New Roman" w:cs="Times New Roman"/>
          <w:bCs/>
          <w:sz w:val="20"/>
          <w:szCs w:val="20"/>
          <w:lang w:val="en-US"/>
        </w:rPr>
        <w:t>Nyamukao</w:t>
      </w:r>
      <w:proofErr w:type="spellEnd"/>
      <w:r w:rsidRPr="00FE26D4">
        <w:rPr>
          <w:rFonts w:ascii="Times New Roman" w:hAnsi="Times New Roman" w:cs="Times New Roman"/>
          <w:bCs/>
          <w:sz w:val="20"/>
          <w:szCs w:val="20"/>
          <w:lang w:val="en-US"/>
        </w:rPr>
        <w:t xml:space="preserve"> topographic watershed deserves an analysis in order to express an idea on the brittle or flexible deformation. It’s identical to the </w:t>
      </w:r>
      <w:proofErr w:type="spellStart"/>
      <w:r w:rsidRPr="00FE26D4">
        <w:rPr>
          <w:rFonts w:ascii="Times New Roman" w:hAnsi="Times New Roman" w:cs="Times New Roman"/>
          <w:bCs/>
          <w:sz w:val="20"/>
          <w:szCs w:val="20"/>
          <w:lang w:val="en-US"/>
        </w:rPr>
        <w:t>albertin</w:t>
      </w:r>
      <w:proofErr w:type="spellEnd"/>
      <w:r w:rsidRPr="00FE26D4">
        <w:rPr>
          <w:rFonts w:ascii="Times New Roman" w:hAnsi="Times New Roman" w:cs="Times New Roman"/>
          <w:bCs/>
          <w:sz w:val="20"/>
          <w:szCs w:val="20"/>
          <w:lang w:val="en-US"/>
        </w:rPr>
        <w:t xml:space="preserve"> rifting that sits here and there in the horst, </w:t>
      </w:r>
      <w:proofErr w:type="spellStart"/>
      <w:r w:rsidRPr="00FE26D4">
        <w:rPr>
          <w:rFonts w:ascii="Times New Roman" w:hAnsi="Times New Roman" w:cs="Times New Roman"/>
          <w:bCs/>
          <w:sz w:val="20"/>
          <w:szCs w:val="20"/>
          <w:lang w:val="en-US"/>
        </w:rPr>
        <w:t>graben</w:t>
      </w:r>
      <w:proofErr w:type="spellEnd"/>
      <w:r w:rsidRPr="00FE26D4">
        <w:rPr>
          <w:rFonts w:ascii="Times New Roman" w:hAnsi="Times New Roman" w:cs="Times New Roman"/>
          <w:bCs/>
          <w:sz w:val="20"/>
          <w:szCs w:val="20"/>
          <w:lang w:val="en-US"/>
        </w:rPr>
        <w:t xml:space="preserve"> region of Eastern Africa.</w:t>
      </w:r>
    </w:p>
    <w:p w:rsidR="00B809D7" w:rsidRPr="00FE26D4" w:rsidRDefault="00B809D7" w:rsidP="00DB3CB4">
      <w:pPr>
        <w:autoSpaceDE w:val="0"/>
        <w:autoSpaceDN w:val="0"/>
        <w:adjustRightInd w:val="0"/>
        <w:spacing w:after="0" w:line="360" w:lineRule="auto"/>
        <w:jc w:val="both"/>
        <w:rPr>
          <w:rFonts w:ascii="Times New Roman" w:hAnsi="Times New Roman" w:cs="Times New Roman"/>
          <w:bCs/>
          <w:sz w:val="20"/>
          <w:szCs w:val="20"/>
          <w:lang w:val="en-US"/>
        </w:rPr>
      </w:pPr>
      <w:r w:rsidRPr="00FE26D4">
        <w:rPr>
          <w:rFonts w:ascii="Times New Roman" w:hAnsi="Times New Roman" w:cs="Times New Roman"/>
          <w:bCs/>
          <w:sz w:val="20"/>
          <w:szCs w:val="20"/>
          <w:lang w:val="en-US"/>
        </w:rPr>
        <w:t>The preferential direct</w:t>
      </w:r>
      <w:r w:rsidR="001A79EA" w:rsidRPr="00FE26D4">
        <w:rPr>
          <w:rFonts w:ascii="Times New Roman" w:hAnsi="Times New Roman" w:cs="Times New Roman"/>
          <w:bCs/>
          <w:sz w:val="20"/>
          <w:szCs w:val="20"/>
          <w:lang w:val="en-US"/>
        </w:rPr>
        <w:t>ion taken</w:t>
      </w:r>
      <w:r w:rsidRPr="00FE26D4">
        <w:rPr>
          <w:rFonts w:ascii="Times New Roman" w:hAnsi="Times New Roman" w:cs="Times New Roman"/>
          <w:bCs/>
          <w:sz w:val="20"/>
          <w:szCs w:val="20"/>
          <w:lang w:val="en-US"/>
        </w:rPr>
        <w:t xml:space="preserve"> of </w:t>
      </w:r>
      <w:r w:rsidR="006C7C28" w:rsidRPr="00FE26D4">
        <w:rPr>
          <w:rFonts w:ascii="Times New Roman" w:hAnsi="Times New Roman" w:cs="Times New Roman"/>
          <w:bCs/>
          <w:sz w:val="20"/>
          <w:szCs w:val="20"/>
          <w:lang w:val="en-US"/>
        </w:rPr>
        <w:t>264</w:t>
      </w:r>
      <w:r w:rsidRPr="00FE26D4">
        <w:rPr>
          <w:rFonts w:ascii="Times New Roman" w:hAnsi="Times New Roman" w:cs="Times New Roman"/>
          <w:bCs/>
          <w:sz w:val="20"/>
          <w:szCs w:val="20"/>
          <w:lang w:val="en-US"/>
        </w:rPr>
        <w:t xml:space="preserve"> open breaks is estimated at N181</w:t>
      </w:r>
      <w:r w:rsidRPr="00FE26D4">
        <w:rPr>
          <w:rFonts w:ascii="Times New Roman" w:hAnsi="Times New Roman" w:cs="Times New Roman"/>
          <w:bCs/>
          <w:sz w:val="20"/>
          <w:szCs w:val="20"/>
          <w:vertAlign w:val="superscript"/>
          <w:lang w:val="en-US"/>
        </w:rPr>
        <w:t>0</w:t>
      </w:r>
      <w:r w:rsidRPr="00FE26D4">
        <w:rPr>
          <w:rFonts w:ascii="Times New Roman" w:hAnsi="Times New Roman" w:cs="Times New Roman"/>
          <w:bCs/>
          <w:sz w:val="20"/>
          <w:szCs w:val="20"/>
          <w:lang w:val="en-US"/>
        </w:rPr>
        <w:t xml:space="preserve">E and </w:t>
      </w:r>
      <w:proofErr w:type="spellStart"/>
      <w:r w:rsidRPr="00FE26D4">
        <w:rPr>
          <w:rFonts w:ascii="Times New Roman" w:hAnsi="Times New Roman" w:cs="Times New Roman"/>
          <w:bCs/>
          <w:sz w:val="20"/>
          <w:szCs w:val="20"/>
          <w:lang w:val="en-US"/>
        </w:rPr>
        <w:t>dipps</w:t>
      </w:r>
      <w:proofErr w:type="spellEnd"/>
      <w:r w:rsidRPr="00FE26D4">
        <w:rPr>
          <w:rFonts w:ascii="Times New Roman" w:hAnsi="Times New Roman" w:cs="Times New Roman"/>
          <w:bCs/>
          <w:sz w:val="20"/>
          <w:szCs w:val="20"/>
          <w:lang w:val="en-US"/>
        </w:rPr>
        <w:t xml:space="preserve"> to </w:t>
      </w:r>
      <w:r w:rsidR="00511B4F" w:rsidRPr="00FE26D4">
        <w:rPr>
          <w:rFonts w:ascii="Times New Roman" w:hAnsi="Times New Roman" w:cs="Times New Roman"/>
          <w:bCs/>
          <w:sz w:val="20"/>
          <w:szCs w:val="20"/>
          <w:lang w:val="en-US"/>
        </w:rPr>
        <w:t>we</w:t>
      </w:r>
      <w:r w:rsidRPr="00FE26D4">
        <w:rPr>
          <w:rFonts w:ascii="Times New Roman" w:hAnsi="Times New Roman" w:cs="Times New Roman"/>
          <w:bCs/>
          <w:sz w:val="20"/>
          <w:szCs w:val="20"/>
          <w:lang w:val="en-US"/>
        </w:rPr>
        <w:t>st. The rosette of veins and veins highlights the existence of three major families of deformations with preferential direction N7</w:t>
      </w:r>
      <w:r w:rsidRPr="00FE26D4">
        <w:rPr>
          <w:rFonts w:ascii="Times New Roman" w:hAnsi="Times New Roman" w:cs="Times New Roman"/>
          <w:bCs/>
          <w:sz w:val="20"/>
          <w:szCs w:val="20"/>
          <w:vertAlign w:val="superscript"/>
          <w:lang w:val="en-US"/>
        </w:rPr>
        <w:t>0</w:t>
      </w:r>
      <w:r w:rsidRPr="00FE26D4">
        <w:rPr>
          <w:rFonts w:ascii="Times New Roman" w:hAnsi="Times New Roman" w:cs="Times New Roman"/>
          <w:bCs/>
          <w:sz w:val="20"/>
          <w:szCs w:val="20"/>
          <w:lang w:val="en-US"/>
        </w:rPr>
        <w:t>E/40</w:t>
      </w:r>
      <w:r w:rsidRPr="00FE26D4">
        <w:rPr>
          <w:rFonts w:ascii="Times New Roman" w:hAnsi="Times New Roman" w:cs="Times New Roman"/>
          <w:bCs/>
          <w:sz w:val="20"/>
          <w:szCs w:val="20"/>
          <w:vertAlign w:val="superscript"/>
          <w:lang w:val="en-US"/>
        </w:rPr>
        <w:t>0</w:t>
      </w:r>
      <w:r w:rsidRPr="00FE26D4">
        <w:rPr>
          <w:rFonts w:ascii="Times New Roman" w:hAnsi="Times New Roman" w:cs="Times New Roman"/>
          <w:bCs/>
          <w:sz w:val="20"/>
          <w:szCs w:val="20"/>
          <w:lang w:val="en-US"/>
        </w:rPr>
        <w:t>E. The main promoter stress is variable and justifies a domain of distension.</w:t>
      </w:r>
    </w:p>
    <w:p w:rsidR="00B809D7" w:rsidRPr="00FE26D4" w:rsidRDefault="00B809D7" w:rsidP="00DB3CB4">
      <w:pPr>
        <w:spacing w:line="360" w:lineRule="auto"/>
        <w:ind w:firstLine="1134"/>
        <w:jc w:val="both"/>
        <w:rPr>
          <w:rFonts w:ascii="Times New Roman" w:hAnsi="Times New Roman" w:cs="Times New Roman"/>
          <w:b/>
          <w:sz w:val="20"/>
          <w:szCs w:val="20"/>
          <w:lang w:val="en-US"/>
        </w:rPr>
      </w:pPr>
      <w:r w:rsidRPr="00FE26D4">
        <w:rPr>
          <w:rFonts w:ascii="Times New Roman" w:hAnsi="Times New Roman" w:cs="Times New Roman"/>
          <w:b/>
          <w:sz w:val="20"/>
          <w:szCs w:val="20"/>
          <w:lang w:val="en-US"/>
        </w:rPr>
        <w:t>INTRODUCTION</w:t>
      </w:r>
    </w:p>
    <w:p w:rsidR="00B809D7" w:rsidRPr="00FE26D4" w:rsidRDefault="00B809D7" w:rsidP="00DB3CB4">
      <w:pPr>
        <w:spacing w:line="360" w:lineRule="auto"/>
        <w:jc w:val="both"/>
        <w:rPr>
          <w:rFonts w:ascii="Times New Roman" w:hAnsi="Times New Roman" w:cs="Times New Roman"/>
          <w:sz w:val="20"/>
          <w:szCs w:val="20"/>
          <w:lang w:val="en-US"/>
        </w:rPr>
      </w:pPr>
      <w:r w:rsidRPr="00FE26D4">
        <w:rPr>
          <w:rFonts w:ascii="Times New Roman" w:hAnsi="Times New Roman" w:cs="Times New Roman"/>
          <w:sz w:val="20"/>
          <w:szCs w:val="20"/>
          <w:lang w:val="en-US"/>
        </w:rPr>
        <w:t xml:space="preserve">The blue mountain is located in the </w:t>
      </w:r>
      <w:proofErr w:type="spellStart"/>
      <w:r w:rsidR="00DB3CB4" w:rsidRPr="00FE26D4">
        <w:rPr>
          <w:rFonts w:ascii="Times New Roman" w:hAnsi="Times New Roman" w:cs="Times New Roman"/>
          <w:sz w:val="20"/>
          <w:szCs w:val="20"/>
          <w:lang w:val="en-US"/>
        </w:rPr>
        <w:t>Irumu</w:t>
      </w:r>
      <w:proofErr w:type="spellEnd"/>
      <w:r w:rsidR="00DB3CB4" w:rsidRPr="00FE26D4">
        <w:rPr>
          <w:rFonts w:ascii="Times New Roman" w:hAnsi="Times New Roman" w:cs="Times New Roman"/>
          <w:sz w:val="20"/>
          <w:szCs w:val="20"/>
          <w:lang w:val="en-US"/>
        </w:rPr>
        <w:t xml:space="preserve"> territory</w:t>
      </w:r>
      <w:r w:rsidRPr="00FE26D4">
        <w:rPr>
          <w:rFonts w:ascii="Times New Roman" w:hAnsi="Times New Roman" w:cs="Times New Roman"/>
          <w:sz w:val="20"/>
          <w:szCs w:val="20"/>
          <w:lang w:val="en-US"/>
        </w:rPr>
        <w:t xml:space="preserve">, in </w:t>
      </w:r>
      <w:proofErr w:type="spellStart"/>
      <w:r w:rsidR="00DB3CB4" w:rsidRPr="00FE26D4">
        <w:rPr>
          <w:rFonts w:ascii="Times New Roman" w:hAnsi="Times New Roman" w:cs="Times New Roman"/>
          <w:sz w:val="20"/>
          <w:szCs w:val="20"/>
          <w:lang w:val="en-US"/>
        </w:rPr>
        <w:t>Ituri</w:t>
      </w:r>
      <w:proofErr w:type="spellEnd"/>
      <w:r w:rsidR="00DB3CB4" w:rsidRPr="00FE26D4">
        <w:rPr>
          <w:rFonts w:ascii="Times New Roman" w:hAnsi="Times New Roman" w:cs="Times New Roman"/>
          <w:sz w:val="20"/>
          <w:szCs w:val="20"/>
          <w:lang w:val="en-US"/>
        </w:rPr>
        <w:t xml:space="preserve"> province</w:t>
      </w:r>
      <w:r w:rsidRPr="00FE26D4">
        <w:rPr>
          <w:rFonts w:ascii="Times New Roman" w:hAnsi="Times New Roman" w:cs="Times New Roman"/>
          <w:sz w:val="20"/>
          <w:szCs w:val="20"/>
          <w:lang w:val="en-US"/>
        </w:rPr>
        <w:t xml:space="preserve">. Geographically, near the </w:t>
      </w:r>
      <w:proofErr w:type="spellStart"/>
      <w:r w:rsidR="00DB3CB4" w:rsidRPr="00FE26D4">
        <w:rPr>
          <w:rFonts w:ascii="Times New Roman" w:hAnsi="Times New Roman" w:cs="Times New Roman"/>
          <w:sz w:val="20"/>
          <w:szCs w:val="20"/>
          <w:lang w:val="en-US"/>
        </w:rPr>
        <w:t>Bunia</w:t>
      </w:r>
      <w:proofErr w:type="spellEnd"/>
      <w:r w:rsidR="00DB3CB4" w:rsidRPr="00FE26D4">
        <w:rPr>
          <w:rFonts w:ascii="Times New Roman" w:hAnsi="Times New Roman" w:cs="Times New Roman"/>
          <w:sz w:val="20"/>
          <w:szCs w:val="20"/>
          <w:lang w:val="en-US"/>
        </w:rPr>
        <w:t xml:space="preserve"> town, located at 1</w:t>
      </w:r>
      <w:r w:rsidRPr="00FE26D4">
        <w:rPr>
          <w:rFonts w:ascii="Times New Roman" w:hAnsi="Times New Roman" w:cs="Times New Roman"/>
          <w:sz w:val="20"/>
          <w:szCs w:val="20"/>
          <w:lang w:val="en-US"/>
        </w:rPr>
        <w:t>°</w:t>
      </w:r>
      <w:r w:rsidR="00DB3CB4" w:rsidRPr="00FE26D4">
        <w:rPr>
          <w:rFonts w:ascii="Times New Roman" w:hAnsi="Times New Roman" w:cs="Times New Roman"/>
          <w:sz w:val="20"/>
          <w:szCs w:val="20"/>
          <w:lang w:val="en-US"/>
        </w:rPr>
        <w:t>30 '</w:t>
      </w:r>
      <w:r w:rsidR="00705E10" w:rsidRPr="00FE26D4">
        <w:rPr>
          <w:rFonts w:ascii="Times New Roman" w:hAnsi="Times New Roman" w:cs="Times New Roman"/>
          <w:sz w:val="20"/>
          <w:szCs w:val="20"/>
          <w:lang w:val="en-US"/>
        </w:rPr>
        <w:t xml:space="preserve"> </w:t>
      </w:r>
      <w:r w:rsidR="00DB3CB4" w:rsidRPr="00FE26D4">
        <w:rPr>
          <w:rFonts w:ascii="Times New Roman" w:hAnsi="Times New Roman" w:cs="Times New Roman"/>
          <w:sz w:val="20"/>
          <w:szCs w:val="20"/>
          <w:lang w:val="en-US"/>
        </w:rPr>
        <w:t>north and 30</w:t>
      </w:r>
      <w:r w:rsidRPr="00FE26D4">
        <w:rPr>
          <w:rFonts w:ascii="Times New Roman" w:hAnsi="Times New Roman" w:cs="Times New Roman"/>
          <w:sz w:val="20"/>
          <w:szCs w:val="20"/>
          <w:lang w:val="en-US"/>
        </w:rPr>
        <w:t>° east longitude.</w:t>
      </w:r>
    </w:p>
    <w:p w:rsidR="00DE50CD" w:rsidRPr="00FE26D4" w:rsidRDefault="0038739A" w:rsidP="00DB3CB4">
      <w:pPr>
        <w:spacing w:line="360" w:lineRule="auto"/>
        <w:jc w:val="both"/>
        <w:rPr>
          <w:rFonts w:ascii="Times New Roman" w:hAnsi="Times New Roman" w:cs="Times New Roman"/>
          <w:sz w:val="20"/>
          <w:szCs w:val="20"/>
          <w:lang w:val="en-US"/>
        </w:rPr>
      </w:pPr>
      <w:r w:rsidRPr="00FE26D4">
        <w:rPr>
          <w:rFonts w:ascii="Times New Roman" w:hAnsi="Times New Roman" w:cs="Times New Roman"/>
          <w:bCs/>
          <w:sz w:val="20"/>
          <w:szCs w:val="20"/>
          <w:lang w:val="en-US"/>
        </w:rPr>
        <w:t>A s</w:t>
      </w:r>
      <w:r w:rsidR="00B23A3B" w:rsidRPr="00FE26D4">
        <w:rPr>
          <w:rFonts w:ascii="Times New Roman" w:hAnsi="Times New Roman" w:cs="Times New Roman"/>
          <w:bCs/>
          <w:sz w:val="20"/>
          <w:szCs w:val="20"/>
          <w:lang w:val="en-US"/>
        </w:rPr>
        <w:t>tructural map</w:t>
      </w:r>
      <w:r w:rsidR="00B23A3B" w:rsidRPr="00FE26D4">
        <w:rPr>
          <w:rFonts w:ascii="Times New Roman" w:hAnsi="Times New Roman" w:cs="Times New Roman"/>
          <w:sz w:val="20"/>
          <w:szCs w:val="20"/>
          <w:lang w:val="en-US"/>
        </w:rPr>
        <w:t xml:space="preserve"> </w:t>
      </w:r>
      <w:r w:rsidR="00FB30E1" w:rsidRPr="00FE26D4">
        <w:rPr>
          <w:rFonts w:ascii="Times New Roman" w:hAnsi="Times New Roman" w:cs="Times New Roman"/>
          <w:sz w:val="20"/>
          <w:szCs w:val="20"/>
          <w:lang w:val="en-US"/>
        </w:rPr>
        <w:t>inadequate</w:t>
      </w:r>
      <w:r w:rsidR="00B23A3B" w:rsidRPr="00FE26D4">
        <w:rPr>
          <w:rFonts w:ascii="Times New Roman" w:hAnsi="Times New Roman" w:cs="Times New Roman"/>
          <w:sz w:val="20"/>
          <w:szCs w:val="20"/>
          <w:lang w:val="en-US"/>
        </w:rPr>
        <w:t xml:space="preserve"> tectonics </w:t>
      </w:r>
      <w:proofErr w:type="spellStart"/>
      <w:r w:rsidR="00B23A3B" w:rsidRPr="00FE26D4">
        <w:rPr>
          <w:rFonts w:ascii="Times New Roman" w:hAnsi="Times New Roman" w:cs="Times New Roman"/>
          <w:sz w:val="20"/>
          <w:szCs w:val="20"/>
          <w:lang w:val="en-US"/>
        </w:rPr>
        <w:t>dispositifs</w:t>
      </w:r>
      <w:proofErr w:type="spellEnd"/>
      <w:r w:rsidR="00B23A3B" w:rsidRPr="00FE26D4">
        <w:rPr>
          <w:rFonts w:ascii="Times New Roman" w:hAnsi="Times New Roman" w:cs="Times New Roman"/>
          <w:sz w:val="20"/>
          <w:szCs w:val="20"/>
          <w:lang w:val="en-US"/>
        </w:rPr>
        <w:t xml:space="preserve"> witch affect steams and rocks (</w:t>
      </w:r>
      <w:proofErr w:type="spellStart"/>
      <w:r w:rsidR="00B23A3B" w:rsidRPr="00FE26D4">
        <w:rPr>
          <w:rFonts w:ascii="Times New Roman" w:hAnsi="Times New Roman" w:cs="Times New Roman"/>
          <w:sz w:val="20"/>
          <w:szCs w:val="20"/>
          <w:lang w:val="en-US"/>
        </w:rPr>
        <w:t>plis</w:t>
      </w:r>
      <w:proofErr w:type="spellEnd"/>
      <w:r w:rsidR="00B23A3B" w:rsidRPr="00FE26D4">
        <w:rPr>
          <w:rFonts w:ascii="Times New Roman" w:hAnsi="Times New Roman" w:cs="Times New Roman"/>
          <w:sz w:val="20"/>
          <w:szCs w:val="20"/>
          <w:lang w:val="en-US"/>
        </w:rPr>
        <w:t xml:space="preserve">, faults, </w:t>
      </w:r>
      <w:proofErr w:type="spellStart"/>
      <w:r w:rsidR="00B23A3B" w:rsidRPr="00FE26D4">
        <w:rPr>
          <w:rFonts w:ascii="Times New Roman" w:hAnsi="Times New Roman" w:cs="Times New Roman"/>
          <w:sz w:val="20"/>
          <w:szCs w:val="20"/>
          <w:lang w:val="en-US"/>
        </w:rPr>
        <w:t>failles</w:t>
      </w:r>
      <w:proofErr w:type="spellEnd"/>
      <w:r w:rsidR="00B23A3B" w:rsidRPr="00FE26D4">
        <w:rPr>
          <w:rFonts w:ascii="Times New Roman" w:hAnsi="Times New Roman" w:cs="Times New Roman"/>
          <w:sz w:val="20"/>
          <w:szCs w:val="20"/>
          <w:lang w:val="en-US"/>
        </w:rPr>
        <w:t xml:space="preserve">, </w:t>
      </w:r>
      <w:proofErr w:type="spellStart"/>
      <w:r w:rsidR="00B23A3B" w:rsidRPr="00FE26D4">
        <w:rPr>
          <w:rFonts w:ascii="Times New Roman" w:hAnsi="Times New Roman" w:cs="Times New Roman"/>
          <w:sz w:val="20"/>
          <w:szCs w:val="20"/>
          <w:lang w:val="en-US"/>
        </w:rPr>
        <w:t>charriages</w:t>
      </w:r>
      <w:proofErr w:type="spellEnd"/>
      <w:r w:rsidR="00B23A3B" w:rsidRPr="00FE26D4">
        <w:rPr>
          <w:rFonts w:ascii="Times New Roman" w:hAnsi="Times New Roman" w:cs="Times New Roman"/>
          <w:sz w:val="20"/>
          <w:szCs w:val="20"/>
          <w:lang w:val="en-US"/>
        </w:rPr>
        <w:t>) and same times these elements in the dip (</w:t>
      </w:r>
      <w:r w:rsidR="00B23A3B" w:rsidRPr="00FE26D4">
        <w:rPr>
          <w:rFonts w:ascii="Times New Roman" w:eastAsia="MingLiU" w:hAnsi="Times New Roman" w:cs="Times New Roman"/>
          <w:sz w:val="20"/>
          <w:szCs w:val="20"/>
          <w:lang w:val="en-US"/>
        </w:rPr>
        <w:t>R. FOUCOULT et A. RAOULT, 2000</w:t>
      </w:r>
      <w:r w:rsidR="00B23A3B" w:rsidRPr="00FE26D4">
        <w:rPr>
          <w:rFonts w:ascii="Times New Roman" w:hAnsi="Times New Roman" w:cs="Times New Roman"/>
          <w:sz w:val="20"/>
          <w:szCs w:val="20"/>
          <w:lang w:val="en-US"/>
        </w:rPr>
        <w:t xml:space="preserve">). </w:t>
      </w:r>
    </w:p>
    <w:p w:rsidR="00B809D7" w:rsidRPr="00FE26D4" w:rsidRDefault="00B809D7" w:rsidP="00DB3CB4">
      <w:pPr>
        <w:spacing w:line="360" w:lineRule="auto"/>
        <w:jc w:val="both"/>
        <w:rPr>
          <w:rFonts w:ascii="Times New Roman" w:hAnsi="Times New Roman" w:cs="Times New Roman"/>
          <w:sz w:val="20"/>
          <w:szCs w:val="20"/>
          <w:lang w:val="en-US"/>
        </w:rPr>
      </w:pPr>
      <w:r w:rsidRPr="00FE26D4">
        <w:rPr>
          <w:rFonts w:ascii="Times New Roman" w:hAnsi="Times New Roman" w:cs="Times New Roman"/>
          <w:sz w:val="20"/>
          <w:szCs w:val="20"/>
          <w:lang w:val="en-US"/>
        </w:rPr>
        <w:t xml:space="preserve">The </w:t>
      </w:r>
      <w:proofErr w:type="spellStart"/>
      <w:r w:rsidRPr="00FE26D4">
        <w:rPr>
          <w:rFonts w:ascii="Times New Roman" w:hAnsi="Times New Roman" w:cs="Times New Roman"/>
          <w:sz w:val="20"/>
          <w:szCs w:val="20"/>
          <w:lang w:val="en-US"/>
        </w:rPr>
        <w:t>Bunia-Irumu</w:t>
      </w:r>
      <w:proofErr w:type="spellEnd"/>
      <w:r w:rsidRPr="00FE26D4">
        <w:rPr>
          <w:rFonts w:ascii="Times New Roman" w:hAnsi="Times New Roman" w:cs="Times New Roman"/>
          <w:sz w:val="20"/>
          <w:szCs w:val="20"/>
          <w:lang w:val="en-US"/>
        </w:rPr>
        <w:t xml:space="preserve"> Depression is a tectonic ditch parallel to Lake Albert</w:t>
      </w:r>
      <w:r w:rsidR="00DB3CB4" w:rsidRPr="00FE26D4">
        <w:rPr>
          <w:rFonts w:ascii="Times New Roman" w:hAnsi="Times New Roman" w:cs="Times New Roman"/>
          <w:sz w:val="20"/>
          <w:szCs w:val="20"/>
          <w:lang w:val="en-US"/>
        </w:rPr>
        <w:t>’s</w:t>
      </w:r>
      <w:r w:rsidRPr="00FE26D4">
        <w:rPr>
          <w:rFonts w:ascii="Times New Roman" w:hAnsi="Times New Roman" w:cs="Times New Roman"/>
          <w:sz w:val="20"/>
          <w:szCs w:val="20"/>
          <w:lang w:val="en-US"/>
        </w:rPr>
        <w:t>, separated by a "Blue Mount</w:t>
      </w:r>
      <w:r w:rsidR="00587440" w:rsidRPr="00FE26D4">
        <w:rPr>
          <w:rFonts w:ascii="Times New Roman" w:hAnsi="Times New Roman" w:cs="Times New Roman"/>
          <w:sz w:val="20"/>
          <w:szCs w:val="20"/>
          <w:lang w:val="en-US"/>
        </w:rPr>
        <w:t xml:space="preserve">ain </w:t>
      </w:r>
      <w:r w:rsidRPr="00FE26D4">
        <w:rPr>
          <w:rFonts w:ascii="Times New Roman" w:hAnsi="Times New Roman" w:cs="Times New Roman"/>
          <w:sz w:val="20"/>
          <w:szCs w:val="20"/>
          <w:lang w:val="en-US"/>
        </w:rPr>
        <w:t xml:space="preserve">" horst, which is the watershed between the Congo River and the basin Nil. The same author continues to say that </w:t>
      </w:r>
      <w:proofErr w:type="spellStart"/>
      <w:r w:rsidRPr="00FE26D4">
        <w:rPr>
          <w:rFonts w:ascii="Times New Roman" w:hAnsi="Times New Roman" w:cs="Times New Roman"/>
          <w:sz w:val="20"/>
          <w:szCs w:val="20"/>
          <w:lang w:val="en-US"/>
        </w:rPr>
        <w:t>Bunia-Irumu</w:t>
      </w:r>
      <w:proofErr w:type="spellEnd"/>
      <w:r w:rsidRPr="00FE26D4">
        <w:rPr>
          <w:rFonts w:ascii="Times New Roman" w:hAnsi="Times New Roman" w:cs="Times New Roman"/>
          <w:sz w:val="20"/>
          <w:szCs w:val="20"/>
          <w:lang w:val="en-US"/>
        </w:rPr>
        <w:t xml:space="preserve"> is a tectonic </w:t>
      </w:r>
      <w:proofErr w:type="spellStart"/>
      <w:r w:rsidRPr="00FE26D4">
        <w:rPr>
          <w:rFonts w:ascii="Times New Roman" w:hAnsi="Times New Roman" w:cs="Times New Roman"/>
          <w:sz w:val="20"/>
          <w:szCs w:val="20"/>
          <w:lang w:val="en-US"/>
        </w:rPr>
        <w:t>dambo</w:t>
      </w:r>
      <w:proofErr w:type="spellEnd"/>
      <w:r w:rsidRPr="00FE26D4">
        <w:rPr>
          <w:rFonts w:ascii="Times New Roman" w:hAnsi="Times New Roman" w:cs="Times New Roman"/>
          <w:sz w:val="20"/>
          <w:szCs w:val="20"/>
          <w:lang w:val="en-US"/>
        </w:rPr>
        <w:t xml:space="preserve"> framed by escarpments at</w:t>
      </w:r>
      <w:r w:rsidR="00DB3CB4" w:rsidRPr="00FE26D4">
        <w:rPr>
          <w:rFonts w:ascii="Times New Roman" w:hAnsi="Times New Roman" w:cs="Times New Roman"/>
          <w:sz w:val="20"/>
          <w:szCs w:val="20"/>
          <w:lang w:val="en-US"/>
        </w:rPr>
        <w:t xml:space="preserve">testing the movement of the </w:t>
      </w:r>
      <w:proofErr w:type="spellStart"/>
      <w:r w:rsidR="00DB3CB4" w:rsidRPr="00FE26D4">
        <w:rPr>
          <w:rFonts w:ascii="Times New Roman" w:hAnsi="Times New Roman" w:cs="Times New Roman"/>
          <w:sz w:val="20"/>
          <w:szCs w:val="20"/>
          <w:lang w:val="en-US"/>
        </w:rPr>
        <w:t>Pana</w:t>
      </w:r>
      <w:r w:rsidRPr="00FE26D4">
        <w:rPr>
          <w:rFonts w:ascii="Times New Roman" w:hAnsi="Times New Roman" w:cs="Times New Roman"/>
          <w:sz w:val="20"/>
          <w:szCs w:val="20"/>
          <w:lang w:val="en-US"/>
        </w:rPr>
        <w:t>frican</w:t>
      </w:r>
      <w:proofErr w:type="spellEnd"/>
      <w:r w:rsidRPr="00FE26D4">
        <w:rPr>
          <w:rFonts w:ascii="Times New Roman" w:hAnsi="Times New Roman" w:cs="Times New Roman"/>
          <w:sz w:val="20"/>
          <w:szCs w:val="20"/>
          <w:lang w:val="en-US"/>
        </w:rPr>
        <w:t xml:space="preserve"> </w:t>
      </w:r>
      <w:proofErr w:type="spellStart"/>
      <w:r w:rsidRPr="00FE26D4">
        <w:rPr>
          <w:rFonts w:ascii="Times New Roman" w:hAnsi="Times New Roman" w:cs="Times New Roman"/>
          <w:sz w:val="20"/>
          <w:szCs w:val="20"/>
          <w:lang w:val="en-US"/>
        </w:rPr>
        <w:t>orogeny</w:t>
      </w:r>
      <w:proofErr w:type="spellEnd"/>
      <w:r w:rsidRPr="00FE26D4">
        <w:rPr>
          <w:rFonts w:ascii="Times New Roman" w:hAnsi="Times New Roman" w:cs="Times New Roman"/>
          <w:sz w:val="20"/>
          <w:szCs w:val="20"/>
          <w:lang w:val="en-US"/>
        </w:rPr>
        <w:t>.</w:t>
      </w:r>
    </w:p>
    <w:p w:rsidR="00DA7C0A" w:rsidRPr="00FE26D4" w:rsidRDefault="00B809D7" w:rsidP="00DB3CB4">
      <w:pPr>
        <w:spacing w:line="360" w:lineRule="auto"/>
        <w:jc w:val="both"/>
        <w:rPr>
          <w:rFonts w:ascii="Times New Roman" w:hAnsi="Times New Roman" w:cs="Times New Roman"/>
          <w:sz w:val="20"/>
          <w:szCs w:val="20"/>
          <w:lang w:val="en-US"/>
        </w:rPr>
      </w:pPr>
      <w:r w:rsidRPr="00FE26D4">
        <w:rPr>
          <w:rFonts w:ascii="Times New Roman" w:hAnsi="Times New Roman" w:cs="Times New Roman"/>
          <w:sz w:val="20"/>
          <w:szCs w:val="20"/>
          <w:lang w:val="en-US"/>
        </w:rPr>
        <w:lastRenderedPageBreak/>
        <w:t xml:space="preserve">The scarcity of geological formations in the northern and northwestern parts of the basin led us to concentrate on a portion of the study site. This invisibility is due to the important cover of </w:t>
      </w:r>
      <w:r w:rsidR="00DB3CB4" w:rsidRPr="00FE26D4">
        <w:rPr>
          <w:rFonts w:ascii="Times New Roman" w:hAnsi="Times New Roman" w:cs="Times New Roman"/>
          <w:sz w:val="20"/>
          <w:szCs w:val="20"/>
          <w:lang w:val="en-US"/>
        </w:rPr>
        <w:t>sediments (</w:t>
      </w:r>
      <w:proofErr w:type="spellStart"/>
      <w:r w:rsidRPr="00FE26D4">
        <w:rPr>
          <w:rFonts w:ascii="Times New Roman" w:hAnsi="Times New Roman" w:cs="Times New Roman"/>
          <w:sz w:val="20"/>
          <w:szCs w:val="20"/>
          <w:lang w:val="en-US"/>
        </w:rPr>
        <w:t>alterites</w:t>
      </w:r>
      <w:proofErr w:type="spellEnd"/>
      <w:r w:rsidR="00DB3CB4" w:rsidRPr="00FE26D4">
        <w:rPr>
          <w:rFonts w:ascii="Times New Roman" w:hAnsi="Times New Roman" w:cs="Times New Roman"/>
          <w:sz w:val="20"/>
          <w:szCs w:val="20"/>
          <w:lang w:val="en-US"/>
        </w:rPr>
        <w:t>)</w:t>
      </w:r>
      <w:r w:rsidRPr="00FE26D4">
        <w:rPr>
          <w:rFonts w:ascii="Times New Roman" w:hAnsi="Times New Roman" w:cs="Times New Roman"/>
          <w:sz w:val="20"/>
          <w:szCs w:val="20"/>
          <w:lang w:val="en-US"/>
        </w:rPr>
        <w:t xml:space="preserve"> which overcomes these formations; Thus, the South East and South West (on the chain of Mont Bleu) and which allowed us to take the structural measures whose treatment </w:t>
      </w:r>
      <w:r w:rsidR="00DB3CB4" w:rsidRPr="00FE26D4">
        <w:rPr>
          <w:rFonts w:ascii="Times New Roman" w:hAnsi="Times New Roman" w:cs="Times New Roman"/>
          <w:sz w:val="20"/>
          <w:szCs w:val="20"/>
          <w:lang w:val="en-US"/>
        </w:rPr>
        <w:t xml:space="preserve">led us </w:t>
      </w:r>
      <w:r w:rsidRPr="00FE26D4">
        <w:rPr>
          <w:rFonts w:ascii="Times New Roman" w:hAnsi="Times New Roman" w:cs="Times New Roman"/>
          <w:sz w:val="20"/>
          <w:szCs w:val="20"/>
          <w:lang w:val="en-US"/>
        </w:rPr>
        <w:t xml:space="preserve">to know in which area belongs the deformation, the orientation of the major driving constraints of this Deformations </w:t>
      </w:r>
      <w:r w:rsidR="00DB3CB4" w:rsidRPr="00FE26D4">
        <w:rPr>
          <w:rFonts w:ascii="Times New Roman" w:hAnsi="Times New Roman" w:cs="Times New Roman"/>
          <w:sz w:val="20"/>
          <w:szCs w:val="20"/>
          <w:lang w:val="en-US"/>
        </w:rPr>
        <w:t>which are</w:t>
      </w:r>
      <w:r w:rsidRPr="00FE26D4">
        <w:rPr>
          <w:rFonts w:ascii="Times New Roman" w:hAnsi="Times New Roman" w:cs="Times New Roman"/>
          <w:sz w:val="20"/>
          <w:szCs w:val="20"/>
          <w:lang w:val="en-US"/>
        </w:rPr>
        <w:t xml:space="preserve"> subject</w:t>
      </w:r>
      <w:r w:rsidR="00DB3CB4" w:rsidRPr="00FE26D4">
        <w:rPr>
          <w:rFonts w:ascii="Times New Roman" w:hAnsi="Times New Roman" w:cs="Times New Roman"/>
          <w:sz w:val="20"/>
          <w:szCs w:val="20"/>
          <w:lang w:val="en-US"/>
        </w:rPr>
        <w:t>s of our research</w:t>
      </w:r>
      <w:r w:rsidRPr="00FE26D4">
        <w:rPr>
          <w:rFonts w:ascii="Times New Roman" w:hAnsi="Times New Roman" w:cs="Times New Roman"/>
          <w:sz w:val="20"/>
          <w:szCs w:val="20"/>
          <w:lang w:val="en-US"/>
        </w:rPr>
        <w:t>. We present our field observations, observations concerning the structures resulting from the tectonic manifestations.</w:t>
      </w:r>
    </w:p>
    <w:p w:rsidR="00DA7C0A" w:rsidRPr="00FE26D4" w:rsidRDefault="00DA7C0A" w:rsidP="00DB3CB4">
      <w:pPr>
        <w:spacing w:line="360" w:lineRule="auto"/>
        <w:jc w:val="both"/>
        <w:rPr>
          <w:rFonts w:ascii="Times New Roman" w:hAnsi="Times New Roman" w:cs="Times New Roman"/>
          <w:sz w:val="20"/>
          <w:szCs w:val="20"/>
          <w:lang w:val="en-US"/>
        </w:rPr>
        <w:sectPr w:rsidR="00DA7C0A" w:rsidRPr="00FE26D4" w:rsidSect="002D118F">
          <w:pgSz w:w="11906" w:h="16838"/>
          <w:pgMar w:top="1417" w:right="1417" w:bottom="1417" w:left="1417" w:header="708" w:footer="708" w:gutter="0"/>
          <w:cols w:space="708"/>
          <w:docGrid w:linePitch="360"/>
        </w:sectPr>
      </w:pPr>
      <w:r w:rsidRPr="00FE26D4">
        <w:rPr>
          <w:rFonts w:ascii="Times New Roman" w:hAnsi="Times New Roman" w:cs="Times New Roman"/>
          <w:sz w:val="20"/>
          <w:szCs w:val="20"/>
          <w:lang w:val="en-US"/>
        </w:rPr>
        <w:t xml:space="preserve"> </w:t>
      </w:r>
    </w:p>
    <w:p w:rsidR="00E670B7" w:rsidRPr="00FE26D4" w:rsidRDefault="00DA7C0A" w:rsidP="00E670B7">
      <w:pPr>
        <w:spacing w:line="360" w:lineRule="auto"/>
        <w:jc w:val="both"/>
        <w:rPr>
          <w:rFonts w:ascii="Times New Roman" w:hAnsi="Times New Roman" w:cs="Times New Roman"/>
          <w:sz w:val="20"/>
          <w:szCs w:val="20"/>
          <w:lang w:val="en-US"/>
        </w:rPr>
      </w:pPr>
      <w:r w:rsidRPr="00FE26D4">
        <w:rPr>
          <w:rFonts w:ascii="Times New Roman" w:hAnsi="Times New Roman" w:cs="Times New Roman"/>
          <w:sz w:val="20"/>
          <w:szCs w:val="20"/>
          <w:lang w:val="en-US"/>
        </w:rPr>
        <w:lastRenderedPageBreak/>
        <w:t xml:space="preserve">  </w:t>
      </w:r>
      <w:r w:rsidR="00E670B7" w:rsidRPr="00FE26D4">
        <w:rPr>
          <w:rFonts w:ascii="Times New Roman" w:hAnsi="Times New Roman" w:cs="Times New Roman"/>
          <w:noProof/>
          <w:sz w:val="20"/>
          <w:szCs w:val="20"/>
          <w:lang w:eastAsia="fr-FR"/>
        </w:rPr>
        <w:drawing>
          <wp:inline distT="0" distB="0" distL="0" distR="0">
            <wp:extent cx="8334375" cy="4495800"/>
            <wp:effectExtent l="19050" t="0" r="9525" b="0"/>
            <wp:docPr id="1"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srcRect t="876" r="800"/>
                    <a:stretch>
                      <a:fillRect/>
                    </a:stretch>
                  </pic:blipFill>
                  <pic:spPr bwMode="auto">
                    <a:xfrm>
                      <a:off x="0" y="0"/>
                      <a:ext cx="8334375" cy="4495800"/>
                    </a:xfrm>
                    <a:prstGeom prst="rect">
                      <a:avLst/>
                    </a:prstGeom>
                    <a:noFill/>
                    <a:ln w="9525">
                      <a:noFill/>
                      <a:miter lim="800000"/>
                      <a:headEnd/>
                      <a:tailEnd/>
                    </a:ln>
                  </pic:spPr>
                </pic:pic>
              </a:graphicData>
            </a:graphic>
          </wp:inline>
        </w:drawing>
      </w:r>
    </w:p>
    <w:p w:rsidR="00B809D7" w:rsidRPr="00FE26D4" w:rsidRDefault="00B809D7" w:rsidP="009D732A">
      <w:pPr>
        <w:spacing w:line="360" w:lineRule="auto"/>
        <w:jc w:val="center"/>
        <w:rPr>
          <w:rFonts w:ascii="Times New Roman" w:hAnsi="Times New Roman" w:cs="Times New Roman"/>
          <w:i/>
          <w:sz w:val="20"/>
          <w:szCs w:val="20"/>
          <w:lang w:val="en-US"/>
        </w:rPr>
      </w:pPr>
      <w:r w:rsidRPr="00FE26D4">
        <w:rPr>
          <w:rFonts w:ascii="Times New Roman" w:hAnsi="Times New Roman" w:cs="Times New Roman"/>
          <w:i/>
          <w:sz w:val="20"/>
          <w:szCs w:val="20"/>
          <w:lang w:val="en-US"/>
        </w:rPr>
        <w:t>Fig. 1 Loca</w:t>
      </w:r>
      <w:r w:rsidR="007730D4" w:rsidRPr="00FE26D4">
        <w:rPr>
          <w:rFonts w:ascii="Times New Roman" w:hAnsi="Times New Roman" w:cs="Times New Roman"/>
          <w:i/>
          <w:sz w:val="20"/>
          <w:szCs w:val="20"/>
          <w:lang w:val="en-US"/>
        </w:rPr>
        <w:t>lisation</w:t>
      </w:r>
      <w:r w:rsidRPr="00FE26D4">
        <w:rPr>
          <w:rFonts w:ascii="Times New Roman" w:hAnsi="Times New Roman" w:cs="Times New Roman"/>
          <w:i/>
          <w:sz w:val="20"/>
          <w:szCs w:val="20"/>
          <w:lang w:val="en-US"/>
        </w:rPr>
        <w:t xml:space="preserve"> of the Blue </w:t>
      </w:r>
      <w:r w:rsidR="00DB3CB4" w:rsidRPr="00FE26D4">
        <w:rPr>
          <w:rFonts w:ascii="Times New Roman" w:hAnsi="Times New Roman" w:cs="Times New Roman"/>
          <w:i/>
          <w:sz w:val="20"/>
          <w:szCs w:val="20"/>
          <w:lang w:val="en-US"/>
        </w:rPr>
        <w:t xml:space="preserve">Mountain of the </w:t>
      </w:r>
      <w:proofErr w:type="spellStart"/>
      <w:r w:rsidR="00DB3CB4" w:rsidRPr="00FE26D4">
        <w:rPr>
          <w:rFonts w:ascii="Times New Roman" w:hAnsi="Times New Roman" w:cs="Times New Roman"/>
          <w:i/>
          <w:sz w:val="20"/>
          <w:szCs w:val="20"/>
          <w:lang w:val="en-US"/>
        </w:rPr>
        <w:t>Irumu</w:t>
      </w:r>
      <w:proofErr w:type="spellEnd"/>
      <w:r w:rsidR="00DB3CB4" w:rsidRPr="00FE26D4">
        <w:rPr>
          <w:rFonts w:ascii="Times New Roman" w:hAnsi="Times New Roman" w:cs="Times New Roman"/>
          <w:i/>
          <w:sz w:val="20"/>
          <w:szCs w:val="20"/>
          <w:lang w:val="en-US"/>
        </w:rPr>
        <w:t xml:space="preserve"> Territory</w:t>
      </w:r>
      <w:r w:rsidR="009E12C6" w:rsidRPr="00FE26D4">
        <w:rPr>
          <w:rStyle w:val="Appelnotedebasdep"/>
          <w:rFonts w:ascii="Times New Roman" w:hAnsi="Times New Roman" w:cs="Times New Roman"/>
          <w:i/>
          <w:sz w:val="20"/>
          <w:szCs w:val="20"/>
          <w:lang w:val="en-US"/>
        </w:rPr>
        <w:footnoteReference w:id="2"/>
      </w:r>
    </w:p>
    <w:p w:rsidR="00DA7C0A" w:rsidRPr="00FE26D4" w:rsidRDefault="00DA7C0A" w:rsidP="00DB3CB4">
      <w:pPr>
        <w:spacing w:line="360" w:lineRule="auto"/>
        <w:ind w:firstLine="1134"/>
        <w:jc w:val="both"/>
        <w:rPr>
          <w:rFonts w:ascii="Times New Roman" w:hAnsi="Times New Roman" w:cs="Times New Roman"/>
          <w:b/>
          <w:sz w:val="20"/>
          <w:szCs w:val="20"/>
          <w:lang w:val="en-US"/>
        </w:rPr>
        <w:sectPr w:rsidR="00DA7C0A" w:rsidRPr="00FE26D4" w:rsidSect="00DA7C0A">
          <w:pgSz w:w="16838" w:h="11906" w:orient="landscape"/>
          <w:pgMar w:top="1418" w:right="1418" w:bottom="1418" w:left="1418" w:header="709" w:footer="709" w:gutter="0"/>
          <w:cols w:space="708"/>
          <w:docGrid w:linePitch="360"/>
        </w:sectPr>
      </w:pPr>
    </w:p>
    <w:p w:rsidR="00B809D7" w:rsidRPr="00FE26D4" w:rsidRDefault="00B809D7" w:rsidP="00DB3CB4">
      <w:pPr>
        <w:spacing w:line="360" w:lineRule="auto"/>
        <w:ind w:firstLine="1134"/>
        <w:jc w:val="both"/>
        <w:rPr>
          <w:rFonts w:ascii="Times New Roman" w:hAnsi="Times New Roman" w:cs="Times New Roman"/>
          <w:b/>
          <w:sz w:val="20"/>
          <w:szCs w:val="20"/>
          <w:lang w:val="en-US"/>
        </w:rPr>
      </w:pPr>
      <w:r w:rsidRPr="00FE26D4">
        <w:rPr>
          <w:rFonts w:ascii="Times New Roman" w:hAnsi="Times New Roman" w:cs="Times New Roman"/>
          <w:b/>
          <w:sz w:val="20"/>
          <w:szCs w:val="20"/>
          <w:lang w:val="en-US"/>
        </w:rPr>
        <w:lastRenderedPageBreak/>
        <w:t>I.1 Materials and Methods</w:t>
      </w:r>
    </w:p>
    <w:p w:rsidR="00B809D7" w:rsidRPr="00FE26D4" w:rsidRDefault="00B809D7" w:rsidP="00DB3CB4">
      <w:pPr>
        <w:spacing w:line="360" w:lineRule="auto"/>
        <w:jc w:val="both"/>
        <w:rPr>
          <w:rFonts w:ascii="Times New Roman" w:hAnsi="Times New Roman" w:cs="Times New Roman"/>
          <w:sz w:val="20"/>
          <w:szCs w:val="20"/>
          <w:lang w:val="en-US"/>
        </w:rPr>
      </w:pPr>
      <w:r w:rsidRPr="00FE26D4">
        <w:rPr>
          <w:rFonts w:ascii="Times New Roman" w:hAnsi="Times New Roman" w:cs="Times New Roman"/>
          <w:sz w:val="20"/>
          <w:szCs w:val="20"/>
          <w:lang w:val="en-US"/>
        </w:rPr>
        <w:t>The macroscopic recognition of the formations was carried out following the uplift of the geological formations. Scan by routes (geological sections) oriented perpendicular to the preferenti</w:t>
      </w:r>
      <w:r w:rsidR="007730D4" w:rsidRPr="00FE26D4">
        <w:rPr>
          <w:rFonts w:ascii="Times New Roman" w:hAnsi="Times New Roman" w:cs="Times New Roman"/>
          <w:sz w:val="20"/>
          <w:szCs w:val="20"/>
          <w:lang w:val="en-US"/>
        </w:rPr>
        <w:t xml:space="preserve">al direction of the region. </w:t>
      </w:r>
      <w:proofErr w:type="spellStart"/>
      <w:r w:rsidR="007730D4" w:rsidRPr="00FE26D4">
        <w:rPr>
          <w:rFonts w:ascii="Times New Roman" w:hAnsi="Times New Roman" w:cs="Times New Roman"/>
          <w:sz w:val="20"/>
          <w:szCs w:val="20"/>
          <w:lang w:val="en-US"/>
        </w:rPr>
        <w:t>L</w:t>
      </w:r>
      <w:r w:rsidRPr="00FE26D4">
        <w:rPr>
          <w:rFonts w:ascii="Times New Roman" w:hAnsi="Times New Roman" w:cs="Times New Roman"/>
          <w:sz w:val="20"/>
          <w:szCs w:val="20"/>
          <w:lang w:val="en-US"/>
        </w:rPr>
        <w:t>ithological</w:t>
      </w:r>
      <w:proofErr w:type="spellEnd"/>
      <w:r w:rsidR="009D732A" w:rsidRPr="00FE26D4">
        <w:rPr>
          <w:rFonts w:ascii="Times New Roman" w:hAnsi="Times New Roman" w:cs="Times New Roman"/>
          <w:sz w:val="20"/>
          <w:szCs w:val="20"/>
          <w:lang w:val="en-US"/>
        </w:rPr>
        <w:t xml:space="preserve"> </w:t>
      </w:r>
      <w:r w:rsidRPr="00FE26D4">
        <w:rPr>
          <w:rFonts w:ascii="Times New Roman" w:hAnsi="Times New Roman" w:cs="Times New Roman"/>
          <w:sz w:val="20"/>
          <w:szCs w:val="20"/>
          <w:lang w:val="en-US"/>
        </w:rPr>
        <w:t xml:space="preserve">and </w:t>
      </w:r>
      <w:r w:rsidR="007730D4" w:rsidRPr="00FE26D4">
        <w:rPr>
          <w:rFonts w:ascii="Times New Roman" w:hAnsi="Times New Roman" w:cs="Times New Roman"/>
          <w:sz w:val="20"/>
          <w:szCs w:val="20"/>
          <w:lang w:val="en-US"/>
        </w:rPr>
        <w:t xml:space="preserve">Structural </w:t>
      </w:r>
      <w:r w:rsidRPr="00FE26D4">
        <w:rPr>
          <w:rFonts w:ascii="Times New Roman" w:hAnsi="Times New Roman" w:cs="Times New Roman"/>
          <w:sz w:val="20"/>
          <w:szCs w:val="20"/>
          <w:lang w:val="en-US"/>
        </w:rPr>
        <w:t>observations caused by islets, followed by a mineralogical description, have been completed to give macroscopically the outcrops regardless of our field of study.</w:t>
      </w:r>
    </w:p>
    <w:p w:rsidR="00B809D7" w:rsidRPr="00FE26D4" w:rsidRDefault="00B809D7" w:rsidP="00DB3CB4">
      <w:pPr>
        <w:spacing w:line="360" w:lineRule="auto"/>
        <w:jc w:val="both"/>
        <w:rPr>
          <w:rFonts w:ascii="Times New Roman" w:hAnsi="Times New Roman" w:cs="Times New Roman"/>
          <w:sz w:val="20"/>
          <w:szCs w:val="20"/>
          <w:lang w:val="en-US"/>
        </w:rPr>
      </w:pPr>
      <w:r w:rsidRPr="00FE26D4">
        <w:rPr>
          <w:rFonts w:ascii="Times New Roman" w:hAnsi="Times New Roman" w:cs="Times New Roman"/>
          <w:sz w:val="20"/>
          <w:szCs w:val="20"/>
          <w:lang w:val="en-US"/>
        </w:rPr>
        <w:t>In</w:t>
      </w:r>
      <w:r w:rsidR="007730D4" w:rsidRPr="00FE26D4">
        <w:rPr>
          <w:rFonts w:ascii="Times New Roman" w:hAnsi="Times New Roman" w:cs="Times New Roman"/>
          <w:sz w:val="20"/>
          <w:szCs w:val="20"/>
          <w:lang w:val="en-US"/>
        </w:rPr>
        <w:t xml:space="preserve"> same times,</w:t>
      </w:r>
      <w:r w:rsidRPr="00FE26D4">
        <w:rPr>
          <w:rFonts w:ascii="Times New Roman" w:hAnsi="Times New Roman" w:cs="Times New Roman"/>
          <w:sz w:val="20"/>
          <w:szCs w:val="20"/>
          <w:lang w:val="en-US"/>
        </w:rPr>
        <w:t xml:space="preserve"> the case of the scarcity of outcrops due to weathering</w:t>
      </w:r>
      <w:r w:rsidR="007730D4" w:rsidRPr="00FE26D4">
        <w:rPr>
          <w:rFonts w:ascii="Times New Roman" w:hAnsi="Times New Roman" w:cs="Times New Roman"/>
          <w:sz w:val="20"/>
          <w:szCs w:val="20"/>
          <w:lang w:val="en-US"/>
        </w:rPr>
        <w:t xml:space="preserve"> results </w:t>
      </w:r>
      <w:r w:rsidRPr="00FE26D4">
        <w:rPr>
          <w:rFonts w:ascii="Times New Roman" w:hAnsi="Times New Roman" w:cs="Times New Roman"/>
          <w:sz w:val="20"/>
          <w:szCs w:val="20"/>
          <w:lang w:val="en-US"/>
        </w:rPr>
        <w:t xml:space="preserve">and alteration, as with any </w:t>
      </w:r>
      <w:r w:rsidR="007730D4" w:rsidRPr="00FE26D4">
        <w:rPr>
          <w:rFonts w:ascii="Times New Roman" w:hAnsi="Times New Roman" w:cs="Times New Roman"/>
          <w:sz w:val="20"/>
          <w:szCs w:val="20"/>
          <w:lang w:val="en-US"/>
        </w:rPr>
        <w:t>mining prospector</w:t>
      </w:r>
      <w:r w:rsidRPr="00FE26D4">
        <w:rPr>
          <w:rFonts w:ascii="Times New Roman" w:hAnsi="Times New Roman" w:cs="Times New Roman"/>
          <w:sz w:val="20"/>
          <w:szCs w:val="20"/>
          <w:lang w:val="en-US"/>
        </w:rPr>
        <w:t xml:space="preserve">, we have resorted to the sharp beds and their abrupt embankments as continuity of buried </w:t>
      </w:r>
      <w:proofErr w:type="spellStart"/>
      <w:r w:rsidR="007730D4" w:rsidRPr="00FE26D4">
        <w:rPr>
          <w:rFonts w:ascii="Times New Roman" w:hAnsi="Times New Roman" w:cs="Times New Roman"/>
          <w:sz w:val="20"/>
          <w:szCs w:val="20"/>
          <w:lang w:val="en-US"/>
        </w:rPr>
        <w:t>lithologies</w:t>
      </w:r>
      <w:proofErr w:type="spellEnd"/>
      <w:r w:rsidRPr="00FE26D4">
        <w:rPr>
          <w:rFonts w:ascii="Times New Roman" w:hAnsi="Times New Roman" w:cs="Times New Roman"/>
          <w:sz w:val="20"/>
          <w:szCs w:val="20"/>
          <w:lang w:val="en-US"/>
        </w:rPr>
        <w:t xml:space="preserve">. Indeed, the </w:t>
      </w:r>
      <w:proofErr w:type="spellStart"/>
      <w:r w:rsidRPr="00FE26D4">
        <w:rPr>
          <w:rFonts w:ascii="Times New Roman" w:hAnsi="Times New Roman" w:cs="Times New Roman"/>
          <w:sz w:val="20"/>
          <w:szCs w:val="20"/>
          <w:lang w:val="en-US"/>
        </w:rPr>
        <w:t>lithological</w:t>
      </w:r>
      <w:proofErr w:type="spellEnd"/>
      <w:r w:rsidR="007730D4" w:rsidRPr="00FE26D4">
        <w:rPr>
          <w:rFonts w:ascii="Times New Roman" w:hAnsi="Times New Roman" w:cs="Times New Roman"/>
          <w:sz w:val="20"/>
          <w:szCs w:val="20"/>
          <w:lang w:val="en-US"/>
        </w:rPr>
        <w:t xml:space="preserve"> cells</w:t>
      </w:r>
      <w:r w:rsidRPr="00FE26D4">
        <w:rPr>
          <w:rFonts w:ascii="Times New Roman" w:hAnsi="Times New Roman" w:cs="Times New Roman"/>
          <w:sz w:val="20"/>
          <w:szCs w:val="20"/>
          <w:lang w:val="en-US"/>
        </w:rPr>
        <w:t xml:space="preserve"> of the regio</w:t>
      </w:r>
      <w:r w:rsidR="007730D4" w:rsidRPr="00FE26D4">
        <w:rPr>
          <w:rFonts w:ascii="Times New Roman" w:hAnsi="Times New Roman" w:cs="Times New Roman"/>
          <w:sz w:val="20"/>
          <w:szCs w:val="20"/>
          <w:lang w:val="en-US"/>
        </w:rPr>
        <w:t>n are essentially acid (</w:t>
      </w:r>
      <w:proofErr w:type="spellStart"/>
      <w:r w:rsidR="007730D4" w:rsidRPr="00FE26D4">
        <w:rPr>
          <w:rFonts w:ascii="Times New Roman" w:hAnsi="Times New Roman" w:cs="Times New Roman"/>
          <w:sz w:val="20"/>
          <w:szCs w:val="20"/>
          <w:lang w:val="en-US"/>
        </w:rPr>
        <w:t>granitoï</w:t>
      </w:r>
      <w:r w:rsidRPr="00FE26D4">
        <w:rPr>
          <w:rFonts w:ascii="Times New Roman" w:hAnsi="Times New Roman" w:cs="Times New Roman"/>
          <w:sz w:val="20"/>
          <w:szCs w:val="20"/>
          <w:lang w:val="en-US"/>
        </w:rPr>
        <w:t>d</w:t>
      </w:r>
      <w:r w:rsidR="007730D4" w:rsidRPr="00FE26D4">
        <w:rPr>
          <w:rFonts w:ascii="Times New Roman" w:hAnsi="Times New Roman" w:cs="Times New Roman"/>
          <w:sz w:val="20"/>
          <w:szCs w:val="20"/>
          <w:lang w:val="en-US"/>
        </w:rPr>
        <w:t>s</w:t>
      </w:r>
      <w:proofErr w:type="spellEnd"/>
      <w:r w:rsidRPr="00FE26D4">
        <w:rPr>
          <w:rFonts w:ascii="Times New Roman" w:hAnsi="Times New Roman" w:cs="Times New Roman"/>
          <w:sz w:val="20"/>
          <w:szCs w:val="20"/>
          <w:lang w:val="en-US"/>
        </w:rPr>
        <w:t xml:space="preserve">) and are intimidated by the few basic (diorites), notwithstanding the presence of some metamorphic ones including </w:t>
      </w:r>
      <w:proofErr w:type="spellStart"/>
      <w:r w:rsidRPr="00FE26D4">
        <w:rPr>
          <w:rFonts w:ascii="Times New Roman" w:hAnsi="Times New Roman" w:cs="Times New Roman"/>
          <w:sz w:val="20"/>
          <w:szCs w:val="20"/>
          <w:lang w:val="en-US"/>
        </w:rPr>
        <w:t>schists</w:t>
      </w:r>
      <w:proofErr w:type="spellEnd"/>
      <w:r w:rsidRPr="00FE26D4">
        <w:rPr>
          <w:rFonts w:ascii="Times New Roman" w:hAnsi="Times New Roman" w:cs="Times New Roman"/>
          <w:sz w:val="20"/>
          <w:szCs w:val="20"/>
          <w:lang w:val="en-US"/>
        </w:rPr>
        <w:t>.</w:t>
      </w:r>
    </w:p>
    <w:p w:rsidR="00B809D7" w:rsidRPr="00FE26D4" w:rsidRDefault="00B809D7" w:rsidP="00DB3CB4">
      <w:pPr>
        <w:spacing w:line="360" w:lineRule="auto"/>
        <w:jc w:val="both"/>
        <w:rPr>
          <w:rFonts w:ascii="Times New Roman" w:hAnsi="Times New Roman" w:cs="Times New Roman"/>
          <w:sz w:val="20"/>
          <w:szCs w:val="20"/>
          <w:lang w:val="en-US"/>
        </w:rPr>
      </w:pPr>
      <w:r w:rsidRPr="00FE26D4">
        <w:rPr>
          <w:rFonts w:ascii="Times New Roman" w:hAnsi="Times New Roman" w:cs="Times New Roman"/>
          <w:sz w:val="20"/>
          <w:szCs w:val="20"/>
          <w:lang w:val="en-US"/>
        </w:rPr>
        <w:t>For the realization of the fieldwork</w:t>
      </w:r>
      <w:r w:rsidR="007730D4" w:rsidRPr="00FE26D4">
        <w:rPr>
          <w:rFonts w:ascii="Times New Roman" w:hAnsi="Times New Roman" w:cs="Times New Roman"/>
          <w:sz w:val="20"/>
          <w:szCs w:val="20"/>
          <w:lang w:val="en-US"/>
        </w:rPr>
        <w:t>,</w:t>
      </w:r>
      <w:r w:rsidRPr="00FE26D4">
        <w:rPr>
          <w:rFonts w:ascii="Times New Roman" w:hAnsi="Times New Roman" w:cs="Times New Roman"/>
          <w:sz w:val="20"/>
          <w:szCs w:val="20"/>
          <w:lang w:val="en-US"/>
        </w:rPr>
        <w:t xml:space="preserve"> we have resorted to a lot of materials of the geologist prospector of which we quote the most commonly used.</w:t>
      </w:r>
    </w:p>
    <w:p w:rsidR="00B809D7" w:rsidRPr="00FE26D4" w:rsidRDefault="00B809D7" w:rsidP="009D732A">
      <w:pPr>
        <w:spacing w:line="360" w:lineRule="auto"/>
        <w:ind w:firstLine="1134"/>
        <w:jc w:val="both"/>
        <w:rPr>
          <w:rFonts w:ascii="Times New Roman" w:hAnsi="Times New Roman" w:cs="Times New Roman"/>
          <w:sz w:val="20"/>
          <w:szCs w:val="20"/>
          <w:lang w:val="en-US"/>
        </w:rPr>
      </w:pPr>
      <w:r w:rsidRPr="00FE26D4">
        <w:rPr>
          <w:rFonts w:ascii="Times New Roman" w:hAnsi="Times New Roman" w:cs="Times New Roman"/>
          <w:b/>
          <w:sz w:val="20"/>
          <w:szCs w:val="20"/>
          <w:lang w:val="en-US"/>
        </w:rPr>
        <w:t>1. GPS:</w:t>
      </w:r>
      <w:r w:rsidRPr="00FE26D4">
        <w:rPr>
          <w:rFonts w:ascii="Times New Roman" w:hAnsi="Times New Roman" w:cs="Times New Roman"/>
          <w:sz w:val="20"/>
          <w:szCs w:val="20"/>
          <w:lang w:val="en-US"/>
        </w:rPr>
        <w:t xml:space="preserve"> used for the extraction of geographical coordinates for </w:t>
      </w:r>
      <w:proofErr w:type="spellStart"/>
      <w:r w:rsidRPr="00FE26D4">
        <w:rPr>
          <w:rFonts w:ascii="Times New Roman" w:hAnsi="Times New Roman" w:cs="Times New Roman"/>
          <w:sz w:val="20"/>
          <w:szCs w:val="20"/>
          <w:lang w:val="en-US"/>
        </w:rPr>
        <w:t>lithological</w:t>
      </w:r>
      <w:proofErr w:type="spellEnd"/>
      <w:r w:rsidRPr="00FE26D4">
        <w:rPr>
          <w:rFonts w:ascii="Times New Roman" w:hAnsi="Times New Roman" w:cs="Times New Roman"/>
          <w:sz w:val="20"/>
          <w:szCs w:val="20"/>
          <w:lang w:val="en-US"/>
        </w:rPr>
        <w:t xml:space="preserve"> </w:t>
      </w:r>
      <w:proofErr w:type="spellStart"/>
      <w:r w:rsidRPr="00FE26D4">
        <w:rPr>
          <w:rFonts w:ascii="Times New Roman" w:hAnsi="Times New Roman" w:cs="Times New Roman"/>
          <w:sz w:val="20"/>
          <w:szCs w:val="20"/>
          <w:lang w:val="en-US"/>
        </w:rPr>
        <w:t>facies</w:t>
      </w:r>
      <w:proofErr w:type="spellEnd"/>
      <w:r w:rsidRPr="00FE26D4">
        <w:rPr>
          <w:rFonts w:ascii="Times New Roman" w:hAnsi="Times New Roman" w:cs="Times New Roman"/>
          <w:sz w:val="20"/>
          <w:szCs w:val="20"/>
          <w:lang w:val="en-US"/>
        </w:rPr>
        <w:t>,</w:t>
      </w:r>
    </w:p>
    <w:p w:rsidR="00B809D7" w:rsidRPr="00FE26D4" w:rsidRDefault="00B809D7" w:rsidP="00DB3CB4">
      <w:pPr>
        <w:spacing w:line="360" w:lineRule="auto"/>
        <w:jc w:val="both"/>
        <w:rPr>
          <w:rFonts w:ascii="Times New Roman" w:hAnsi="Times New Roman" w:cs="Times New Roman"/>
          <w:sz w:val="20"/>
          <w:szCs w:val="20"/>
          <w:lang w:val="en-US"/>
        </w:rPr>
      </w:pPr>
      <w:r w:rsidRPr="00FE26D4">
        <w:rPr>
          <w:rFonts w:ascii="Times New Roman" w:hAnsi="Times New Roman" w:cs="Times New Roman"/>
          <w:sz w:val="20"/>
          <w:szCs w:val="20"/>
          <w:lang w:val="en-US"/>
        </w:rPr>
        <w:t xml:space="preserve">2. </w:t>
      </w:r>
      <w:r w:rsidR="007730D4" w:rsidRPr="00FE26D4">
        <w:rPr>
          <w:rFonts w:ascii="Times New Roman" w:hAnsi="Times New Roman" w:cs="Times New Roman"/>
          <w:b/>
          <w:sz w:val="20"/>
          <w:szCs w:val="20"/>
          <w:lang w:val="en-US"/>
        </w:rPr>
        <w:t>Compass</w:t>
      </w:r>
      <w:r w:rsidRPr="00FE26D4">
        <w:rPr>
          <w:rFonts w:ascii="Times New Roman" w:hAnsi="Times New Roman" w:cs="Times New Roman"/>
          <w:sz w:val="20"/>
          <w:szCs w:val="20"/>
          <w:lang w:val="en-US"/>
        </w:rPr>
        <w:t xml:space="preserve">: indispensable, </w:t>
      </w:r>
      <w:r w:rsidR="007730D4" w:rsidRPr="00FE26D4">
        <w:rPr>
          <w:rFonts w:ascii="Times New Roman" w:hAnsi="Times New Roman" w:cs="Times New Roman"/>
          <w:sz w:val="20"/>
          <w:szCs w:val="20"/>
          <w:lang w:val="en-US"/>
        </w:rPr>
        <w:t xml:space="preserve">it </w:t>
      </w:r>
      <w:r w:rsidRPr="00FE26D4">
        <w:rPr>
          <w:rFonts w:ascii="Times New Roman" w:hAnsi="Times New Roman" w:cs="Times New Roman"/>
          <w:sz w:val="20"/>
          <w:szCs w:val="20"/>
          <w:lang w:val="en-US"/>
        </w:rPr>
        <w:t>ha</w:t>
      </w:r>
      <w:r w:rsidR="007730D4" w:rsidRPr="00FE26D4">
        <w:rPr>
          <w:rFonts w:ascii="Times New Roman" w:hAnsi="Times New Roman" w:cs="Times New Roman"/>
          <w:sz w:val="20"/>
          <w:szCs w:val="20"/>
          <w:lang w:val="en-US"/>
        </w:rPr>
        <w:t>s</w:t>
      </w:r>
      <w:r w:rsidRPr="00FE26D4">
        <w:rPr>
          <w:rFonts w:ascii="Times New Roman" w:hAnsi="Times New Roman" w:cs="Times New Roman"/>
          <w:sz w:val="20"/>
          <w:szCs w:val="20"/>
          <w:lang w:val="en-US"/>
        </w:rPr>
        <w:t xml:space="preserve"> a geographical referential orientation. </w:t>
      </w:r>
      <w:proofErr w:type="spellStart"/>
      <w:r w:rsidRPr="00FE26D4">
        <w:rPr>
          <w:rFonts w:ascii="Times New Roman" w:hAnsi="Times New Roman" w:cs="Times New Roman"/>
          <w:sz w:val="20"/>
          <w:szCs w:val="20"/>
          <w:lang w:val="en-US"/>
        </w:rPr>
        <w:t>Appart</w:t>
      </w:r>
      <w:proofErr w:type="spellEnd"/>
      <w:r w:rsidRPr="00FE26D4">
        <w:rPr>
          <w:rFonts w:ascii="Times New Roman" w:hAnsi="Times New Roman" w:cs="Times New Roman"/>
          <w:sz w:val="20"/>
          <w:szCs w:val="20"/>
          <w:lang w:val="en-US"/>
        </w:rPr>
        <w:t xml:space="preserve"> orientation to the wind </w:t>
      </w:r>
      <w:r w:rsidR="007730D4" w:rsidRPr="00FE26D4">
        <w:rPr>
          <w:rFonts w:ascii="Times New Roman" w:hAnsi="Times New Roman" w:cs="Times New Roman"/>
          <w:sz w:val="20"/>
          <w:szCs w:val="20"/>
          <w:lang w:val="en-US"/>
        </w:rPr>
        <w:t xml:space="preserve">rose </w:t>
      </w:r>
      <w:r w:rsidRPr="00FE26D4">
        <w:rPr>
          <w:rFonts w:ascii="Times New Roman" w:hAnsi="Times New Roman" w:cs="Times New Roman"/>
          <w:sz w:val="20"/>
          <w:szCs w:val="20"/>
          <w:lang w:val="en-US"/>
        </w:rPr>
        <w:t>it</w:t>
      </w:r>
      <w:r w:rsidR="007730D4" w:rsidRPr="00FE26D4">
        <w:rPr>
          <w:rFonts w:ascii="Times New Roman" w:hAnsi="Times New Roman" w:cs="Times New Roman"/>
          <w:sz w:val="20"/>
          <w:szCs w:val="20"/>
          <w:lang w:val="en-US"/>
        </w:rPr>
        <w:t>’s</w:t>
      </w:r>
      <w:r w:rsidRPr="00FE26D4">
        <w:rPr>
          <w:rFonts w:ascii="Times New Roman" w:hAnsi="Times New Roman" w:cs="Times New Roman"/>
          <w:sz w:val="20"/>
          <w:szCs w:val="20"/>
          <w:lang w:val="en-US"/>
        </w:rPr>
        <w:t xml:space="preserve"> used to locat</w:t>
      </w:r>
      <w:r w:rsidR="007730D4" w:rsidRPr="00FE26D4">
        <w:rPr>
          <w:rFonts w:ascii="Times New Roman" w:hAnsi="Times New Roman" w:cs="Times New Roman"/>
          <w:sz w:val="20"/>
          <w:szCs w:val="20"/>
          <w:lang w:val="en-US"/>
        </w:rPr>
        <w:t>e the geological formations and</w:t>
      </w:r>
      <w:r w:rsidRPr="00FE26D4">
        <w:rPr>
          <w:rFonts w:ascii="Times New Roman" w:hAnsi="Times New Roman" w:cs="Times New Roman"/>
          <w:sz w:val="20"/>
          <w:szCs w:val="20"/>
          <w:lang w:val="en-US"/>
        </w:rPr>
        <w:t>/or tectonic elements (direction and dip), the orientation of the streams and the access tracks</w:t>
      </w:r>
      <w:r w:rsidR="00FF4C22" w:rsidRPr="00FE26D4">
        <w:rPr>
          <w:rFonts w:ascii="Times New Roman" w:hAnsi="Times New Roman" w:cs="Times New Roman"/>
          <w:sz w:val="20"/>
          <w:szCs w:val="20"/>
          <w:lang w:val="en-US"/>
        </w:rPr>
        <w:t xml:space="preserve"> (roads, feet path</w:t>
      </w:r>
      <w:proofErr w:type="gramStart"/>
      <w:r w:rsidR="00FF4C22" w:rsidRPr="00FE26D4">
        <w:rPr>
          <w:rFonts w:ascii="Times New Roman" w:hAnsi="Times New Roman" w:cs="Times New Roman"/>
          <w:sz w:val="20"/>
          <w:szCs w:val="20"/>
          <w:lang w:val="en-US"/>
        </w:rPr>
        <w:t>,…</w:t>
      </w:r>
      <w:proofErr w:type="gramEnd"/>
      <w:r w:rsidR="00FF4C22" w:rsidRPr="00FE26D4">
        <w:rPr>
          <w:rFonts w:ascii="Times New Roman" w:hAnsi="Times New Roman" w:cs="Times New Roman"/>
          <w:sz w:val="20"/>
          <w:szCs w:val="20"/>
          <w:lang w:val="en-US"/>
        </w:rPr>
        <w:t>)</w:t>
      </w:r>
      <w:r w:rsidRPr="00FE26D4">
        <w:rPr>
          <w:rFonts w:ascii="Times New Roman" w:hAnsi="Times New Roman" w:cs="Times New Roman"/>
          <w:sz w:val="20"/>
          <w:szCs w:val="20"/>
          <w:lang w:val="en-US"/>
        </w:rPr>
        <w:t xml:space="preserve">. But also the situation or the </w:t>
      </w:r>
      <w:r w:rsidR="00460472" w:rsidRPr="00FE26D4">
        <w:rPr>
          <w:rFonts w:ascii="Times New Roman" w:hAnsi="Times New Roman" w:cs="Times New Roman"/>
          <w:sz w:val="20"/>
          <w:szCs w:val="20"/>
          <w:lang w:val="en-US"/>
        </w:rPr>
        <w:t>location with respects</w:t>
      </w:r>
      <w:r w:rsidR="00FF4C22" w:rsidRPr="00FE26D4">
        <w:rPr>
          <w:rFonts w:ascii="Times New Roman" w:hAnsi="Times New Roman" w:cs="Times New Roman"/>
          <w:sz w:val="20"/>
          <w:szCs w:val="20"/>
          <w:lang w:val="en-US"/>
        </w:rPr>
        <w:t xml:space="preserve"> to the Nort</w:t>
      </w:r>
      <w:r w:rsidR="00460472" w:rsidRPr="00FE26D4">
        <w:rPr>
          <w:rFonts w:ascii="Times New Roman" w:hAnsi="Times New Roman" w:cs="Times New Roman"/>
          <w:sz w:val="20"/>
          <w:szCs w:val="20"/>
          <w:lang w:val="en-US"/>
        </w:rPr>
        <w:t>h</w:t>
      </w:r>
      <w:r w:rsidRPr="00FE26D4">
        <w:rPr>
          <w:rFonts w:ascii="Times New Roman" w:hAnsi="Times New Roman" w:cs="Times New Roman"/>
          <w:sz w:val="20"/>
          <w:szCs w:val="20"/>
          <w:lang w:val="en-US"/>
        </w:rPr>
        <w:t xml:space="preserve"> its uses. For a geologist, it must have a bubble level to ensure horizontality and a sighting system to make sightings of cuts.</w:t>
      </w:r>
    </w:p>
    <w:p w:rsidR="00B809D7" w:rsidRPr="00FE26D4" w:rsidRDefault="00B809D7" w:rsidP="009D732A">
      <w:pPr>
        <w:spacing w:line="360" w:lineRule="auto"/>
        <w:ind w:firstLine="1134"/>
        <w:jc w:val="both"/>
        <w:rPr>
          <w:rFonts w:ascii="Times New Roman" w:hAnsi="Times New Roman" w:cs="Times New Roman"/>
          <w:sz w:val="20"/>
          <w:szCs w:val="20"/>
          <w:lang w:val="en-US"/>
        </w:rPr>
      </w:pPr>
      <w:r w:rsidRPr="00FE26D4">
        <w:rPr>
          <w:rFonts w:ascii="Times New Roman" w:hAnsi="Times New Roman" w:cs="Times New Roman"/>
          <w:b/>
          <w:sz w:val="20"/>
          <w:szCs w:val="20"/>
          <w:lang w:val="en-US"/>
        </w:rPr>
        <w:t>3.</w:t>
      </w:r>
      <w:r w:rsidR="00FF4C22" w:rsidRPr="00FE26D4">
        <w:rPr>
          <w:rFonts w:ascii="Times New Roman" w:hAnsi="Times New Roman" w:cs="Times New Roman"/>
          <w:b/>
          <w:sz w:val="20"/>
          <w:szCs w:val="20"/>
          <w:lang w:val="en-US"/>
        </w:rPr>
        <w:t xml:space="preserve"> Less</w:t>
      </w:r>
      <w:r w:rsidRPr="00FE26D4">
        <w:rPr>
          <w:rFonts w:ascii="Times New Roman" w:hAnsi="Times New Roman" w:cs="Times New Roman"/>
          <w:b/>
          <w:sz w:val="20"/>
          <w:szCs w:val="20"/>
          <w:lang w:val="en-US"/>
        </w:rPr>
        <w:t>:</w:t>
      </w:r>
      <w:r w:rsidRPr="00FE26D4">
        <w:rPr>
          <w:rFonts w:ascii="Times New Roman" w:hAnsi="Times New Roman" w:cs="Times New Roman"/>
          <w:sz w:val="20"/>
          <w:szCs w:val="20"/>
          <w:lang w:val="en-US"/>
        </w:rPr>
        <w:t xml:space="preserve"> substituting the human </w:t>
      </w:r>
      <w:r w:rsidR="00FF4C22" w:rsidRPr="00FE26D4">
        <w:rPr>
          <w:rFonts w:ascii="Times New Roman" w:hAnsi="Times New Roman" w:cs="Times New Roman"/>
          <w:sz w:val="20"/>
          <w:szCs w:val="20"/>
          <w:lang w:val="en-US"/>
        </w:rPr>
        <w:t>eye because it’</w:t>
      </w:r>
      <w:r w:rsidRPr="00FE26D4">
        <w:rPr>
          <w:rFonts w:ascii="Times New Roman" w:hAnsi="Times New Roman" w:cs="Times New Roman"/>
          <w:sz w:val="20"/>
          <w:szCs w:val="20"/>
          <w:lang w:val="en-US"/>
        </w:rPr>
        <w:t xml:space="preserve">s not sufficient to detect and recognize the </w:t>
      </w:r>
      <w:r w:rsidR="00FF4C22" w:rsidRPr="00FE26D4">
        <w:rPr>
          <w:rFonts w:ascii="Times New Roman" w:hAnsi="Times New Roman" w:cs="Times New Roman"/>
          <w:sz w:val="20"/>
          <w:szCs w:val="20"/>
          <w:lang w:val="en-US"/>
        </w:rPr>
        <w:t xml:space="preserve">smallest </w:t>
      </w:r>
      <w:r w:rsidRPr="00FE26D4">
        <w:rPr>
          <w:rFonts w:ascii="Times New Roman" w:hAnsi="Times New Roman" w:cs="Times New Roman"/>
          <w:sz w:val="20"/>
          <w:szCs w:val="20"/>
          <w:lang w:val="en-US"/>
        </w:rPr>
        <w:t>crystals of the rocks unless they are particularly large, which is rare.</w:t>
      </w:r>
    </w:p>
    <w:p w:rsidR="00B809D7" w:rsidRPr="00FE26D4" w:rsidRDefault="00B809D7" w:rsidP="009D732A">
      <w:pPr>
        <w:spacing w:line="360" w:lineRule="auto"/>
        <w:ind w:firstLine="1134"/>
        <w:jc w:val="both"/>
        <w:rPr>
          <w:rFonts w:ascii="Times New Roman" w:hAnsi="Times New Roman" w:cs="Times New Roman"/>
          <w:sz w:val="20"/>
          <w:szCs w:val="20"/>
          <w:lang w:val="en-US"/>
        </w:rPr>
      </w:pPr>
      <w:r w:rsidRPr="00FE26D4">
        <w:rPr>
          <w:rFonts w:ascii="Times New Roman" w:hAnsi="Times New Roman" w:cs="Times New Roman"/>
          <w:b/>
          <w:sz w:val="20"/>
          <w:szCs w:val="20"/>
          <w:lang w:val="en-US"/>
        </w:rPr>
        <w:t xml:space="preserve">4. </w:t>
      </w:r>
      <w:r w:rsidR="00FF4C22" w:rsidRPr="00FE26D4">
        <w:rPr>
          <w:rFonts w:ascii="Times New Roman" w:hAnsi="Times New Roman" w:cs="Times New Roman"/>
          <w:b/>
          <w:sz w:val="20"/>
          <w:szCs w:val="20"/>
          <w:lang w:val="en-US"/>
        </w:rPr>
        <w:t>Hammer:</w:t>
      </w:r>
      <w:r w:rsidR="00FF4C22" w:rsidRPr="00FE26D4">
        <w:rPr>
          <w:rFonts w:ascii="Times New Roman" w:hAnsi="Times New Roman" w:cs="Times New Roman"/>
          <w:sz w:val="20"/>
          <w:szCs w:val="20"/>
          <w:lang w:val="en-US"/>
        </w:rPr>
        <w:t xml:space="preserve"> It’</w:t>
      </w:r>
      <w:r w:rsidRPr="00FE26D4">
        <w:rPr>
          <w:rFonts w:ascii="Times New Roman" w:hAnsi="Times New Roman" w:cs="Times New Roman"/>
          <w:sz w:val="20"/>
          <w:szCs w:val="20"/>
          <w:lang w:val="en-US"/>
        </w:rPr>
        <w:t>s used to bleed at the end of having a particle of reduced size coming from the ro</w:t>
      </w:r>
      <w:r w:rsidR="00FF4C22" w:rsidRPr="00FE26D4">
        <w:rPr>
          <w:rFonts w:ascii="Times New Roman" w:hAnsi="Times New Roman" w:cs="Times New Roman"/>
          <w:sz w:val="20"/>
          <w:szCs w:val="20"/>
          <w:lang w:val="en-US"/>
        </w:rPr>
        <w:t>ck. It’</w:t>
      </w:r>
      <w:r w:rsidRPr="00FE26D4">
        <w:rPr>
          <w:rFonts w:ascii="Times New Roman" w:hAnsi="Times New Roman" w:cs="Times New Roman"/>
          <w:sz w:val="20"/>
          <w:szCs w:val="20"/>
          <w:lang w:val="en-US"/>
        </w:rPr>
        <w:t xml:space="preserve">s handled with little blow to </w:t>
      </w:r>
      <w:r w:rsidR="00FF4C22" w:rsidRPr="00FE26D4">
        <w:rPr>
          <w:rFonts w:ascii="Times New Roman" w:hAnsi="Times New Roman" w:cs="Times New Roman"/>
          <w:sz w:val="20"/>
          <w:szCs w:val="20"/>
          <w:lang w:val="en-US"/>
        </w:rPr>
        <w:t>make less damage possible, it’s</w:t>
      </w:r>
      <w:r w:rsidRPr="00FE26D4">
        <w:rPr>
          <w:rFonts w:ascii="Times New Roman" w:hAnsi="Times New Roman" w:cs="Times New Roman"/>
          <w:sz w:val="20"/>
          <w:szCs w:val="20"/>
          <w:lang w:val="en-US"/>
        </w:rPr>
        <w:t xml:space="preserve"> by</w:t>
      </w:r>
      <w:r w:rsidR="00FF4C22" w:rsidRPr="00FE26D4">
        <w:rPr>
          <w:rFonts w:ascii="Times New Roman" w:hAnsi="Times New Roman" w:cs="Times New Roman"/>
          <w:sz w:val="20"/>
          <w:szCs w:val="20"/>
          <w:lang w:val="en-US"/>
        </w:rPr>
        <w:t xml:space="preserve"> it</w:t>
      </w:r>
      <w:r w:rsidRPr="00FE26D4">
        <w:rPr>
          <w:rFonts w:ascii="Times New Roman" w:hAnsi="Times New Roman" w:cs="Times New Roman"/>
          <w:sz w:val="20"/>
          <w:szCs w:val="20"/>
          <w:lang w:val="en-US"/>
        </w:rPr>
        <w:t xml:space="preserve"> samples of the rocks are detached.</w:t>
      </w:r>
    </w:p>
    <w:p w:rsidR="00B809D7" w:rsidRPr="00FE26D4" w:rsidRDefault="00B809D7" w:rsidP="009D732A">
      <w:pPr>
        <w:spacing w:line="360" w:lineRule="auto"/>
        <w:ind w:firstLine="1134"/>
        <w:jc w:val="both"/>
        <w:rPr>
          <w:rFonts w:ascii="Times New Roman" w:hAnsi="Times New Roman" w:cs="Times New Roman"/>
          <w:sz w:val="20"/>
          <w:szCs w:val="20"/>
          <w:lang w:val="en-US"/>
        </w:rPr>
      </w:pPr>
      <w:r w:rsidRPr="00FE26D4">
        <w:rPr>
          <w:rFonts w:ascii="Times New Roman" w:hAnsi="Times New Roman" w:cs="Times New Roman"/>
          <w:b/>
          <w:sz w:val="20"/>
          <w:szCs w:val="20"/>
          <w:lang w:val="en-US"/>
        </w:rPr>
        <w:t xml:space="preserve">5. </w:t>
      </w:r>
      <w:r w:rsidR="00FF4C22" w:rsidRPr="00FE26D4">
        <w:rPr>
          <w:rFonts w:ascii="Times New Roman" w:hAnsi="Times New Roman" w:cs="Times New Roman"/>
          <w:b/>
          <w:sz w:val="20"/>
          <w:szCs w:val="20"/>
          <w:lang w:val="en-US"/>
        </w:rPr>
        <w:t>Decameter</w:t>
      </w:r>
      <w:r w:rsidRPr="00FE26D4">
        <w:rPr>
          <w:rFonts w:ascii="Times New Roman" w:hAnsi="Times New Roman" w:cs="Times New Roman"/>
          <w:b/>
          <w:sz w:val="20"/>
          <w:szCs w:val="20"/>
          <w:lang w:val="en-US"/>
        </w:rPr>
        <w:t xml:space="preserve">: </w:t>
      </w:r>
      <w:r w:rsidRPr="00FE26D4">
        <w:rPr>
          <w:rFonts w:ascii="Times New Roman" w:hAnsi="Times New Roman" w:cs="Times New Roman"/>
          <w:sz w:val="20"/>
          <w:szCs w:val="20"/>
          <w:lang w:val="en-US"/>
        </w:rPr>
        <w:t xml:space="preserve">tool allowing </w:t>
      </w:r>
      <w:r w:rsidR="00E776E3" w:rsidRPr="00FE26D4">
        <w:rPr>
          <w:rFonts w:ascii="Times New Roman" w:hAnsi="Times New Roman" w:cs="Times New Roman"/>
          <w:sz w:val="20"/>
          <w:szCs w:val="20"/>
          <w:lang w:val="en-US"/>
        </w:rPr>
        <w:t>measuring</w:t>
      </w:r>
      <w:r w:rsidRPr="00FE26D4">
        <w:rPr>
          <w:rFonts w:ascii="Times New Roman" w:hAnsi="Times New Roman" w:cs="Times New Roman"/>
          <w:sz w:val="20"/>
          <w:szCs w:val="20"/>
          <w:lang w:val="en-US"/>
        </w:rPr>
        <w:t xml:space="preserve"> the extension of the geological formations during the execution of the cuts to specify their thickness and in case of </w:t>
      </w:r>
      <w:proofErr w:type="spellStart"/>
      <w:r w:rsidRPr="00FE26D4">
        <w:rPr>
          <w:rFonts w:ascii="Times New Roman" w:hAnsi="Times New Roman" w:cs="Times New Roman"/>
          <w:sz w:val="20"/>
          <w:szCs w:val="20"/>
          <w:lang w:val="en-US"/>
        </w:rPr>
        <w:t>lithological</w:t>
      </w:r>
      <w:proofErr w:type="spellEnd"/>
      <w:r w:rsidRPr="00FE26D4">
        <w:rPr>
          <w:rFonts w:ascii="Times New Roman" w:hAnsi="Times New Roman" w:cs="Times New Roman"/>
          <w:sz w:val="20"/>
          <w:szCs w:val="20"/>
          <w:lang w:val="en-US"/>
        </w:rPr>
        <w:t xml:space="preserve"> change.</w:t>
      </w:r>
    </w:p>
    <w:p w:rsidR="00B809D7" w:rsidRPr="00FE26D4" w:rsidRDefault="00B809D7" w:rsidP="009D732A">
      <w:pPr>
        <w:spacing w:line="360" w:lineRule="auto"/>
        <w:ind w:firstLine="1134"/>
        <w:jc w:val="both"/>
        <w:rPr>
          <w:rFonts w:ascii="Times New Roman" w:hAnsi="Times New Roman" w:cs="Times New Roman"/>
          <w:sz w:val="20"/>
          <w:szCs w:val="20"/>
          <w:lang w:val="en-US"/>
        </w:rPr>
      </w:pPr>
      <w:r w:rsidRPr="00FE26D4">
        <w:rPr>
          <w:rFonts w:ascii="Times New Roman" w:hAnsi="Times New Roman" w:cs="Times New Roman"/>
          <w:b/>
          <w:sz w:val="20"/>
          <w:szCs w:val="20"/>
          <w:lang w:val="en-US"/>
        </w:rPr>
        <w:t>6. Sulfuric acid</w:t>
      </w:r>
      <w:r w:rsidRPr="00FE26D4">
        <w:rPr>
          <w:rFonts w:ascii="Times New Roman" w:hAnsi="Times New Roman" w:cs="Times New Roman"/>
          <w:sz w:val="20"/>
          <w:szCs w:val="20"/>
          <w:lang w:val="en-US"/>
        </w:rPr>
        <w:t xml:space="preserve">: tester for the specification of carbonate rocks such as </w:t>
      </w:r>
      <w:r w:rsidR="00E776E3" w:rsidRPr="00FE26D4">
        <w:rPr>
          <w:rFonts w:ascii="Times New Roman" w:hAnsi="Times New Roman" w:cs="Times New Roman"/>
          <w:sz w:val="20"/>
          <w:szCs w:val="20"/>
          <w:lang w:val="en-US"/>
        </w:rPr>
        <w:t>limestone</w:t>
      </w:r>
      <w:r w:rsidRPr="00FE26D4">
        <w:rPr>
          <w:rFonts w:ascii="Times New Roman" w:hAnsi="Times New Roman" w:cs="Times New Roman"/>
          <w:sz w:val="20"/>
          <w:szCs w:val="20"/>
          <w:lang w:val="en-US"/>
        </w:rPr>
        <w:t xml:space="preserve"> and </w:t>
      </w:r>
      <w:proofErr w:type="spellStart"/>
      <w:r w:rsidRPr="00FE26D4">
        <w:rPr>
          <w:rFonts w:ascii="Times New Roman" w:hAnsi="Times New Roman" w:cs="Times New Roman"/>
          <w:sz w:val="20"/>
          <w:szCs w:val="20"/>
          <w:lang w:val="en-US"/>
        </w:rPr>
        <w:t>dolomitic</w:t>
      </w:r>
      <w:proofErr w:type="spellEnd"/>
      <w:r w:rsidRPr="00FE26D4">
        <w:rPr>
          <w:rFonts w:ascii="Times New Roman" w:hAnsi="Times New Roman" w:cs="Times New Roman"/>
          <w:sz w:val="20"/>
          <w:szCs w:val="20"/>
          <w:lang w:val="en-US"/>
        </w:rPr>
        <w:t xml:space="preserve"> rocks and well-expected intermediates.</w:t>
      </w:r>
    </w:p>
    <w:p w:rsidR="00B809D7" w:rsidRPr="00FE26D4" w:rsidRDefault="00B809D7" w:rsidP="00DB3CB4">
      <w:pPr>
        <w:spacing w:line="360" w:lineRule="auto"/>
        <w:jc w:val="both"/>
        <w:rPr>
          <w:rFonts w:ascii="Times New Roman" w:hAnsi="Times New Roman" w:cs="Times New Roman"/>
          <w:sz w:val="20"/>
          <w:szCs w:val="20"/>
          <w:lang w:val="en-US"/>
        </w:rPr>
      </w:pPr>
    </w:p>
    <w:p w:rsidR="00B809D7" w:rsidRPr="00FE26D4" w:rsidRDefault="00B809D7" w:rsidP="00FF4C22">
      <w:pPr>
        <w:spacing w:line="360" w:lineRule="auto"/>
        <w:ind w:firstLine="1134"/>
        <w:jc w:val="both"/>
        <w:rPr>
          <w:rFonts w:ascii="Times New Roman" w:hAnsi="Times New Roman" w:cs="Times New Roman"/>
          <w:b/>
          <w:sz w:val="20"/>
          <w:szCs w:val="20"/>
          <w:lang w:val="en-US"/>
        </w:rPr>
      </w:pPr>
      <w:r w:rsidRPr="00FE26D4">
        <w:rPr>
          <w:rFonts w:ascii="Times New Roman" w:hAnsi="Times New Roman" w:cs="Times New Roman"/>
          <w:b/>
          <w:sz w:val="20"/>
          <w:szCs w:val="20"/>
          <w:lang w:val="en-US"/>
        </w:rPr>
        <w:t>I.1.1 Data processing</w:t>
      </w:r>
    </w:p>
    <w:p w:rsidR="00B809D7" w:rsidRPr="00FE26D4" w:rsidRDefault="00B809D7" w:rsidP="00DB3CB4">
      <w:pPr>
        <w:spacing w:line="360" w:lineRule="auto"/>
        <w:jc w:val="both"/>
        <w:rPr>
          <w:rFonts w:ascii="Times New Roman" w:hAnsi="Times New Roman" w:cs="Times New Roman"/>
          <w:sz w:val="20"/>
          <w:szCs w:val="20"/>
          <w:lang w:val="en-US"/>
        </w:rPr>
      </w:pPr>
      <w:r w:rsidRPr="00FE26D4">
        <w:rPr>
          <w:rFonts w:ascii="Times New Roman" w:hAnsi="Times New Roman" w:cs="Times New Roman"/>
          <w:sz w:val="20"/>
          <w:szCs w:val="20"/>
          <w:lang w:val="en-US"/>
        </w:rPr>
        <w:t xml:space="preserve">The treatment of structural data has two objectives: statistical analyzes (rosette and frequency histogram) and structural representation on Schmidt's canvas to determine the preferential direction of the fracture planes; </w:t>
      </w:r>
      <w:r w:rsidR="00CE1503" w:rsidRPr="00FE26D4">
        <w:rPr>
          <w:rFonts w:ascii="Times New Roman" w:hAnsi="Times New Roman" w:cs="Times New Roman"/>
          <w:sz w:val="20"/>
          <w:szCs w:val="20"/>
          <w:lang w:val="en-US"/>
        </w:rPr>
        <w:t>to</w:t>
      </w:r>
      <w:r w:rsidR="0050204D" w:rsidRPr="00FE26D4">
        <w:rPr>
          <w:rFonts w:ascii="Times New Roman" w:hAnsi="Times New Roman" w:cs="Times New Roman"/>
          <w:sz w:val="20"/>
          <w:szCs w:val="20"/>
          <w:lang w:val="en-US"/>
        </w:rPr>
        <w:t xml:space="preserve"> get this</w:t>
      </w:r>
      <w:r w:rsidRPr="00FE26D4">
        <w:rPr>
          <w:rFonts w:ascii="Times New Roman" w:hAnsi="Times New Roman" w:cs="Times New Roman"/>
          <w:sz w:val="20"/>
          <w:szCs w:val="20"/>
          <w:lang w:val="en-US"/>
        </w:rPr>
        <w:t>, the Dips software was mandatory.</w:t>
      </w:r>
    </w:p>
    <w:p w:rsidR="00B809D7" w:rsidRPr="00FE26D4" w:rsidRDefault="008F1EBC" w:rsidP="00DB3CB4">
      <w:pPr>
        <w:spacing w:line="360" w:lineRule="auto"/>
        <w:jc w:val="both"/>
        <w:rPr>
          <w:rFonts w:ascii="Times New Roman" w:hAnsi="Times New Roman" w:cs="Times New Roman"/>
          <w:sz w:val="20"/>
          <w:szCs w:val="20"/>
          <w:lang w:val="en-US"/>
        </w:rPr>
      </w:pPr>
      <w:r w:rsidRPr="00FE26D4">
        <w:rPr>
          <w:rFonts w:ascii="Times New Roman" w:hAnsi="Times New Roman" w:cs="Times New Roman"/>
          <w:sz w:val="20"/>
          <w:szCs w:val="20"/>
          <w:lang w:val="en-US"/>
        </w:rPr>
        <w:t>S</w:t>
      </w:r>
      <w:r w:rsidR="00B809D7" w:rsidRPr="00FE26D4">
        <w:rPr>
          <w:rFonts w:ascii="Times New Roman" w:hAnsi="Times New Roman" w:cs="Times New Roman"/>
          <w:sz w:val="20"/>
          <w:szCs w:val="20"/>
          <w:lang w:val="en-US"/>
        </w:rPr>
        <w:t>tress</w:t>
      </w:r>
      <w:r w:rsidR="00BB05FE" w:rsidRPr="00FE26D4">
        <w:rPr>
          <w:rFonts w:ascii="Times New Roman" w:hAnsi="Times New Roman" w:cs="Times New Roman"/>
          <w:sz w:val="20"/>
          <w:szCs w:val="20"/>
          <w:lang w:val="en-US"/>
        </w:rPr>
        <w:t xml:space="preserve"> </w:t>
      </w:r>
      <w:r w:rsidR="00B809D7" w:rsidRPr="00FE26D4">
        <w:rPr>
          <w:rFonts w:ascii="Times New Roman" w:hAnsi="Times New Roman" w:cs="Times New Roman"/>
          <w:sz w:val="20"/>
          <w:szCs w:val="20"/>
          <w:lang w:val="en-US"/>
        </w:rPr>
        <w:t>tensors that are responsible for geological formations</w:t>
      </w:r>
      <w:r w:rsidR="00BB05FE" w:rsidRPr="00FE26D4">
        <w:rPr>
          <w:rFonts w:ascii="Times New Roman" w:hAnsi="Times New Roman" w:cs="Times New Roman"/>
          <w:sz w:val="20"/>
          <w:szCs w:val="20"/>
          <w:lang w:val="en-US"/>
        </w:rPr>
        <w:t xml:space="preserve"> </w:t>
      </w:r>
      <w:r w:rsidRPr="00FE26D4">
        <w:rPr>
          <w:rFonts w:ascii="Times New Roman" w:hAnsi="Times New Roman" w:cs="Times New Roman"/>
          <w:sz w:val="20"/>
          <w:szCs w:val="20"/>
          <w:lang w:val="en-US"/>
        </w:rPr>
        <w:t>fracturing h</w:t>
      </w:r>
      <w:r w:rsidR="00B809D7" w:rsidRPr="00FE26D4">
        <w:rPr>
          <w:rFonts w:ascii="Times New Roman" w:hAnsi="Times New Roman" w:cs="Times New Roman"/>
          <w:sz w:val="20"/>
          <w:szCs w:val="20"/>
          <w:lang w:val="en-US"/>
        </w:rPr>
        <w:t xml:space="preserve">ave been interpreted by Win tensor </w:t>
      </w:r>
      <w:r w:rsidRPr="00FE26D4">
        <w:rPr>
          <w:rFonts w:ascii="Times New Roman" w:hAnsi="Times New Roman" w:cs="Times New Roman"/>
          <w:sz w:val="20"/>
          <w:szCs w:val="20"/>
          <w:lang w:val="en-US"/>
        </w:rPr>
        <w:t xml:space="preserve">software </w:t>
      </w:r>
      <w:r w:rsidR="00B809D7" w:rsidRPr="00FE26D4">
        <w:rPr>
          <w:rFonts w:ascii="Times New Roman" w:hAnsi="Times New Roman" w:cs="Times New Roman"/>
          <w:sz w:val="20"/>
          <w:szCs w:val="20"/>
          <w:lang w:val="en-US"/>
        </w:rPr>
        <w:t>which even illustrates the domain of deformation.</w:t>
      </w:r>
    </w:p>
    <w:p w:rsidR="00B809D7" w:rsidRPr="00FE26D4" w:rsidRDefault="00B809D7" w:rsidP="008F1EBC">
      <w:pPr>
        <w:spacing w:line="360" w:lineRule="auto"/>
        <w:ind w:firstLine="1134"/>
        <w:jc w:val="both"/>
        <w:rPr>
          <w:rFonts w:ascii="Times New Roman" w:hAnsi="Times New Roman" w:cs="Times New Roman"/>
          <w:b/>
          <w:sz w:val="20"/>
          <w:szCs w:val="20"/>
          <w:lang w:val="en-US"/>
        </w:rPr>
      </w:pPr>
      <w:r w:rsidRPr="00FE26D4">
        <w:rPr>
          <w:rFonts w:ascii="Times New Roman" w:hAnsi="Times New Roman" w:cs="Times New Roman"/>
          <w:b/>
          <w:sz w:val="20"/>
          <w:szCs w:val="20"/>
          <w:lang w:val="en-US"/>
        </w:rPr>
        <w:lastRenderedPageBreak/>
        <w:t>II. PETROGRAPHIC STUDY</w:t>
      </w:r>
    </w:p>
    <w:p w:rsidR="00B809D7" w:rsidRPr="00FE26D4" w:rsidRDefault="00B809D7" w:rsidP="008F1EBC">
      <w:pPr>
        <w:spacing w:line="360" w:lineRule="auto"/>
        <w:ind w:firstLine="1134"/>
        <w:jc w:val="both"/>
        <w:rPr>
          <w:rFonts w:ascii="Times New Roman" w:hAnsi="Times New Roman" w:cs="Times New Roman"/>
          <w:b/>
          <w:sz w:val="20"/>
          <w:szCs w:val="20"/>
          <w:lang w:val="en-US"/>
        </w:rPr>
      </w:pPr>
      <w:r w:rsidRPr="00FE26D4">
        <w:rPr>
          <w:rFonts w:ascii="Times New Roman" w:hAnsi="Times New Roman" w:cs="Times New Roman"/>
          <w:b/>
          <w:sz w:val="20"/>
          <w:szCs w:val="20"/>
          <w:lang w:val="en-US"/>
        </w:rPr>
        <w:t>II.1 Results and Discussion</w:t>
      </w:r>
    </w:p>
    <w:p w:rsidR="00B809D7" w:rsidRPr="00FE26D4" w:rsidRDefault="00B809D7" w:rsidP="00DB3CB4">
      <w:pPr>
        <w:spacing w:line="360" w:lineRule="auto"/>
        <w:jc w:val="both"/>
        <w:rPr>
          <w:rFonts w:ascii="Times New Roman" w:hAnsi="Times New Roman" w:cs="Times New Roman"/>
          <w:sz w:val="20"/>
          <w:szCs w:val="20"/>
          <w:lang w:val="en-US"/>
        </w:rPr>
      </w:pPr>
      <w:r w:rsidRPr="00FE26D4">
        <w:rPr>
          <w:rFonts w:ascii="Times New Roman" w:hAnsi="Times New Roman" w:cs="Times New Roman"/>
          <w:sz w:val="20"/>
          <w:szCs w:val="20"/>
          <w:lang w:val="en-US"/>
        </w:rPr>
        <w:t xml:space="preserve">Much of the </w:t>
      </w:r>
      <w:r w:rsidR="00BB05FE" w:rsidRPr="00FE26D4">
        <w:rPr>
          <w:rFonts w:ascii="Times New Roman" w:hAnsi="Times New Roman" w:cs="Times New Roman"/>
          <w:sz w:val="20"/>
          <w:szCs w:val="20"/>
          <w:lang w:val="en-US"/>
        </w:rPr>
        <w:t xml:space="preserve">DRC </w:t>
      </w:r>
      <w:r w:rsidR="008F1EBC" w:rsidRPr="00FE26D4">
        <w:rPr>
          <w:rFonts w:ascii="Times New Roman" w:hAnsi="Times New Roman" w:cs="Times New Roman"/>
          <w:sz w:val="20"/>
          <w:szCs w:val="20"/>
          <w:lang w:val="en-US"/>
        </w:rPr>
        <w:t xml:space="preserve">lands spatially </w:t>
      </w:r>
      <w:r w:rsidRPr="00FE26D4">
        <w:rPr>
          <w:rFonts w:ascii="Times New Roman" w:hAnsi="Times New Roman" w:cs="Times New Roman"/>
          <w:sz w:val="20"/>
          <w:szCs w:val="20"/>
          <w:lang w:val="en-US"/>
        </w:rPr>
        <w:t xml:space="preserve">the </w:t>
      </w:r>
      <w:r w:rsidR="008F1EBC" w:rsidRPr="00FE26D4">
        <w:rPr>
          <w:rFonts w:ascii="Times New Roman" w:hAnsi="Times New Roman" w:cs="Times New Roman"/>
          <w:sz w:val="20"/>
          <w:szCs w:val="20"/>
          <w:lang w:val="en-US"/>
        </w:rPr>
        <w:t>North</w:t>
      </w:r>
      <w:r w:rsidRPr="00FE26D4">
        <w:rPr>
          <w:rFonts w:ascii="Times New Roman" w:hAnsi="Times New Roman" w:cs="Times New Roman"/>
          <w:sz w:val="20"/>
          <w:szCs w:val="20"/>
          <w:lang w:val="en-US"/>
        </w:rPr>
        <w:t>-</w:t>
      </w:r>
      <w:r w:rsidR="008F1EBC" w:rsidRPr="00FE26D4">
        <w:rPr>
          <w:rFonts w:ascii="Times New Roman" w:hAnsi="Times New Roman" w:cs="Times New Roman"/>
          <w:sz w:val="20"/>
          <w:szCs w:val="20"/>
          <w:lang w:val="en-US"/>
        </w:rPr>
        <w:t xml:space="preserve">East </w:t>
      </w:r>
      <w:r w:rsidRPr="00FE26D4">
        <w:rPr>
          <w:rFonts w:ascii="Times New Roman" w:hAnsi="Times New Roman" w:cs="Times New Roman"/>
          <w:sz w:val="20"/>
          <w:szCs w:val="20"/>
          <w:lang w:val="en-US"/>
        </w:rPr>
        <w:t xml:space="preserve">is almost homogeneous. The whole of the </w:t>
      </w:r>
      <w:r w:rsidR="008F1EBC" w:rsidRPr="00FE26D4">
        <w:rPr>
          <w:rFonts w:ascii="Times New Roman" w:hAnsi="Times New Roman" w:cs="Times New Roman"/>
          <w:sz w:val="20"/>
          <w:szCs w:val="20"/>
          <w:lang w:val="en-US"/>
        </w:rPr>
        <w:t xml:space="preserve">Northern </w:t>
      </w:r>
      <w:r w:rsidR="00BB05FE" w:rsidRPr="00FE26D4">
        <w:rPr>
          <w:rFonts w:ascii="Times New Roman" w:hAnsi="Times New Roman" w:cs="Times New Roman"/>
          <w:sz w:val="20"/>
          <w:szCs w:val="20"/>
          <w:lang w:val="en-US"/>
        </w:rPr>
        <w:t xml:space="preserve">DRC </w:t>
      </w:r>
      <w:r w:rsidRPr="00FE26D4">
        <w:rPr>
          <w:rFonts w:ascii="Times New Roman" w:hAnsi="Times New Roman" w:cs="Times New Roman"/>
          <w:sz w:val="20"/>
          <w:szCs w:val="20"/>
          <w:lang w:val="en-US"/>
        </w:rPr>
        <w:t xml:space="preserve">has enough common geological features </w:t>
      </w:r>
      <w:r w:rsidR="008F1EBC" w:rsidRPr="00FE26D4">
        <w:rPr>
          <w:rFonts w:ascii="Times New Roman" w:hAnsi="Times New Roman" w:cs="Times New Roman"/>
          <w:sz w:val="20"/>
          <w:szCs w:val="20"/>
          <w:lang w:val="en-US"/>
        </w:rPr>
        <w:t>and justify</w:t>
      </w:r>
      <w:r w:rsidRPr="00FE26D4">
        <w:rPr>
          <w:rFonts w:ascii="Times New Roman" w:hAnsi="Times New Roman" w:cs="Times New Roman"/>
          <w:sz w:val="20"/>
          <w:szCs w:val="20"/>
          <w:lang w:val="en-US"/>
        </w:rPr>
        <w:t xml:space="preserve"> considering it as </w:t>
      </w:r>
      <w:r w:rsidR="008F1EBC" w:rsidRPr="00FE26D4">
        <w:rPr>
          <w:rFonts w:ascii="Times New Roman" w:hAnsi="Times New Roman" w:cs="Times New Roman"/>
          <w:sz w:val="20"/>
          <w:szCs w:val="20"/>
          <w:lang w:val="en-US"/>
        </w:rPr>
        <w:t xml:space="preserve">a </w:t>
      </w:r>
      <w:r w:rsidRPr="00FE26D4">
        <w:rPr>
          <w:rFonts w:ascii="Times New Roman" w:hAnsi="Times New Roman" w:cs="Times New Roman"/>
          <w:sz w:val="20"/>
          <w:szCs w:val="20"/>
          <w:lang w:val="en-US"/>
        </w:rPr>
        <w:t>vast geological region.</w:t>
      </w:r>
    </w:p>
    <w:p w:rsidR="00B809D7" w:rsidRPr="00FE26D4" w:rsidRDefault="00B809D7" w:rsidP="00DB3CB4">
      <w:pPr>
        <w:spacing w:line="360" w:lineRule="auto"/>
        <w:jc w:val="both"/>
        <w:rPr>
          <w:rFonts w:ascii="Times New Roman" w:hAnsi="Times New Roman" w:cs="Times New Roman"/>
          <w:sz w:val="20"/>
          <w:szCs w:val="20"/>
          <w:lang w:val="en-US"/>
        </w:rPr>
      </w:pPr>
      <w:r w:rsidRPr="00FE26D4">
        <w:rPr>
          <w:rFonts w:ascii="Times New Roman" w:hAnsi="Times New Roman" w:cs="Times New Roman"/>
          <w:sz w:val="20"/>
          <w:szCs w:val="20"/>
          <w:lang w:val="en-US"/>
        </w:rPr>
        <w:t xml:space="preserve">These rocks belong to the </w:t>
      </w:r>
      <w:proofErr w:type="spellStart"/>
      <w:r w:rsidR="00670BF7" w:rsidRPr="00FE26D4">
        <w:rPr>
          <w:rFonts w:ascii="Times New Roman" w:hAnsi="Times New Roman" w:cs="Times New Roman"/>
          <w:sz w:val="20"/>
          <w:szCs w:val="20"/>
          <w:lang w:val="en-US"/>
        </w:rPr>
        <w:t>Kibalian</w:t>
      </w:r>
      <w:proofErr w:type="spellEnd"/>
      <w:r w:rsidR="00670BF7" w:rsidRPr="00FE26D4">
        <w:rPr>
          <w:rFonts w:ascii="Times New Roman" w:hAnsi="Times New Roman" w:cs="Times New Roman"/>
          <w:sz w:val="20"/>
          <w:szCs w:val="20"/>
          <w:lang w:val="en-US"/>
        </w:rPr>
        <w:t xml:space="preserve"> group which</w:t>
      </w:r>
      <w:r w:rsidRPr="00FE26D4">
        <w:rPr>
          <w:rFonts w:ascii="Times New Roman" w:hAnsi="Times New Roman" w:cs="Times New Roman"/>
          <w:sz w:val="20"/>
          <w:szCs w:val="20"/>
          <w:lang w:val="en-US"/>
        </w:rPr>
        <w:t xml:space="preserve"> consists of series of </w:t>
      </w:r>
      <w:proofErr w:type="spellStart"/>
      <w:r w:rsidRPr="00FE26D4">
        <w:rPr>
          <w:rFonts w:ascii="Times New Roman" w:hAnsi="Times New Roman" w:cs="Times New Roman"/>
          <w:sz w:val="20"/>
          <w:szCs w:val="20"/>
          <w:lang w:val="en-US"/>
        </w:rPr>
        <w:t>effusive</w:t>
      </w:r>
      <w:r w:rsidR="00587440" w:rsidRPr="00FE26D4">
        <w:rPr>
          <w:rFonts w:ascii="Times New Roman" w:hAnsi="Times New Roman" w:cs="Times New Roman"/>
          <w:sz w:val="20"/>
          <w:szCs w:val="20"/>
          <w:lang w:val="en-US"/>
        </w:rPr>
        <w:t>s</w:t>
      </w:r>
      <w:proofErr w:type="spellEnd"/>
      <w:r w:rsidRPr="00FE26D4">
        <w:rPr>
          <w:rFonts w:ascii="Times New Roman" w:hAnsi="Times New Roman" w:cs="Times New Roman"/>
          <w:sz w:val="20"/>
          <w:szCs w:val="20"/>
          <w:lang w:val="en-US"/>
        </w:rPr>
        <w:t xml:space="preserve"> and intrusive rocks. Some of the </w:t>
      </w:r>
      <w:proofErr w:type="spellStart"/>
      <w:r w:rsidRPr="00FE26D4">
        <w:rPr>
          <w:rFonts w:ascii="Times New Roman" w:hAnsi="Times New Roman" w:cs="Times New Roman"/>
          <w:sz w:val="20"/>
          <w:szCs w:val="20"/>
          <w:lang w:val="en-US"/>
        </w:rPr>
        <w:t>Kibalian</w:t>
      </w:r>
      <w:proofErr w:type="spellEnd"/>
      <w:r w:rsidRPr="00FE26D4">
        <w:rPr>
          <w:rFonts w:ascii="Times New Roman" w:hAnsi="Times New Roman" w:cs="Times New Roman"/>
          <w:sz w:val="20"/>
          <w:szCs w:val="20"/>
          <w:lang w:val="en-US"/>
        </w:rPr>
        <w:t xml:space="preserve"> </w:t>
      </w:r>
      <w:proofErr w:type="spellStart"/>
      <w:r w:rsidRPr="00FE26D4">
        <w:rPr>
          <w:rFonts w:ascii="Times New Roman" w:hAnsi="Times New Roman" w:cs="Times New Roman"/>
          <w:sz w:val="20"/>
          <w:szCs w:val="20"/>
          <w:lang w:val="en-US"/>
        </w:rPr>
        <w:t>schist</w:t>
      </w:r>
      <w:r w:rsidR="00587440" w:rsidRPr="00FE26D4">
        <w:rPr>
          <w:rFonts w:ascii="Times New Roman" w:hAnsi="Times New Roman" w:cs="Times New Roman"/>
          <w:sz w:val="20"/>
          <w:szCs w:val="20"/>
          <w:lang w:val="en-US"/>
        </w:rPr>
        <w:t>e</w:t>
      </w:r>
      <w:r w:rsidRPr="00FE26D4">
        <w:rPr>
          <w:rFonts w:ascii="Times New Roman" w:hAnsi="Times New Roman" w:cs="Times New Roman"/>
          <w:sz w:val="20"/>
          <w:szCs w:val="20"/>
          <w:lang w:val="en-US"/>
        </w:rPr>
        <w:t>s</w:t>
      </w:r>
      <w:proofErr w:type="spellEnd"/>
      <w:r w:rsidRPr="00FE26D4">
        <w:rPr>
          <w:rFonts w:ascii="Times New Roman" w:hAnsi="Times New Roman" w:cs="Times New Roman"/>
          <w:sz w:val="20"/>
          <w:szCs w:val="20"/>
          <w:lang w:val="en-US"/>
        </w:rPr>
        <w:t xml:space="preserve"> have </w:t>
      </w:r>
      <w:proofErr w:type="spellStart"/>
      <w:r w:rsidRPr="00FE26D4">
        <w:rPr>
          <w:rFonts w:ascii="Times New Roman" w:hAnsi="Times New Roman" w:cs="Times New Roman"/>
          <w:sz w:val="20"/>
          <w:szCs w:val="20"/>
          <w:lang w:val="en-US"/>
        </w:rPr>
        <w:t>schistified</w:t>
      </w:r>
      <w:proofErr w:type="spellEnd"/>
      <w:r w:rsidRPr="00FE26D4">
        <w:rPr>
          <w:rFonts w:ascii="Times New Roman" w:hAnsi="Times New Roman" w:cs="Times New Roman"/>
          <w:sz w:val="20"/>
          <w:szCs w:val="20"/>
          <w:lang w:val="en-US"/>
        </w:rPr>
        <w:t xml:space="preserve"> lavas</w:t>
      </w:r>
      <w:r w:rsidR="00670BF7" w:rsidRPr="00FE26D4">
        <w:rPr>
          <w:rFonts w:ascii="Times New Roman" w:hAnsi="Times New Roman" w:cs="Times New Roman"/>
          <w:sz w:val="20"/>
          <w:szCs w:val="20"/>
          <w:lang w:val="en-US"/>
        </w:rPr>
        <w:t xml:space="preserve"> nodular</w:t>
      </w:r>
      <w:r w:rsidRPr="00FE26D4">
        <w:rPr>
          <w:rFonts w:ascii="Times New Roman" w:hAnsi="Times New Roman" w:cs="Times New Roman"/>
          <w:sz w:val="20"/>
          <w:szCs w:val="20"/>
          <w:lang w:val="en-US"/>
        </w:rPr>
        <w:t xml:space="preserve">, while there are also some </w:t>
      </w:r>
      <w:proofErr w:type="spellStart"/>
      <w:r w:rsidRPr="00FE26D4">
        <w:rPr>
          <w:rFonts w:ascii="Times New Roman" w:hAnsi="Times New Roman" w:cs="Times New Roman"/>
          <w:sz w:val="20"/>
          <w:szCs w:val="20"/>
          <w:lang w:val="en-US"/>
        </w:rPr>
        <w:t>doleritic</w:t>
      </w:r>
      <w:proofErr w:type="spellEnd"/>
      <w:r w:rsidR="00670BF7" w:rsidRPr="00FE26D4">
        <w:rPr>
          <w:rFonts w:ascii="Times New Roman" w:hAnsi="Times New Roman" w:cs="Times New Roman"/>
          <w:sz w:val="20"/>
          <w:szCs w:val="20"/>
          <w:lang w:val="en-US"/>
        </w:rPr>
        <w:t>,</w:t>
      </w:r>
      <w:r w:rsidR="00BB05FE" w:rsidRPr="00FE26D4">
        <w:rPr>
          <w:rFonts w:ascii="Times New Roman" w:hAnsi="Times New Roman" w:cs="Times New Roman"/>
          <w:sz w:val="20"/>
          <w:szCs w:val="20"/>
          <w:lang w:val="en-US"/>
        </w:rPr>
        <w:t xml:space="preserve"> </w:t>
      </w:r>
      <w:proofErr w:type="spellStart"/>
      <w:r w:rsidRPr="00FE26D4">
        <w:rPr>
          <w:rFonts w:ascii="Times New Roman" w:hAnsi="Times New Roman" w:cs="Times New Roman"/>
          <w:sz w:val="20"/>
          <w:szCs w:val="20"/>
          <w:lang w:val="en-US"/>
        </w:rPr>
        <w:t>sils</w:t>
      </w:r>
      <w:proofErr w:type="spellEnd"/>
      <w:r w:rsidRPr="00FE26D4">
        <w:rPr>
          <w:rFonts w:ascii="Times New Roman" w:hAnsi="Times New Roman" w:cs="Times New Roman"/>
          <w:sz w:val="20"/>
          <w:szCs w:val="20"/>
          <w:lang w:val="en-US"/>
        </w:rPr>
        <w:t xml:space="preserve"> and dykes of uncertain age here and there. The </w:t>
      </w:r>
      <w:proofErr w:type="spellStart"/>
      <w:r w:rsidRPr="00FE26D4">
        <w:rPr>
          <w:rFonts w:ascii="Times New Roman" w:hAnsi="Times New Roman" w:cs="Times New Roman"/>
          <w:sz w:val="20"/>
          <w:szCs w:val="20"/>
          <w:lang w:val="en-US"/>
        </w:rPr>
        <w:t>Kibali</w:t>
      </w:r>
      <w:proofErr w:type="spellEnd"/>
      <w:r w:rsidRPr="00FE26D4">
        <w:rPr>
          <w:rFonts w:ascii="Times New Roman" w:hAnsi="Times New Roman" w:cs="Times New Roman"/>
          <w:sz w:val="20"/>
          <w:szCs w:val="20"/>
          <w:lang w:val="en-US"/>
        </w:rPr>
        <w:t xml:space="preserve"> group thus formed a considerable mass covering a large part of the Upper Ituri basins of Shari and </w:t>
      </w:r>
      <w:proofErr w:type="spellStart"/>
      <w:r w:rsidRPr="00FE26D4">
        <w:rPr>
          <w:rFonts w:ascii="Times New Roman" w:hAnsi="Times New Roman" w:cs="Times New Roman"/>
          <w:sz w:val="20"/>
          <w:szCs w:val="20"/>
          <w:lang w:val="en-US"/>
        </w:rPr>
        <w:t>Nizi</w:t>
      </w:r>
      <w:proofErr w:type="spellEnd"/>
      <w:r w:rsidRPr="00FE26D4">
        <w:rPr>
          <w:rFonts w:ascii="Times New Roman" w:hAnsi="Times New Roman" w:cs="Times New Roman"/>
          <w:sz w:val="20"/>
          <w:szCs w:val="20"/>
          <w:lang w:val="en-US"/>
        </w:rPr>
        <w:t xml:space="preserve">. </w:t>
      </w:r>
      <w:r w:rsidR="00BF0357" w:rsidRPr="00FE26D4">
        <w:rPr>
          <w:rFonts w:ascii="Times New Roman" w:hAnsi="Times New Roman" w:cs="Times New Roman"/>
          <w:sz w:val="20"/>
          <w:szCs w:val="20"/>
          <w:lang w:val="en-US"/>
        </w:rPr>
        <w:t>(</w:t>
      </w:r>
      <w:r w:rsidRPr="00FE26D4">
        <w:rPr>
          <w:rFonts w:ascii="Times New Roman" w:hAnsi="Times New Roman" w:cs="Times New Roman"/>
          <w:sz w:val="20"/>
          <w:szCs w:val="20"/>
          <w:lang w:val="en-US"/>
        </w:rPr>
        <w:t>MESSEN</w:t>
      </w:r>
      <w:r w:rsidR="00BF0357" w:rsidRPr="00FE26D4">
        <w:rPr>
          <w:rFonts w:ascii="Times New Roman" w:hAnsi="Times New Roman" w:cs="Times New Roman"/>
          <w:sz w:val="20"/>
          <w:szCs w:val="20"/>
          <w:lang w:val="en-US"/>
        </w:rPr>
        <w:t>)</w:t>
      </w:r>
      <w:r w:rsidRPr="00FE26D4">
        <w:rPr>
          <w:rFonts w:ascii="Times New Roman" w:hAnsi="Times New Roman" w:cs="Times New Roman"/>
          <w:sz w:val="20"/>
          <w:szCs w:val="20"/>
          <w:lang w:val="en-US"/>
        </w:rPr>
        <w:t xml:space="preserve"> confirms </w:t>
      </w:r>
      <w:r w:rsidR="00BF0357" w:rsidRPr="00FE26D4">
        <w:rPr>
          <w:rFonts w:ascii="Times New Roman" w:hAnsi="Times New Roman" w:cs="Times New Roman"/>
          <w:sz w:val="20"/>
          <w:szCs w:val="20"/>
          <w:lang w:val="en-US"/>
        </w:rPr>
        <w:t xml:space="preserve">that </w:t>
      </w:r>
      <w:r w:rsidRPr="00FE26D4">
        <w:rPr>
          <w:rFonts w:ascii="Times New Roman" w:hAnsi="Times New Roman" w:cs="Times New Roman"/>
          <w:sz w:val="20"/>
          <w:szCs w:val="20"/>
          <w:lang w:val="en-US"/>
        </w:rPr>
        <w:t>this fact again by noting that, this block reveals several granite beaches more or less important. The decomposition of the granites is very irregular.</w:t>
      </w:r>
    </w:p>
    <w:p w:rsidR="00B809D7" w:rsidRPr="00FE26D4" w:rsidRDefault="00B809D7" w:rsidP="00DB3CB4">
      <w:pPr>
        <w:spacing w:line="360" w:lineRule="auto"/>
        <w:jc w:val="both"/>
        <w:rPr>
          <w:rFonts w:ascii="Times New Roman" w:hAnsi="Times New Roman" w:cs="Times New Roman"/>
          <w:sz w:val="20"/>
          <w:szCs w:val="20"/>
          <w:lang w:val="en-US"/>
        </w:rPr>
      </w:pPr>
      <w:r w:rsidRPr="00FE26D4">
        <w:rPr>
          <w:rFonts w:ascii="Times New Roman" w:hAnsi="Times New Roman" w:cs="Times New Roman"/>
          <w:sz w:val="20"/>
          <w:szCs w:val="20"/>
          <w:lang w:val="en-US"/>
        </w:rPr>
        <w:t xml:space="preserve">The rocks of the Blue Mountain are </w:t>
      </w:r>
      <w:r w:rsidR="00BF0357" w:rsidRPr="00FE26D4">
        <w:rPr>
          <w:rFonts w:ascii="Times New Roman" w:hAnsi="Times New Roman" w:cs="Times New Roman"/>
          <w:sz w:val="20"/>
          <w:szCs w:val="20"/>
          <w:lang w:val="en-US"/>
        </w:rPr>
        <w:t xml:space="preserve">in </w:t>
      </w:r>
      <w:r w:rsidRPr="00FE26D4">
        <w:rPr>
          <w:rFonts w:ascii="Times New Roman" w:hAnsi="Times New Roman" w:cs="Times New Roman"/>
          <w:sz w:val="20"/>
          <w:szCs w:val="20"/>
          <w:lang w:val="en-US"/>
        </w:rPr>
        <w:t xml:space="preserve">massive structure, grained texture, 75% of </w:t>
      </w:r>
      <w:proofErr w:type="spellStart"/>
      <w:r w:rsidRPr="00FE26D4">
        <w:rPr>
          <w:rFonts w:ascii="Times New Roman" w:hAnsi="Times New Roman" w:cs="Times New Roman"/>
          <w:sz w:val="20"/>
          <w:szCs w:val="20"/>
          <w:lang w:val="en-US"/>
        </w:rPr>
        <w:t>Qz</w:t>
      </w:r>
      <w:proofErr w:type="spellEnd"/>
      <w:r w:rsidRPr="00FE26D4">
        <w:rPr>
          <w:rFonts w:ascii="Times New Roman" w:hAnsi="Times New Roman" w:cs="Times New Roman"/>
          <w:sz w:val="20"/>
          <w:szCs w:val="20"/>
          <w:lang w:val="en-US"/>
        </w:rPr>
        <w:t xml:space="preserve">, 10% of Feldspar and disseminated </w:t>
      </w:r>
      <w:proofErr w:type="spellStart"/>
      <w:r w:rsidRPr="00FE26D4">
        <w:rPr>
          <w:rFonts w:ascii="Times New Roman" w:hAnsi="Times New Roman" w:cs="Times New Roman"/>
          <w:sz w:val="20"/>
          <w:szCs w:val="20"/>
          <w:lang w:val="en-US"/>
        </w:rPr>
        <w:t>sulphide</w:t>
      </w:r>
      <w:proofErr w:type="spellEnd"/>
      <w:r w:rsidR="00BB05FE" w:rsidRPr="00FE26D4">
        <w:rPr>
          <w:rFonts w:ascii="Times New Roman" w:hAnsi="Times New Roman" w:cs="Times New Roman"/>
          <w:sz w:val="20"/>
          <w:szCs w:val="20"/>
          <w:lang w:val="en-US"/>
        </w:rPr>
        <w:t xml:space="preserve"> </w:t>
      </w:r>
      <w:r w:rsidR="00BF0357" w:rsidRPr="00FE26D4">
        <w:rPr>
          <w:rFonts w:ascii="Times New Roman" w:hAnsi="Times New Roman" w:cs="Times New Roman"/>
          <w:sz w:val="20"/>
          <w:szCs w:val="20"/>
          <w:lang w:val="en-US"/>
        </w:rPr>
        <w:t>in tracer.</w:t>
      </w:r>
      <w:r w:rsidR="00BB05FE" w:rsidRPr="00FE26D4">
        <w:rPr>
          <w:rFonts w:ascii="Times New Roman" w:hAnsi="Times New Roman" w:cs="Times New Roman"/>
          <w:sz w:val="20"/>
          <w:szCs w:val="20"/>
          <w:lang w:val="en-US"/>
        </w:rPr>
        <w:t xml:space="preserve"> </w:t>
      </w:r>
      <w:r w:rsidR="00BF0357" w:rsidRPr="00FE26D4">
        <w:rPr>
          <w:rFonts w:ascii="Times New Roman" w:hAnsi="Times New Roman" w:cs="Times New Roman"/>
          <w:sz w:val="20"/>
          <w:szCs w:val="20"/>
          <w:lang w:val="en-US"/>
        </w:rPr>
        <w:t>S</w:t>
      </w:r>
      <w:r w:rsidRPr="00FE26D4">
        <w:rPr>
          <w:rFonts w:ascii="Times New Roman" w:hAnsi="Times New Roman" w:cs="Times New Roman"/>
          <w:sz w:val="20"/>
          <w:szCs w:val="20"/>
          <w:lang w:val="en-US"/>
        </w:rPr>
        <w:t>ome</w:t>
      </w:r>
      <w:r w:rsidR="00460472" w:rsidRPr="00FE26D4">
        <w:rPr>
          <w:rFonts w:ascii="Times New Roman" w:hAnsi="Times New Roman" w:cs="Times New Roman"/>
          <w:sz w:val="20"/>
          <w:szCs w:val="20"/>
          <w:lang w:val="en-US"/>
        </w:rPr>
        <w:t xml:space="preserve"> </w:t>
      </w:r>
      <w:r w:rsidRPr="00FE26D4">
        <w:rPr>
          <w:rFonts w:ascii="Times New Roman" w:hAnsi="Times New Roman" w:cs="Times New Roman"/>
          <w:sz w:val="20"/>
          <w:szCs w:val="20"/>
          <w:lang w:val="en-US"/>
        </w:rPr>
        <w:t>are granites</w:t>
      </w:r>
      <w:r w:rsidR="00460472" w:rsidRPr="00FE26D4">
        <w:rPr>
          <w:rFonts w:ascii="Times New Roman" w:hAnsi="Times New Roman" w:cs="Times New Roman"/>
          <w:sz w:val="20"/>
          <w:szCs w:val="20"/>
          <w:lang w:val="en-US"/>
        </w:rPr>
        <w:t xml:space="preserve"> </w:t>
      </w:r>
      <w:proofErr w:type="spellStart"/>
      <w:r w:rsidR="00460472" w:rsidRPr="00FE26D4">
        <w:rPr>
          <w:rFonts w:ascii="Times New Roman" w:hAnsi="Times New Roman" w:cs="Times New Roman"/>
          <w:sz w:val="20"/>
          <w:szCs w:val="20"/>
          <w:lang w:val="en-US"/>
        </w:rPr>
        <w:t>ss</w:t>
      </w:r>
      <w:proofErr w:type="spellEnd"/>
      <w:r w:rsidRPr="00FE26D4">
        <w:rPr>
          <w:rFonts w:ascii="Times New Roman" w:hAnsi="Times New Roman" w:cs="Times New Roman"/>
          <w:sz w:val="20"/>
          <w:szCs w:val="20"/>
          <w:lang w:val="en-US"/>
        </w:rPr>
        <w:t xml:space="preserve">, others are </w:t>
      </w:r>
      <w:proofErr w:type="spellStart"/>
      <w:r w:rsidRPr="00FE26D4">
        <w:rPr>
          <w:rFonts w:ascii="Times New Roman" w:hAnsi="Times New Roman" w:cs="Times New Roman"/>
          <w:sz w:val="20"/>
          <w:szCs w:val="20"/>
          <w:lang w:val="en-US"/>
        </w:rPr>
        <w:t>leucogranites</w:t>
      </w:r>
      <w:proofErr w:type="spellEnd"/>
      <w:r w:rsidRPr="00FE26D4">
        <w:rPr>
          <w:rFonts w:ascii="Times New Roman" w:hAnsi="Times New Roman" w:cs="Times New Roman"/>
          <w:sz w:val="20"/>
          <w:szCs w:val="20"/>
          <w:lang w:val="en-US"/>
        </w:rPr>
        <w:t xml:space="preserve">. On the </w:t>
      </w:r>
      <w:r w:rsidR="00BF0357" w:rsidRPr="00FE26D4">
        <w:rPr>
          <w:rFonts w:ascii="Times New Roman" w:hAnsi="Times New Roman" w:cs="Times New Roman"/>
          <w:sz w:val="20"/>
          <w:szCs w:val="20"/>
          <w:lang w:val="en-US"/>
        </w:rPr>
        <w:t>ridge</w:t>
      </w:r>
      <w:r w:rsidRPr="00FE26D4">
        <w:rPr>
          <w:rFonts w:ascii="Times New Roman" w:hAnsi="Times New Roman" w:cs="Times New Roman"/>
          <w:sz w:val="20"/>
          <w:szCs w:val="20"/>
          <w:lang w:val="en-US"/>
        </w:rPr>
        <w:t xml:space="preserve"> and flanks of the Mount, the networks of fractures are barely visible. It should be noted that the tectonic phase</w:t>
      </w:r>
      <w:r w:rsidR="00BF0357" w:rsidRPr="00FE26D4">
        <w:rPr>
          <w:rFonts w:ascii="Times New Roman" w:hAnsi="Times New Roman" w:cs="Times New Roman"/>
          <w:sz w:val="20"/>
          <w:szCs w:val="20"/>
          <w:lang w:val="en-US"/>
        </w:rPr>
        <w:t>s</w:t>
      </w:r>
      <w:r w:rsidRPr="00FE26D4">
        <w:rPr>
          <w:rFonts w:ascii="Times New Roman" w:hAnsi="Times New Roman" w:cs="Times New Roman"/>
          <w:sz w:val="20"/>
          <w:szCs w:val="20"/>
          <w:lang w:val="en-US"/>
        </w:rPr>
        <w:t xml:space="preserve"> of Mount is without </w:t>
      </w:r>
      <w:proofErr w:type="spellStart"/>
      <w:r w:rsidRPr="00FE26D4">
        <w:rPr>
          <w:rFonts w:ascii="Times New Roman" w:hAnsi="Times New Roman" w:cs="Times New Roman"/>
          <w:sz w:val="20"/>
          <w:szCs w:val="20"/>
          <w:lang w:val="en-US"/>
        </w:rPr>
        <w:t>hydrothermalism</w:t>
      </w:r>
      <w:proofErr w:type="spellEnd"/>
      <w:r w:rsidRPr="00FE26D4">
        <w:rPr>
          <w:rFonts w:ascii="Times New Roman" w:hAnsi="Times New Roman" w:cs="Times New Roman"/>
          <w:sz w:val="20"/>
          <w:szCs w:val="20"/>
          <w:lang w:val="en-US"/>
        </w:rPr>
        <w:t xml:space="preserve"> or that differentiation is lacking vein deposit. </w:t>
      </w:r>
      <w:r w:rsidR="00BF0357" w:rsidRPr="00FE26D4">
        <w:rPr>
          <w:rFonts w:ascii="Times New Roman" w:hAnsi="Times New Roman" w:cs="Times New Roman"/>
          <w:sz w:val="20"/>
          <w:szCs w:val="20"/>
          <w:lang w:val="en-US"/>
        </w:rPr>
        <w:t xml:space="preserve">The </w:t>
      </w:r>
      <w:r w:rsidRPr="00FE26D4">
        <w:rPr>
          <w:rFonts w:ascii="Times New Roman" w:hAnsi="Times New Roman" w:cs="Times New Roman"/>
          <w:sz w:val="20"/>
          <w:szCs w:val="20"/>
          <w:lang w:val="en-US"/>
        </w:rPr>
        <w:t>Figure 3 shows the few veins on the ground.</w:t>
      </w:r>
    </w:p>
    <w:p w:rsidR="00BF0357" w:rsidRPr="00FE26D4" w:rsidRDefault="00BF0357" w:rsidP="00DB3CB4">
      <w:pPr>
        <w:spacing w:line="360" w:lineRule="auto"/>
        <w:jc w:val="both"/>
        <w:rPr>
          <w:rFonts w:ascii="Times New Roman" w:hAnsi="Times New Roman" w:cs="Times New Roman"/>
          <w:sz w:val="20"/>
          <w:szCs w:val="20"/>
          <w:lang w:val="en-US"/>
        </w:rPr>
      </w:pPr>
      <w:r w:rsidRPr="00FE26D4">
        <w:rPr>
          <w:rFonts w:ascii="Times New Roman" w:hAnsi="Times New Roman" w:cs="Times New Roman"/>
          <w:noProof/>
          <w:sz w:val="20"/>
          <w:szCs w:val="20"/>
          <w:lang w:eastAsia="fr-FR"/>
        </w:rPr>
        <w:drawing>
          <wp:inline distT="0" distB="0" distL="0" distR="0">
            <wp:extent cx="5360035" cy="3677285"/>
            <wp:effectExtent l="0" t="0" r="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360035" cy="3677285"/>
                    </a:xfrm>
                    <a:prstGeom prst="rect">
                      <a:avLst/>
                    </a:prstGeom>
                    <a:noFill/>
                    <a:ln>
                      <a:noFill/>
                    </a:ln>
                  </pic:spPr>
                </pic:pic>
              </a:graphicData>
            </a:graphic>
          </wp:inline>
        </w:drawing>
      </w:r>
    </w:p>
    <w:p w:rsidR="00B809D7" w:rsidRPr="00FE26D4" w:rsidRDefault="00B809D7" w:rsidP="00DB3CB4">
      <w:pPr>
        <w:spacing w:line="360" w:lineRule="auto"/>
        <w:jc w:val="both"/>
        <w:rPr>
          <w:rFonts w:ascii="Times New Roman" w:hAnsi="Times New Roman" w:cs="Times New Roman"/>
          <w:b/>
          <w:i/>
          <w:sz w:val="20"/>
          <w:szCs w:val="20"/>
          <w:lang w:val="en-US"/>
        </w:rPr>
      </w:pPr>
      <w:r w:rsidRPr="00FE26D4">
        <w:rPr>
          <w:rFonts w:ascii="Times New Roman" w:hAnsi="Times New Roman" w:cs="Times New Roman"/>
          <w:b/>
          <w:i/>
          <w:sz w:val="20"/>
          <w:szCs w:val="20"/>
          <w:lang w:val="en-US"/>
        </w:rPr>
        <w:t xml:space="preserve">Fig2: </w:t>
      </w:r>
      <w:proofErr w:type="spellStart"/>
      <w:r w:rsidRPr="00FE26D4">
        <w:rPr>
          <w:rFonts w:ascii="Times New Roman" w:hAnsi="Times New Roman" w:cs="Times New Roman"/>
          <w:b/>
          <w:i/>
          <w:sz w:val="20"/>
          <w:szCs w:val="20"/>
          <w:lang w:val="en-US"/>
        </w:rPr>
        <w:t>Lithology</w:t>
      </w:r>
      <w:proofErr w:type="spellEnd"/>
      <w:r w:rsidRPr="00FE26D4">
        <w:rPr>
          <w:rFonts w:ascii="Times New Roman" w:hAnsi="Times New Roman" w:cs="Times New Roman"/>
          <w:b/>
          <w:i/>
          <w:sz w:val="20"/>
          <w:szCs w:val="20"/>
          <w:lang w:val="en-US"/>
        </w:rPr>
        <w:t xml:space="preserve"> of Mount Blue. A, B, C) Cracking of </w:t>
      </w:r>
      <w:proofErr w:type="spellStart"/>
      <w:r w:rsidRPr="00FE26D4">
        <w:rPr>
          <w:rFonts w:ascii="Times New Roman" w:hAnsi="Times New Roman" w:cs="Times New Roman"/>
          <w:b/>
          <w:i/>
          <w:sz w:val="20"/>
          <w:szCs w:val="20"/>
          <w:lang w:val="en-US"/>
        </w:rPr>
        <w:t>granitoid</w:t>
      </w:r>
      <w:proofErr w:type="spellEnd"/>
      <w:r w:rsidRPr="00FE26D4">
        <w:rPr>
          <w:rFonts w:ascii="Times New Roman" w:hAnsi="Times New Roman" w:cs="Times New Roman"/>
          <w:b/>
          <w:i/>
          <w:sz w:val="20"/>
          <w:szCs w:val="20"/>
          <w:lang w:val="en-US"/>
        </w:rPr>
        <w:t xml:space="preserve">, D) </w:t>
      </w:r>
      <w:proofErr w:type="spellStart"/>
      <w:r w:rsidRPr="00FE26D4">
        <w:rPr>
          <w:rFonts w:ascii="Times New Roman" w:hAnsi="Times New Roman" w:cs="Times New Roman"/>
          <w:b/>
          <w:i/>
          <w:sz w:val="20"/>
          <w:szCs w:val="20"/>
          <w:lang w:val="en-US"/>
        </w:rPr>
        <w:t>microcracking</w:t>
      </w:r>
      <w:proofErr w:type="spellEnd"/>
      <w:r w:rsidRPr="00FE26D4">
        <w:rPr>
          <w:rFonts w:ascii="Times New Roman" w:hAnsi="Times New Roman" w:cs="Times New Roman"/>
          <w:b/>
          <w:i/>
          <w:sz w:val="20"/>
          <w:szCs w:val="20"/>
          <w:lang w:val="en-US"/>
        </w:rPr>
        <w:t xml:space="preserve"> of </w:t>
      </w:r>
      <w:proofErr w:type="spellStart"/>
      <w:r w:rsidRPr="00FE26D4">
        <w:rPr>
          <w:rFonts w:ascii="Times New Roman" w:hAnsi="Times New Roman" w:cs="Times New Roman"/>
          <w:b/>
          <w:i/>
          <w:sz w:val="20"/>
          <w:szCs w:val="20"/>
          <w:lang w:val="en-US"/>
        </w:rPr>
        <w:t>granitoid</w:t>
      </w:r>
      <w:proofErr w:type="spellEnd"/>
      <w:r w:rsidRPr="00FE26D4">
        <w:rPr>
          <w:rFonts w:ascii="Times New Roman" w:hAnsi="Times New Roman" w:cs="Times New Roman"/>
          <w:b/>
          <w:i/>
          <w:sz w:val="20"/>
          <w:szCs w:val="20"/>
          <w:lang w:val="en-US"/>
        </w:rPr>
        <w:t>, E, F) Cracking of diorite rocks, I, H) Alteration of diorite, J) Diorite.</w:t>
      </w:r>
    </w:p>
    <w:p w:rsidR="00B809D7" w:rsidRPr="00FE26D4" w:rsidRDefault="003C2E23" w:rsidP="00DB3CB4">
      <w:pPr>
        <w:spacing w:line="360" w:lineRule="auto"/>
        <w:jc w:val="both"/>
        <w:rPr>
          <w:rFonts w:ascii="Times New Roman" w:hAnsi="Times New Roman" w:cs="Times New Roman"/>
          <w:sz w:val="20"/>
          <w:szCs w:val="20"/>
          <w:lang w:val="en-US"/>
        </w:rPr>
      </w:pPr>
      <w:r w:rsidRPr="00FE26D4">
        <w:rPr>
          <w:rFonts w:ascii="Times New Roman" w:eastAsia="Times New Roman" w:hAnsi="Times New Roman" w:cs="Times New Roman"/>
          <w:noProof/>
          <w:color w:val="000000"/>
          <w:sz w:val="20"/>
          <w:szCs w:val="20"/>
          <w:lang w:eastAsia="fr-FR"/>
        </w:rPr>
        <w:lastRenderedPageBreak/>
        <w:drawing>
          <wp:inline distT="0" distB="0" distL="0" distR="0">
            <wp:extent cx="2501167" cy="1400175"/>
            <wp:effectExtent l="0" t="0" r="0" b="0"/>
            <wp:docPr id="23" name="Image 2" descr="C:\Documents and Settings\Administrateur\Mes documents\PHOTOS TERRAIN\DSC046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Administrateur\Mes documents\PHOTOS TERRAIN\DSC04668.JPG"/>
                    <pic:cNvPicPr>
                      <a:picLocks noChangeAspect="1" noChangeArrowheads="1"/>
                    </pic:cNvPicPr>
                  </pic:nvPicPr>
                  <pic:blipFill>
                    <a:blip r:embed="rId11" cstate="print"/>
                    <a:srcRect/>
                    <a:stretch>
                      <a:fillRect/>
                    </a:stretch>
                  </pic:blipFill>
                  <pic:spPr bwMode="auto">
                    <a:xfrm>
                      <a:off x="0" y="0"/>
                      <a:ext cx="2513928" cy="1407319"/>
                    </a:xfrm>
                    <a:prstGeom prst="rect">
                      <a:avLst/>
                    </a:prstGeom>
                    <a:noFill/>
                    <a:ln w="9525">
                      <a:noFill/>
                      <a:miter lim="800000"/>
                      <a:headEnd/>
                      <a:tailEnd/>
                    </a:ln>
                  </pic:spPr>
                </pic:pic>
              </a:graphicData>
            </a:graphic>
          </wp:inline>
        </w:drawing>
      </w:r>
      <w:r w:rsidRPr="00FE26D4">
        <w:rPr>
          <w:rFonts w:ascii="Times New Roman" w:eastAsia="Times New Roman" w:hAnsi="Times New Roman" w:cs="Times New Roman"/>
          <w:noProof/>
          <w:color w:val="000000"/>
          <w:sz w:val="20"/>
          <w:szCs w:val="20"/>
          <w:lang w:eastAsia="fr-FR"/>
        </w:rPr>
        <w:drawing>
          <wp:inline distT="0" distB="0" distL="0" distR="0">
            <wp:extent cx="2537313" cy="1390650"/>
            <wp:effectExtent l="19050" t="0" r="0" b="0"/>
            <wp:docPr id="25" name="Image 4" descr="C:\Documents and Settings\Administrateur\Mes documents\PHOTOS TERRAIN\DSC0467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Documents and Settings\Administrateur\Mes documents\PHOTOS TERRAIN\DSC04673.JPG"/>
                    <pic:cNvPicPr>
                      <a:picLocks noChangeAspect="1" noChangeArrowheads="1"/>
                    </pic:cNvPicPr>
                  </pic:nvPicPr>
                  <pic:blipFill>
                    <a:blip r:embed="rId12" cstate="print"/>
                    <a:srcRect/>
                    <a:stretch>
                      <a:fillRect/>
                    </a:stretch>
                  </pic:blipFill>
                  <pic:spPr bwMode="auto">
                    <a:xfrm>
                      <a:off x="0" y="0"/>
                      <a:ext cx="2558761" cy="1402405"/>
                    </a:xfrm>
                    <a:prstGeom prst="rect">
                      <a:avLst/>
                    </a:prstGeom>
                    <a:noFill/>
                    <a:ln w="9525">
                      <a:noFill/>
                      <a:miter lim="800000"/>
                      <a:headEnd/>
                      <a:tailEnd/>
                    </a:ln>
                  </pic:spPr>
                </pic:pic>
              </a:graphicData>
            </a:graphic>
          </wp:inline>
        </w:drawing>
      </w:r>
    </w:p>
    <w:p w:rsidR="00B809D7" w:rsidRPr="00FE26D4" w:rsidRDefault="00B809D7" w:rsidP="00DB3CB4">
      <w:pPr>
        <w:spacing w:line="360" w:lineRule="auto"/>
        <w:jc w:val="both"/>
        <w:rPr>
          <w:rFonts w:ascii="Times New Roman" w:hAnsi="Times New Roman" w:cs="Times New Roman"/>
          <w:i/>
          <w:sz w:val="20"/>
          <w:szCs w:val="20"/>
          <w:lang w:val="en-US"/>
        </w:rPr>
      </w:pPr>
      <w:r w:rsidRPr="00FE26D4">
        <w:rPr>
          <w:rFonts w:ascii="Times New Roman" w:hAnsi="Times New Roman" w:cs="Times New Roman"/>
          <w:i/>
          <w:sz w:val="20"/>
          <w:szCs w:val="20"/>
          <w:lang w:val="en-US"/>
        </w:rPr>
        <w:t>Fig. 3 vein, vein or filament embedded in granite rocks</w:t>
      </w:r>
    </w:p>
    <w:p w:rsidR="00B809D7" w:rsidRPr="00FE26D4" w:rsidRDefault="00B809D7" w:rsidP="003C2E23">
      <w:pPr>
        <w:spacing w:line="360" w:lineRule="auto"/>
        <w:ind w:firstLine="1134"/>
        <w:jc w:val="both"/>
        <w:rPr>
          <w:rFonts w:ascii="Times New Roman" w:hAnsi="Times New Roman" w:cs="Times New Roman"/>
          <w:b/>
          <w:sz w:val="20"/>
          <w:szCs w:val="20"/>
          <w:lang w:val="en-US"/>
        </w:rPr>
      </w:pPr>
      <w:r w:rsidRPr="00FE26D4">
        <w:rPr>
          <w:rFonts w:ascii="Times New Roman" w:hAnsi="Times New Roman" w:cs="Times New Roman"/>
          <w:b/>
          <w:sz w:val="20"/>
          <w:szCs w:val="20"/>
          <w:lang w:val="en-US"/>
        </w:rPr>
        <w:t>III. STRUCTURAL STUDY</w:t>
      </w:r>
    </w:p>
    <w:p w:rsidR="00B32E8A" w:rsidRPr="00FE26D4" w:rsidRDefault="00B32E8A" w:rsidP="00B32E8A">
      <w:pPr>
        <w:autoSpaceDE w:val="0"/>
        <w:autoSpaceDN w:val="0"/>
        <w:adjustRightInd w:val="0"/>
        <w:spacing w:after="0" w:line="360" w:lineRule="auto"/>
        <w:jc w:val="both"/>
        <w:rPr>
          <w:rFonts w:ascii="Times New Roman" w:hAnsi="Times New Roman" w:cs="Times New Roman"/>
          <w:sz w:val="20"/>
          <w:szCs w:val="20"/>
          <w:lang w:val="en-US"/>
        </w:rPr>
      </w:pPr>
      <w:r w:rsidRPr="00FE26D4">
        <w:rPr>
          <w:rFonts w:ascii="Times New Roman" w:hAnsi="Times New Roman" w:cs="Times New Roman"/>
          <w:sz w:val="20"/>
          <w:szCs w:val="20"/>
          <w:lang w:val="en-US"/>
        </w:rPr>
        <w:t xml:space="preserve">In some regions, faults of different orientations and movement sense, such as strike-slip and normal faults, may act in concert to accommodate regional extension. These faults are said to be </w:t>
      </w:r>
      <w:proofErr w:type="spellStart"/>
      <w:proofErr w:type="gramStart"/>
      <w:r w:rsidR="00E16698" w:rsidRPr="00FE26D4">
        <w:rPr>
          <w:rFonts w:ascii="Times New Roman" w:hAnsi="Times New Roman" w:cs="Times New Roman"/>
          <w:sz w:val="20"/>
          <w:szCs w:val="20"/>
          <w:lang w:val="en-US"/>
        </w:rPr>
        <w:t>Kinematically</w:t>
      </w:r>
      <w:proofErr w:type="spellEnd"/>
      <w:proofErr w:type="gramEnd"/>
      <w:r w:rsidR="00E16698" w:rsidRPr="00FE26D4">
        <w:rPr>
          <w:rFonts w:ascii="Times New Roman" w:hAnsi="Times New Roman" w:cs="Times New Roman"/>
          <w:sz w:val="20"/>
          <w:szCs w:val="20"/>
          <w:lang w:val="en-US"/>
        </w:rPr>
        <w:t xml:space="preserve"> </w:t>
      </w:r>
      <w:r w:rsidR="00974F5F" w:rsidRPr="00FE26D4">
        <w:rPr>
          <w:rFonts w:ascii="Times New Roman" w:hAnsi="Times New Roman" w:cs="Times New Roman"/>
          <w:sz w:val="20"/>
          <w:szCs w:val="20"/>
          <w:lang w:val="en-US"/>
        </w:rPr>
        <w:t>compatible. Cinematic</w:t>
      </w:r>
      <w:r w:rsidRPr="00FE26D4">
        <w:rPr>
          <w:rFonts w:ascii="Times New Roman" w:hAnsi="Times New Roman" w:cs="Times New Roman"/>
          <w:sz w:val="20"/>
          <w:szCs w:val="20"/>
          <w:lang w:val="en-US"/>
        </w:rPr>
        <w:t xml:space="preserve"> analysis of such fault sets should yield a single extension or shortening </w:t>
      </w:r>
      <w:r w:rsidR="00974F5F" w:rsidRPr="00FE26D4">
        <w:rPr>
          <w:rFonts w:ascii="Times New Roman" w:hAnsi="Times New Roman" w:cs="Times New Roman"/>
          <w:sz w:val="20"/>
          <w:szCs w:val="20"/>
          <w:lang w:val="en-US"/>
        </w:rPr>
        <w:t>axis (</w:t>
      </w:r>
      <w:r w:rsidR="00974F5F" w:rsidRPr="00FE26D4">
        <w:rPr>
          <w:rFonts w:ascii="Times New Roman" w:hAnsi="Times New Roman" w:cs="Times New Roman"/>
          <w:b/>
          <w:sz w:val="20"/>
          <w:szCs w:val="20"/>
          <w:lang w:val="en-US"/>
        </w:rPr>
        <w:t>Stephen M. Rowland)</w:t>
      </w:r>
    </w:p>
    <w:p w:rsidR="0049731A" w:rsidRPr="00FE26D4" w:rsidRDefault="00B32E8A" w:rsidP="00E16698">
      <w:pPr>
        <w:spacing w:line="360" w:lineRule="auto"/>
        <w:jc w:val="both"/>
        <w:rPr>
          <w:rFonts w:ascii="Times New Roman" w:hAnsi="Times New Roman" w:cs="Times New Roman"/>
          <w:sz w:val="20"/>
          <w:szCs w:val="20"/>
          <w:lang w:val="en-US"/>
        </w:rPr>
      </w:pPr>
      <w:r w:rsidRPr="00FE26D4">
        <w:rPr>
          <w:rFonts w:ascii="Times New Roman" w:hAnsi="Times New Roman" w:cs="Times New Roman"/>
          <w:sz w:val="20"/>
          <w:szCs w:val="20"/>
          <w:lang w:val="en-US"/>
        </w:rPr>
        <w:t xml:space="preserve">The data tabulated below were collected within the </w:t>
      </w:r>
      <w:r w:rsidR="00525E18" w:rsidRPr="00FE26D4">
        <w:rPr>
          <w:rFonts w:ascii="Times New Roman" w:hAnsi="Times New Roman" w:cs="Times New Roman"/>
          <w:sz w:val="20"/>
          <w:szCs w:val="20"/>
          <w:lang w:val="en-US"/>
        </w:rPr>
        <w:t>Ituri province</w:t>
      </w:r>
      <w:r w:rsidRPr="00FE26D4">
        <w:rPr>
          <w:rFonts w:ascii="Times New Roman" w:hAnsi="Times New Roman" w:cs="Times New Roman"/>
          <w:sz w:val="20"/>
          <w:szCs w:val="20"/>
          <w:lang w:val="en-US"/>
        </w:rPr>
        <w:t xml:space="preserve">, from </w:t>
      </w:r>
      <w:r w:rsidR="00602655" w:rsidRPr="00FE26D4">
        <w:rPr>
          <w:rFonts w:ascii="Times New Roman" w:hAnsi="Times New Roman" w:cs="Times New Roman"/>
          <w:sz w:val="20"/>
          <w:szCs w:val="20"/>
          <w:lang w:val="en-US"/>
        </w:rPr>
        <w:t>fractures in</w:t>
      </w:r>
      <w:r w:rsidRPr="00FE26D4">
        <w:rPr>
          <w:rFonts w:ascii="Times New Roman" w:hAnsi="Times New Roman" w:cs="Times New Roman"/>
          <w:sz w:val="20"/>
          <w:szCs w:val="20"/>
          <w:lang w:val="en-US"/>
        </w:rPr>
        <w:t xml:space="preserve"> south</w:t>
      </w:r>
      <w:r w:rsidR="00525E18" w:rsidRPr="00FE26D4">
        <w:rPr>
          <w:rFonts w:ascii="Times New Roman" w:hAnsi="Times New Roman" w:cs="Times New Roman"/>
          <w:sz w:val="20"/>
          <w:szCs w:val="20"/>
          <w:lang w:val="en-US"/>
        </w:rPr>
        <w:t xml:space="preserve"> east of </w:t>
      </w:r>
      <w:proofErr w:type="spellStart"/>
      <w:r w:rsidR="00BB31C0" w:rsidRPr="00FE26D4">
        <w:rPr>
          <w:rFonts w:ascii="Times New Roman" w:hAnsi="Times New Roman" w:cs="Times New Roman"/>
          <w:sz w:val="20"/>
          <w:szCs w:val="20"/>
          <w:lang w:val="en-US"/>
        </w:rPr>
        <w:t>Bunia</w:t>
      </w:r>
      <w:proofErr w:type="spellEnd"/>
      <w:r w:rsidRPr="00FE26D4">
        <w:rPr>
          <w:rFonts w:ascii="Times New Roman" w:hAnsi="Times New Roman" w:cs="Times New Roman"/>
          <w:sz w:val="20"/>
          <w:szCs w:val="20"/>
          <w:lang w:val="en-US"/>
        </w:rPr>
        <w:t xml:space="preserve">. Although </w:t>
      </w:r>
      <w:r w:rsidR="00BB31C0" w:rsidRPr="00FE26D4">
        <w:rPr>
          <w:rFonts w:ascii="Times New Roman" w:hAnsi="Times New Roman" w:cs="Times New Roman"/>
          <w:sz w:val="20"/>
          <w:szCs w:val="20"/>
          <w:lang w:val="en-US"/>
        </w:rPr>
        <w:t xml:space="preserve">some </w:t>
      </w:r>
      <w:r w:rsidRPr="00FE26D4">
        <w:rPr>
          <w:rFonts w:ascii="Times New Roman" w:hAnsi="Times New Roman" w:cs="Times New Roman"/>
          <w:sz w:val="20"/>
          <w:szCs w:val="20"/>
          <w:lang w:val="en-US"/>
        </w:rPr>
        <w:t>local exceptions exis</w:t>
      </w:r>
      <w:r w:rsidR="00D7056F" w:rsidRPr="00FE26D4">
        <w:rPr>
          <w:rFonts w:ascii="Times New Roman" w:hAnsi="Times New Roman" w:cs="Times New Roman"/>
          <w:sz w:val="20"/>
          <w:szCs w:val="20"/>
          <w:lang w:val="en-US"/>
        </w:rPr>
        <w:t>t</w:t>
      </w:r>
      <w:r w:rsidRPr="00FE26D4">
        <w:rPr>
          <w:rFonts w:ascii="Times New Roman" w:hAnsi="Times New Roman" w:cs="Times New Roman"/>
          <w:sz w:val="20"/>
          <w:szCs w:val="20"/>
          <w:lang w:val="en-US"/>
        </w:rPr>
        <w:t xml:space="preserve">. </w:t>
      </w:r>
    </w:p>
    <w:p w:rsidR="00B32E8A" w:rsidRPr="00FE26D4" w:rsidRDefault="00E16698" w:rsidP="00D05A81">
      <w:pPr>
        <w:spacing w:line="360" w:lineRule="auto"/>
        <w:jc w:val="both"/>
        <w:rPr>
          <w:rFonts w:ascii="Times New Roman" w:hAnsi="Times New Roman" w:cs="Times New Roman"/>
          <w:sz w:val="20"/>
          <w:szCs w:val="20"/>
          <w:lang w:val="en-US"/>
        </w:rPr>
      </w:pPr>
      <w:r w:rsidRPr="00FE26D4">
        <w:rPr>
          <w:rFonts w:ascii="Times New Roman" w:hAnsi="Times New Roman" w:cs="Times New Roman"/>
          <w:sz w:val="20"/>
          <w:szCs w:val="20"/>
          <w:lang w:val="en-US"/>
        </w:rPr>
        <w:t>Referring to Fig.2, the identification of planar eleme</w:t>
      </w:r>
      <w:r w:rsidR="00460472" w:rsidRPr="00FE26D4">
        <w:rPr>
          <w:rFonts w:ascii="Times New Roman" w:hAnsi="Times New Roman" w:cs="Times New Roman"/>
          <w:sz w:val="20"/>
          <w:szCs w:val="20"/>
          <w:lang w:val="en-US"/>
        </w:rPr>
        <w:t>nts originating from tectonics, a</w:t>
      </w:r>
      <w:r w:rsidRPr="00FE26D4">
        <w:rPr>
          <w:rFonts w:ascii="Times New Roman" w:hAnsi="Times New Roman" w:cs="Times New Roman"/>
          <w:sz w:val="20"/>
          <w:szCs w:val="20"/>
          <w:lang w:val="en-US"/>
        </w:rPr>
        <w:t>s stated above, the fractures remain dry and are opened in spite of some vein of Quartz.</w:t>
      </w:r>
    </w:p>
    <w:p w:rsidR="00B809D7" w:rsidRPr="00FE26D4" w:rsidRDefault="00B809D7" w:rsidP="003C2E23">
      <w:pPr>
        <w:spacing w:line="360" w:lineRule="auto"/>
        <w:ind w:firstLine="1134"/>
        <w:jc w:val="both"/>
        <w:rPr>
          <w:rFonts w:ascii="Times New Roman" w:hAnsi="Times New Roman" w:cs="Times New Roman"/>
          <w:b/>
          <w:sz w:val="20"/>
          <w:szCs w:val="20"/>
          <w:lang w:val="en-US"/>
        </w:rPr>
      </w:pPr>
      <w:r w:rsidRPr="00FE26D4">
        <w:rPr>
          <w:rFonts w:ascii="Times New Roman" w:hAnsi="Times New Roman" w:cs="Times New Roman"/>
          <w:b/>
          <w:sz w:val="20"/>
          <w:szCs w:val="20"/>
          <w:lang w:val="en-US"/>
        </w:rPr>
        <w:t>III.1 Plans of open breaks</w:t>
      </w:r>
    </w:p>
    <w:p w:rsidR="0053341D" w:rsidRPr="00FE26D4" w:rsidRDefault="00B809D7" w:rsidP="00DB3CB4">
      <w:pPr>
        <w:spacing w:line="360" w:lineRule="auto"/>
        <w:jc w:val="both"/>
        <w:rPr>
          <w:rFonts w:ascii="Times New Roman" w:hAnsi="Times New Roman" w:cs="Times New Roman"/>
          <w:sz w:val="20"/>
          <w:szCs w:val="20"/>
          <w:lang w:val="en-US"/>
        </w:rPr>
      </w:pPr>
      <w:r w:rsidRPr="00FE26D4">
        <w:rPr>
          <w:rFonts w:ascii="Times New Roman" w:hAnsi="Times New Roman" w:cs="Times New Roman"/>
          <w:sz w:val="20"/>
          <w:szCs w:val="20"/>
          <w:lang w:val="en-US"/>
        </w:rPr>
        <w:t xml:space="preserve">We treat in this part the plans of the fractures which remain yawning. </w:t>
      </w:r>
      <w:r w:rsidR="003C2E23" w:rsidRPr="00FE26D4">
        <w:rPr>
          <w:rFonts w:ascii="Times New Roman" w:hAnsi="Times New Roman" w:cs="Times New Roman"/>
          <w:sz w:val="20"/>
          <w:szCs w:val="20"/>
          <w:lang w:val="en-US"/>
        </w:rPr>
        <w:t>The t</w:t>
      </w:r>
      <w:r w:rsidRPr="00FE26D4">
        <w:rPr>
          <w:rFonts w:ascii="Times New Roman" w:hAnsi="Times New Roman" w:cs="Times New Roman"/>
          <w:sz w:val="20"/>
          <w:szCs w:val="20"/>
          <w:lang w:val="en-US"/>
        </w:rPr>
        <w:t xml:space="preserve">able </w:t>
      </w:r>
      <w:r w:rsidR="00AA381D" w:rsidRPr="00FE26D4">
        <w:rPr>
          <w:rFonts w:ascii="Times New Roman" w:hAnsi="Times New Roman" w:cs="Times New Roman"/>
          <w:sz w:val="20"/>
          <w:szCs w:val="20"/>
          <w:lang w:val="en-US"/>
        </w:rPr>
        <w:t>N°</w:t>
      </w:r>
      <w:r w:rsidRPr="00FE26D4">
        <w:rPr>
          <w:rFonts w:ascii="Times New Roman" w:hAnsi="Times New Roman" w:cs="Times New Roman"/>
          <w:sz w:val="20"/>
          <w:szCs w:val="20"/>
          <w:lang w:val="en-US"/>
        </w:rPr>
        <w:t>1 clearly illustrates the structural measurements of the open fracture planes.</w:t>
      </w:r>
      <w:r w:rsidR="005C2B66" w:rsidRPr="00FE26D4">
        <w:rPr>
          <w:rFonts w:ascii="Times New Roman" w:hAnsi="Times New Roman" w:cs="Times New Roman"/>
          <w:sz w:val="20"/>
          <w:szCs w:val="20"/>
          <w:lang w:val="en-US"/>
        </w:rPr>
        <w:t xml:space="preserve"> It shows </w:t>
      </w:r>
      <w:r w:rsidR="005C2B66" w:rsidRPr="00FE26D4">
        <w:rPr>
          <w:rFonts w:ascii="Times New Roman" w:eastAsia="Times New Roman" w:hAnsi="Times New Roman" w:cs="Times New Roman"/>
          <w:bCs/>
          <w:color w:val="000000"/>
          <w:sz w:val="20"/>
          <w:szCs w:val="20"/>
          <w:lang w:val="en-US" w:eastAsia="fr-FR"/>
        </w:rPr>
        <w:t xml:space="preserve">Strike, the dip and </w:t>
      </w:r>
      <w:r w:rsidR="004208DC" w:rsidRPr="00FE26D4">
        <w:rPr>
          <w:rFonts w:ascii="Times New Roman" w:eastAsia="Times New Roman" w:hAnsi="Times New Roman" w:cs="Times New Roman"/>
          <w:bCs/>
          <w:color w:val="000000"/>
          <w:sz w:val="20"/>
          <w:szCs w:val="20"/>
          <w:lang w:val="en-US" w:eastAsia="fr-FR"/>
        </w:rPr>
        <w:t xml:space="preserve">the </w:t>
      </w:r>
      <w:r w:rsidR="004208DC" w:rsidRPr="00FE26D4">
        <w:rPr>
          <w:rFonts w:ascii="Times New Roman" w:eastAsia="Times New Roman" w:hAnsi="Times New Roman" w:cs="Times New Roman"/>
          <w:color w:val="000000"/>
          <w:sz w:val="20"/>
          <w:szCs w:val="20"/>
          <w:lang w:val="en-US" w:eastAsia="fr-FR"/>
        </w:rPr>
        <w:t>azimuth took</w:t>
      </w:r>
      <w:r w:rsidR="005C2B66" w:rsidRPr="00FE26D4">
        <w:rPr>
          <w:rFonts w:ascii="Times New Roman" w:eastAsia="Times New Roman" w:hAnsi="Times New Roman" w:cs="Times New Roman"/>
          <w:color w:val="000000"/>
          <w:sz w:val="20"/>
          <w:szCs w:val="20"/>
          <w:lang w:val="en-US" w:eastAsia="fr-FR"/>
        </w:rPr>
        <w:t xml:space="preserve"> </w:t>
      </w:r>
      <w:r w:rsidR="004208DC" w:rsidRPr="00FE26D4">
        <w:rPr>
          <w:rFonts w:ascii="Times New Roman" w:eastAsia="Times New Roman" w:hAnsi="Times New Roman" w:cs="Times New Roman"/>
          <w:color w:val="000000"/>
          <w:sz w:val="20"/>
          <w:szCs w:val="20"/>
          <w:lang w:val="en-US" w:eastAsia="fr-FR"/>
        </w:rPr>
        <w:t>as dip</w:t>
      </w:r>
      <w:r w:rsidR="005C2B66" w:rsidRPr="00FE26D4">
        <w:rPr>
          <w:rFonts w:ascii="Times New Roman" w:eastAsia="Times New Roman" w:hAnsi="Times New Roman" w:cs="Times New Roman"/>
          <w:color w:val="000000"/>
          <w:sz w:val="20"/>
          <w:szCs w:val="20"/>
          <w:lang w:val="en-US" w:eastAsia="fr-FR"/>
        </w:rPr>
        <w:t xml:space="preserve"> direction</w:t>
      </w:r>
      <w:r w:rsidR="004208DC" w:rsidRPr="00FE26D4">
        <w:rPr>
          <w:rFonts w:ascii="Times New Roman" w:eastAsia="Times New Roman" w:hAnsi="Times New Roman" w:cs="Times New Roman"/>
          <w:color w:val="000000"/>
          <w:sz w:val="20"/>
          <w:szCs w:val="20"/>
          <w:lang w:val="en-US" w:eastAsia="fr-FR"/>
        </w:rPr>
        <w:t>.</w:t>
      </w:r>
      <w:r w:rsidR="005C2B66" w:rsidRPr="00FE26D4">
        <w:rPr>
          <w:rFonts w:ascii="Calibri" w:eastAsia="Times New Roman" w:hAnsi="Calibri"/>
          <w:color w:val="000000"/>
          <w:sz w:val="20"/>
          <w:szCs w:val="20"/>
          <w:lang w:val="en-US" w:eastAsia="fr-FR"/>
        </w:rPr>
        <w:t xml:space="preserve"> </w:t>
      </w:r>
    </w:p>
    <w:p w:rsidR="0053341D" w:rsidRPr="00FE26D4" w:rsidRDefault="0053341D" w:rsidP="00DB3CB4">
      <w:pPr>
        <w:spacing w:line="360" w:lineRule="auto"/>
        <w:jc w:val="both"/>
        <w:rPr>
          <w:rFonts w:ascii="Times New Roman" w:hAnsi="Times New Roman" w:cs="Times New Roman"/>
          <w:sz w:val="20"/>
          <w:szCs w:val="20"/>
          <w:lang w:val="en-US"/>
        </w:rPr>
      </w:pPr>
    </w:p>
    <w:p w:rsidR="0053341D" w:rsidRPr="00FE26D4" w:rsidRDefault="0053341D" w:rsidP="00DB3CB4">
      <w:pPr>
        <w:spacing w:line="360" w:lineRule="auto"/>
        <w:jc w:val="both"/>
        <w:rPr>
          <w:rFonts w:ascii="Times New Roman" w:hAnsi="Times New Roman" w:cs="Times New Roman"/>
          <w:sz w:val="20"/>
          <w:szCs w:val="20"/>
          <w:lang w:val="en-US"/>
        </w:rPr>
      </w:pPr>
    </w:p>
    <w:p w:rsidR="0053341D" w:rsidRPr="00FE26D4" w:rsidRDefault="0053341D" w:rsidP="00DB3CB4">
      <w:pPr>
        <w:spacing w:line="360" w:lineRule="auto"/>
        <w:jc w:val="both"/>
        <w:rPr>
          <w:rFonts w:ascii="Times New Roman" w:hAnsi="Times New Roman" w:cs="Times New Roman"/>
          <w:sz w:val="20"/>
          <w:szCs w:val="20"/>
          <w:lang w:val="en-US"/>
        </w:rPr>
      </w:pPr>
    </w:p>
    <w:p w:rsidR="0053341D" w:rsidRPr="00FE26D4" w:rsidRDefault="0053341D" w:rsidP="00DB3CB4">
      <w:pPr>
        <w:spacing w:line="360" w:lineRule="auto"/>
        <w:jc w:val="both"/>
        <w:rPr>
          <w:rFonts w:ascii="Times New Roman" w:hAnsi="Times New Roman" w:cs="Times New Roman"/>
          <w:sz w:val="20"/>
          <w:szCs w:val="20"/>
          <w:lang w:val="en-US"/>
        </w:rPr>
      </w:pPr>
    </w:p>
    <w:p w:rsidR="0053341D" w:rsidRPr="00FE26D4" w:rsidRDefault="0053341D" w:rsidP="00DB3CB4">
      <w:pPr>
        <w:spacing w:line="360" w:lineRule="auto"/>
        <w:jc w:val="both"/>
        <w:rPr>
          <w:rFonts w:ascii="Times New Roman" w:hAnsi="Times New Roman" w:cs="Times New Roman"/>
          <w:sz w:val="20"/>
          <w:szCs w:val="20"/>
          <w:lang w:val="en-US"/>
        </w:rPr>
      </w:pPr>
    </w:p>
    <w:p w:rsidR="0053341D" w:rsidRPr="00FE26D4" w:rsidRDefault="0053341D" w:rsidP="00DB3CB4">
      <w:pPr>
        <w:spacing w:line="360" w:lineRule="auto"/>
        <w:jc w:val="both"/>
        <w:rPr>
          <w:rFonts w:ascii="Times New Roman" w:hAnsi="Times New Roman" w:cs="Times New Roman"/>
          <w:sz w:val="20"/>
          <w:szCs w:val="20"/>
          <w:lang w:val="en-US"/>
        </w:rPr>
      </w:pPr>
    </w:p>
    <w:p w:rsidR="0053341D" w:rsidRPr="00FE26D4" w:rsidRDefault="0053341D" w:rsidP="00DB3CB4">
      <w:pPr>
        <w:spacing w:line="360" w:lineRule="auto"/>
        <w:jc w:val="both"/>
        <w:rPr>
          <w:rFonts w:ascii="Times New Roman" w:hAnsi="Times New Roman" w:cs="Times New Roman"/>
          <w:sz w:val="20"/>
          <w:szCs w:val="20"/>
          <w:lang w:val="en-US"/>
        </w:rPr>
      </w:pPr>
    </w:p>
    <w:p w:rsidR="0053341D" w:rsidRPr="00FE26D4" w:rsidRDefault="0053341D" w:rsidP="00DB3CB4">
      <w:pPr>
        <w:spacing w:line="360" w:lineRule="auto"/>
        <w:jc w:val="both"/>
        <w:rPr>
          <w:rFonts w:ascii="Times New Roman" w:hAnsi="Times New Roman" w:cs="Times New Roman"/>
          <w:sz w:val="20"/>
          <w:szCs w:val="20"/>
          <w:lang w:val="en-US"/>
        </w:rPr>
      </w:pPr>
    </w:p>
    <w:p w:rsidR="0053341D" w:rsidRPr="00FE26D4" w:rsidRDefault="0053341D" w:rsidP="00DB3CB4">
      <w:pPr>
        <w:spacing w:line="360" w:lineRule="auto"/>
        <w:jc w:val="both"/>
        <w:rPr>
          <w:rFonts w:ascii="Times New Roman" w:hAnsi="Times New Roman" w:cs="Times New Roman"/>
          <w:sz w:val="20"/>
          <w:szCs w:val="20"/>
          <w:lang w:val="en-US"/>
        </w:rPr>
      </w:pPr>
    </w:p>
    <w:p w:rsidR="0053341D" w:rsidRPr="00FE26D4" w:rsidRDefault="0053341D" w:rsidP="00DB3CB4">
      <w:pPr>
        <w:spacing w:line="360" w:lineRule="auto"/>
        <w:jc w:val="both"/>
        <w:rPr>
          <w:rFonts w:ascii="Times New Roman" w:hAnsi="Times New Roman" w:cs="Times New Roman"/>
          <w:sz w:val="20"/>
          <w:szCs w:val="20"/>
          <w:lang w:val="en-US"/>
        </w:rPr>
      </w:pPr>
    </w:p>
    <w:p w:rsidR="0053341D" w:rsidRPr="00FE26D4" w:rsidRDefault="0053341D" w:rsidP="00DB3CB4">
      <w:pPr>
        <w:spacing w:line="360" w:lineRule="auto"/>
        <w:jc w:val="both"/>
        <w:rPr>
          <w:rFonts w:ascii="Times New Roman" w:hAnsi="Times New Roman" w:cs="Times New Roman"/>
          <w:sz w:val="20"/>
          <w:szCs w:val="20"/>
          <w:lang w:val="en-US"/>
        </w:rPr>
      </w:pPr>
    </w:p>
    <w:p w:rsidR="0053341D" w:rsidRPr="00FE26D4" w:rsidRDefault="0053341D" w:rsidP="00656F07">
      <w:pPr>
        <w:jc w:val="center"/>
        <w:rPr>
          <w:rFonts w:ascii="Times New Roman" w:eastAsia="Times New Roman" w:hAnsi="Times New Roman"/>
          <w:b/>
          <w:bCs/>
          <w:color w:val="000000"/>
          <w:sz w:val="20"/>
          <w:szCs w:val="20"/>
          <w:lang w:val="en-US" w:eastAsia="fr-FR"/>
        </w:rPr>
        <w:sectPr w:rsidR="0053341D" w:rsidRPr="00FE26D4" w:rsidSect="002D118F">
          <w:pgSz w:w="11906" w:h="16838"/>
          <w:pgMar w:top="1417" w:right="1417" w:bottom="1417" w:left="1417" w:header="708" w:footer="708" w:gutter="0"/>
          <w:cols w:space="708"/>
          <w:docGrid w:linePitch="360"/>
        </w:sectPr>
      </w:pPr>
    </w:p>
    <w:p w:rsidR="00AA381D" w:rsidRPr="00FE26D4" w:rsidRDefault="004208DC" w:rsidP="004208DC">
      <w:pPr>
        <w:spacing w:line="360" w:lineRule="auto"/>
        <w:jc w:val="center"/>
        <w:rPr>
          <w:rFonts w:ascii="Times New Roman" w:hAnsi="Times New Roman" w:cs="Times New Roman"/>
          <w:sz w:val="20"/>
          <w:szCs w:val="20"/>
          <w:lang w:val="en-US"/>
        </w:rPr>
      </w:pPr>
      <w:r w:rsidRPr="00FE26D4">
        <w:rPr>
          <w:rFonts w:ascii="Times New Roman" w:hAnsi="Times New Roman" w:cs="Times New Roman"/>
          <w:sz w:val="20"/>
          <w:szCs w:val="20"/>
          <w:lang w:val="en-US"/>
        </w:rPr>
        <w:lastRenderedPageBreak/>
        <w:t xml:space="preserve">Table 1 Structural </w:t>
      </w:r>
      <w:r w:rsidR="00E02957" w:rsidRPr="00FE26D4">
        <w:rPr>
          <w:rFonts w:ascii="Times New Roman" w:hAnsi="Times New Roman" w:cs="Times New Roman"/>
          <w:sz w:val="20"/>
          <w:szCs w:val="20"/>
          <w:lang w:val="en-US"/>
        </w:rPr>
        <w:t>measurement</w:t>
      </w:r>
      <w:r w:rsidRPr="00FE26D4">
        <w:rPr>
          <w:rFonts w:ascii="Times New Roman" w:hAnsi="Times New Roman" w:cs="Times New Roman"/>
          <w:sz w:val="20"/>
          <w:szCs w:val="20"/>
          <w:lang w:val="en-US"/>
        </w:rPr>
        <w:t xml:space="preserve"> of open fractures ‘planes</w:t>
      </w:r>
    </w:p>
    <w:tbl>
      <w:tblPr>
        <w:tblStyle w:val="Grilledutableau"/>
        <w:tblW w:w="14034" w:type="dxa"/>
        <w:tblInd w:w="108" w:type="dxa"/>
        <w:tblLook w:val="04A0"/>
      </w:tblPr>
      <w:tblGrid>
        <w:gridCol w:w="1092"/>
        <w:gridCol w:w="1200"/>
        <w:gridCol w:w="1196"/>
        <w:gridCol w:w="1195"/>
        <w:gridCol w:w="1194"/>
        <w:gridCol w:w="1198"/>
        <w:gridCol w:w="1196"/>
        <w:gridCol w:w="1194"/>
        <w:gridCol w:w="1198"/>
        <w:gridCol w:w="1196"/>
        <w:gridCol w:w="1194"/>
        <w:gridCol w:w="981"/>
      </w:tblGrid>
      <w:tr w:rsidR="004208DC" w:rsidRPr="00FE26D4" w:rsidTr="00E02957">
        <w:trPr>
          <w:trHeight w:val="315"/>
        </w:trPr>
        <w:tc>
          <w:tcPr>
            <w:tcW w:w="1092" w:type="dxa"/>
            <w:noWrap/>
            <w:hideMark/>
          </w:tcPr>
          <w:p w:rsidR="004208DC" w:rsidRPr="00FE26D4" w:rsidRDefault="004208DC" w:rsidP="00E02957">
            <w:pPr>
              <w:jc w:val="center"/>
              <w:rPr>
                <w:rFonts w:ascii="Times New Roman" w:eastAsia="Times New Roman" w:hAnsi="Times New Roman"/>
                <w:b/>
                <w:bCs/>
                <w:color w:val="000000"/>
                <w:sz w:val="20"/>
                <w:szCs w:val="20"/>
                <w:lang w:eastAsia="fr-FR"/>
              </w:rPr>
            </w:pPr>
            <w:r w:rsidRPr="00FE26D4">
              <w:rPr>
                <w:rFonts w:ascii="Times New Roman" w:eastAsia="Times New Roman" w:hAnsi="Times New Roman"/>
                <w:b/>
                <w:bCs/>
                <w:color w:val="000000"/>
                <w:sz w:val="20"/>
                <w:szCs w:val="20"/>
                <w:lang w:eastAsia="fr-FR"/>
              </w:rPr>
              <w:t>Strike°</w:t>
            </w:r>
          </w:p>
        </w:tc>
        <w:tc>
          <w:tcPr>
            <w:tcW w:w="1200" w:type="dxa"/>
            <w:shd w:val="clear" w:color="auto" w:fill="FFFF00"/>
            <w:noWrap/>
            <w:hideMark/>
          </w:tcPr>
          <w:p w:rsidR="004208DC" w:rsidRPr="00FE26D4" w:rsidRDefault="004208DC" w:rsidP="00E02957">
            <w:pPr>
              <w:jc w:val="center"/>
              <w:rPr>
                <w:rFonts w:ascii="Times New Roman" w:eastAsia="Times New Roman" w:hAnsi="Times New Roman"/>
                <w:b/>
                <w:bCs/>
                <w:color w:val="000000"/>
                <w:sz w:val="20"/>
                <w:szCs w:val="20"/>
                <w:lang w:eastAsia="fr-FR"/>
              </w:rPr>
            </w:pPr>
            <w:r w:rsidRPr="00FE26D4">
              <w:rPr>
                <w:rFonts w:ascii="Times New Roman" w:eastAsia="Times New Roman" w:hAnsi="Times New Roman"/>
                <w:b/>
                <w:bCs/>
                <w:color w:val="000000"/>
                <w:sz w:val="20"/>
                <w:szCs w:val="20"/>
                <w:lang w:eastAsia="fr-FR"/>
              </w:rPr>
              <w:t>Dip °</w:t>
            </w:r>
          </w:p>
        </w:tc>
        <w:tc>
          <w:tcPr>
            <w:tcW w:w="1200" w:type="dxa"/>
            <w:shd w:val="clear" w:color="auto" w:fill="00B0F0"/>
          </w:tcPr>
          <w:p w:rsidR="004208DC" w:rsidRPr="00FE26D4" w:rsidRDefault="004208DC" w:rsidP="00E02957">
            <w:pPr>
              <w:rPr>
                <w:rFonts w:ascii="Calibri" w:eastAsia="Times New Roman" w:hAnsi="Calibri"/>
                <w:b/>
                <w:color w:val="000000"/>
                <w:sz w:val="20"/>
                <w:szCs w:val="20"/>
                <w:lang w:eastAsia="fr-FR"/>
              </w:rPr>
            </w:pPr>
            <w:r w:rsidRPr="00FE26D4">
              <w:rPr>
                <w:rFonts w:ascii="Calibri" w:eastAsia="Times New Roman" w:hAnsi="Calibri"/>
                <w:b/>
                <w:color w:val="000000"/>
                <w:sz w:val="20"/>
                <w:szCs w:val="20"/>
                <w:lang w:eastAsia="fr-FR"/>
              </w:rPr>
              <w:t>Azimuth °</w:t>
            </w:r>
          </w:p>
        </w:tc>
        <w:tc>
          <w:tcPr>
            <w:tcW w:w="1200" w:type="dxa"/>
          </w:tcPr>
          <w:p w:rsidR="004208DC" w:rsidRPr="00FE26D4" w:rsidRDefault="004208DC" w:rsidP="00E02957">
            <w:pPr>
              <w:jc w:val="center"/>
              <w:rPr>
                <w:rFonts w:ascii="Times New Roman" w:eastAsia="Times New Roman" w:hAnsi="Times New Roman"/>
                <w:b/>
                <w:bCs/>
                <w:color w:val="000000"/>
                <w:sz w:val="20"/>
                <w:szCs w:val="20"/>
                <w:lang w:eastAsia="fr-FR"/>
              </w:rPr>
            </w:pPr>
            <w:r w:rsidRPr="00FE26D4">
              <w:rPr>
                <w:rFonts w:ascii="Times New Roman" w:eastAsia="Times New Roman" w:hAnsi="Times New Roman"/>
                <w:b/>
                <w:bCs/>
                <w:color w:val="000000"/>
                <w:sz w:val="20"/>
                <w:szCs w:val="20"/>
                <w:lang w:eastAsia="fr-FR"/>
              </w:rPr>
              <w:t>Strike °</w:t>
            </w:r>
          </w:p>
        </w:tc>
        <w:tc>
          <w:tcPr>
            <w:tcW w:w="1200" w:type="dxa"/>
            <w:shd w:val="clear" w:color="auto" w:fill="FFFF00"/>
          </w:tcPr>
          <w:p w:rsidR="004208DC" w:rsidRPr="00FE26D4" w:rsidRDefault="004208DC" w:rsidP="00E02957">
            <w:pPr>
              <w:jc w:val="center"/>
              <w:rPr>
                <w:rFonts w:ascii="Times New Roman" w:eastAsia="Times New Roman" w:hAnsi="Times New Roman"/>
                <w:b/>
                <w:bCs/>
                <w:color w:val="000000"/>
                <w:sz w:val="20"/>
                <w:szCs w:val="20"/>
                <w:lang w:eastAsia="fr-FR"/>
              </w:rPr>
            </w:pPr>
            <w:r w:rsidRPr="00FE26D4">
              <w:rPr>
                <w:rFonts w:ascii="Times New Roman" w:eastAsia="Times New Roman" w:hAnsi="Times New Roman"/>
                <w:b/>
                <w:bCs/>
                <w:color w:val="000000"/>
                <w:sz w:val="20"/>
                <w:szCs w:val="20"/>
                <w:lang w:eastAsia="fr-FR"/>
              </w:rPr>
              <w:t>Dip °</w:t>
            </w:r>
          </w:p>
        </w:tc>
        <w:tc>
          <w:tcPr>
            <w:tcW w:w="1200" w:type="dxa"/>
            <w:shd w:val="clear" w:color="auto" w:fill="00B0F0"/>
          </w:tcPr>
          <w:p w:rsidR="004208DC" w:rsidRPr="00FE26D4" w:rsidRDefault="004208DC" w:rsidP="00E02957">
            <w:pPr>
              <w:rPr>
                <w:rFonts w:ascii="Calibri" w:eastAsia="Times New Roman" w:hAnsi="Calibri"/>
                <w:b/>
                <w:color w:val="000000"/>
                <w:sz w:val="20"/>
                <w:szCs w:val="20"/>
                <w:lang w:eastAsia="fr-FR"/>
              </w:rPr>
            </w:pPr>
            <w:r w:rsidRPr="00FE26D4">
              <w:rPr>
                <w:rFonts w:ascii="Calibri" w:eastAsia="Times New Roman" w:hAnsi="Calibri"/>
                <w:b/>
                <w:color w:val="000000"/>
                <w:sz w:val="20"/>
                <w:szCs w:val="20"/>
                <w:lang w:eastAsia="fr-FR"/>
              </w:rPr>
              <w:t>Azimuth°</w:t>
            </w:r>
          </w:p>
        </w:tc>
        <w:tc>
          <w:tcPr>
            <w:tcW w:w="1200" w:type="dxa"/>
          </w:tcPr>
          <w:p w:rsidR="004208DC" w:rsidRPr="00FE26D4" w:rsidRDefault="004208DC" w:rsidP="00E02957">
            <w:pPr>
              <w:jc w:val="center"/>
              <w:rPr>
                <w:rFonts w:ascii="Times New Roman" w:eastAsia="Times New Roman" w:hAnsi="Times New Roman"/>
                <w:b/>
                <w:bCs/>
                <w:color w:val="000000"/>
                <w:sz w:val="20"/>
                <w:szCs w:val="20"/>
                <w:lang w:eastAsia="fr-FR"/>
              </w:rPr>
            </w:pPr>
            <w:r w:rsidRPr="00FE26D4">
              <w:rPr>
                <w:rFonts w:ascii="Times New Roman" w:eastAsia="Times New Roman" w:hAnsi="Times New Roman"/>
                <w:b/>
                <w:bCs/>
                <w:color w:val="000000"/>
                <w:sz w:val="20"/>
                <w:szCs w:val="20"/>
                <w:lang w:eastAsia="fr-FR"/>
              </w:rPr>
              <w:t>Strike°</w:t>
            </w:r>
          </w:p>
        </w:tc>
        <w:tc>
          <w:tcPr>
            <w:tcW w:w="1200" w:type="dxa"/>
            <w:shd w:val="clear" w:color="auto" w:fill="FFFF00"/>
          </w:tcPr>
          <w:p w:rsidR="004208DC" w:rsidRPr="00FE26D4" w:rsidRDefault="004208DC" w:rsidP="00E02957">
            <w:pPr>
              <w:jc w:val="center"/>
              <w:rPr>
                <w:rFonts w:ascii="Times New Roman" w:eastAsia="Times New Roman" w:hAnsi="Times New Roman"/>
                <w:b/>
                <w:bCs/>
                <w:color w:val="000000"/>
                <w:sz w:val="20"/>
                <w:szCs w:val="20"/>
                <w:lang w:eastAsia="fr-FR"/>
              </w:rPr>
            </w:pPr>
            <w:r w:rsidRPr="00FE26D4">
              <w:rPr>
                <w:rFonts w:ascii="Times New Roman" w:eastAsia="Times New Roman" w:hAnsi="Times New Roman"/>
                <w:b/>
                <w:bCs/>
                <w:color w:val="000000"/>
                <w:sz w:val="20"/>
                <w:szCs w:val="20"/>
                <w:lang w:eastAsia="fr-FR"/>
              </w:rPr>
              <w:t>Dip °</w:t>
            </w:r>
          </w:p>
        </w:tc>
        <w:tc>
          <w:tcPr>
            <w:tcW w:w="1200" w:type="dxa"/>
            <w:shd w:val="clear" w:color="auto" w:fill="00B0F0"/>
          </w:tcPr>
          <w:p w:rsidR="004208DC" w:rsidRPr="00FE26D4" w:rsidRDefault="004208DC" w:rsidP="00E02957">
            <w:pPr>
              <w:rPr>
                <w:rFonts w:ascii="Calibri" w:eastAsia="Times New Roman" w:hAnsi="Calibri"/>
                <w:b/>
                <w:color w:val="000000"/>
                <w:sz w:val="20"/>
                <w:szCs w:val="20"/>
                <w:lang w:eastAsia="fr-FR"/>
              </w:rPr>
            </w:pPr>
            <w:r w:rsidRPr="00FE26D4">
              <w:rPr>
                <w:rFonts w:ascii="Calibri" w:eastAsia="Times New Roman" w:hAnsi="Calibri"/>
                <w:b/>
                <w:color w:val="000000"/>
                <w:sz w:val="20"/>
                <w:szCs w:val="20"/>
                <w:lang w:eastAsia="fr-FR"/>
              </w:rPr>
              <w:t>Azimuth°</w:t>
            </w:r>
          </w:p>
        </w:tc>
        <w:tc>
          <w:tcPr>
            <w:tcW w:w="1200" w:type="dxa"/>
          </w:tcPr>
          <w:p w:rsidR="004208DC" w:rsidRPr="00FE26D4" w:rsidRDefault="004208DC" w:rsidP="00E02957">
            <w:pPr>
              <w:jc w:val="center"/>
              <w:rPr>
                <w:rFonts w:ascii="Times New Roman" w:eastAsia="Times New Roman" w:hAnsi="Times New Roman"/>
                <w:b/>
                <w:bCs/>
                <w:color w:val="000000"/>
                <w:sz w:val="20"/>
                <w:szCs w:val="20"/>
                <w:lang w:eastAsia="fr-FR"/>
              </w:rPr>
            </w:pPr>
            <w:r w:rsidRPr="00FE26D4">
              <w:rPr>
                <w:rFonts w:ascii="Times New Roman" w:eastAsia="Times New Roman" w:hAnsi="Times New Roman"/>
                <w:b/>
                <w:bCs/>
                <w:color w:val="000000"/>
                <w:sz w:val="20"/>
                <w:szCs w:val="20"/>
                <w:lang w:eastAsia="fr-FR"/>
              </w:rPr>
              <w:t>Strike  °</w:t>
            </w:r>
          </w:p>
        </w:tc>
        <w:tc>
          <w:tcPr>
            <w:tcW w:w="1200" w:type="dxa"/>
            <w:shd w:val="clear" w:color="auto" w:fill="FFFF00"/>
          </w:tcPr>
          <w:p w:rsidR="004208DC" w:rsidRPr="00FE26D4" w:rsidRDefault="004208DC" w:rsidP="00E02957">
            <w:pPr>
              <w:jc w:val="center"/>
              <w:rPr>
                <w:rFonts w:ascii="Times New Roman" w:eastAsia="Times New Roman" w:hAnsi="Times New Roman"/>
                <w:b/>
                <w:bCs/>
                <w:color w:val="000000"/>
                <w:sz w:val="20"/>
                <w:szCs w:val="20"/>
                <w:lang w:eastAsia="fr-FR"/>
              </w:rPr>
            </w:pPr>
            <w:r w:rsidRPr="00FE26D4">
              <w:rPr>
                <w:rFonts w:ascii="Times New Roman" w:eastAsia="Times New Roman" w:hAnsi="Times New Roman"/>
                <w:b/>
                <w:bCs/>
                <w:color w:val="000000"/>
                <w:sz w:val="20"/>
                <w:szCs w:val="20"/>
                <w:lang w:eastAsia="fr-FR"/>
              </w:rPr>
              <w:t>Dip °</w:t>
            </w:r>
          </w:p>
        </w:tc>
        <w:tc>
          <w:tcPr>
            <w:tcW w:w="942" w:type="dxa"/>
            <w:shd w:val="clear" w:color="auto" w:fill="00B0F0"/>
            <w:noWrap/>
            <w:hideMark/>
          </w:tcPr>
          <w:p w:rsidR="004208DC" w:rsidRPr="00FE26D4" w:rsidRDefault="004208DC" w:rsidP="00E02957">
            <w:pPr>
              <w:rPr>
                <w:rFonts w:ascii="Calibri" w:eastAsia="Times New Roman" w:hAnsi="Calibri"/>
                <w:b/>
                <w:color w:val="000000"/>
                <w:sz w:val="20"/>
                <w:szCs w:val="20"/>
                <w:lang w:eastAsia="fr-FR"/>
              </w:rPr>
            </w:pPr>
            <w:r w:rsidRPr="00FE26D4">
              <w:rPr>
                <w:rFonts w:ascii="Calibri" w:eastAsia="Times New Roman" w:hAnsi="Calibri"/>
                <w:b/>
                <w:color w:val="000000"/>
                <w:sz w:val="20"/>
                <w:szCs w:val="20"/>
                <w:lang w:eastAsia="fr-FR"/>
              </w:rPr>
              <w:t>Azimuth°</w:t>
            </w:r>
          </w:p>
        </w:tc>
      </w:tr>
      <w:tr w:rsidR="004208DC" w:rsidRPr="00FE26D4" w:rsidTr="00E02957">
        <w:trPr>
          <w:trHeight w:val="315"/>
        </w:trPr>
        <w:tc>
          <w:tcPr>
            <w:tcW w:w="1092" w:type="dxa"/>
            <w:noWrap/>
            <w:hideMark/>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356</w:t>
            </w:r>
          </w:p>
        </w:tc>
        <w:tc>
          <w:tcPr>
            <w:tcW w:w="1200" w:type="dxa"/>
            <w:shd w:val="clear" w:color="auto" w:fill="FFFF00"/>
            <w:noWrap/>
            <w:hideMark/>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52</w:t>
            </w:r>
          </w:p>
        </w:tc>
        <w:tc>
          <w:tcPr>
            <w:tcW w:w="1200" w:type="dxa"/>
            <w:shd w:val="clear" w:color="auto" w:fill="00B0F0"/>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86</w:t>
            </w:r>
          </w:p>
        </w:tc>
        <w:tc>
          <w:tcPr>
            <w:tcW w:w="1200" w:type="dxa"/>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112</w:t>
            </w:r>
          </w:p>
        </w:tc>
        <w:tc>
          <w:tcPr>
            <w:tcW w:w="1200" w:type="dxa"/>
            <w:shd w:val="clear" w:color="auto" w:fill="FFFF00"/>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48</w:t>
            </w:r>
          </w:p>
        </w:tc>
        <w:tc>
          <w:tcPr>
            <w:tcW w:w="1200" w:type="dxa"/>
            <w:shd w:val="clear" w:color="auto" w:fill="00B0F0"/>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202</w:t>
            </w:r>
          </w:p>
        </w:tc>
        <w:tc>
          <w:tcPr>
            <w:tcW w:w="1200" w:type="dxa"/>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65</w:t>
            </w:r>
          </w:p>
        </w:tc>
        <w:tc>
          <w:tcPr>
            <w:tcW w:w="1200" w:type="dxa"/>
            <w:shd w:val="clear" w:color="auto" w:fill="FFFF00"/>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60</w:t>
            </w:r>
          </w:p>
        </w:tc>
        <w:tc>
          <w:tcPr>
            <w:tcW w:w="1200" w:type="dxa"/>
            <w:shd w:val="clear" w:color="auto" w:fill="00B0F0"/>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155</w:t>
            </w:r>
          </w:p>
        </w:tc>
        <w:tc>
          <w:tcPr>
            <w:tcW w:w="1200" w:type="dxa"/>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190</w:t>
            </w:r>
          </w:p>
        </w:tc>
        <w:tc>
          <w:tcPr>
            <w:tcW w:w="1200" w:type="dxa"/>
            <w:shd w:val="clear" w:color="auto" w:fill="FFFF00"/>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60</w:t>
            </w:r>
          </w:p>
        </w:tc>
        <w:tc>
          <w:tcPr>
            <w:tcW w:w="942" w:type="dxa"/>
            <w:shd w:val="clear" w:color="auto" w:fill="00B0F0"/>
            <w:noWrap/>
            <w:hideMark/>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280</w:t>
            </w:r>
          </w:p>
        </w:tc>
      </w:tr>
      <w:tr w:rsidR="004208DC" w:rsidRPr="00FE26D4" w:rsidTr="00E02957">
        <w:trPr>
          <w:trHeight w:val="315"/>
        </w:trPr>
        <w:tc>
          <w:tcPr>
            <w:tcW w:w="1092" w:type="dxa"/>
            <w:noWrap/>
            <w:hideMark/>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350</w:t>
            </w:r>
          </w:p>
        </w:tc>
        <w:tc>
          <w:tcPr>
            <w:tcW w:w="1200" w:type="dxa"/>
            <w:shd w:val="clear" w:color="auto" w:fill="FFFF00"/>
            <w:noWrap/>
            <w:hideMark/>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72</w:t>
            </w:r>
          </w:p>
        </w:tc>
        <w:tc>
          <w:tcPr>
            <w:tcW w:w="1200" w:type="dxa"/>
            <w:shd w:val="clear" w:color="auto" w:fill="00B0F0"/>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80</w:t>
            </w:r>
          </w:p>
        </w:tc>
        <w:tc>
          <w:tcPr>
            <w:tcW w:w="1200" w:type="dxa"/>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218</w:t>
            </w:r>
          </w:p>
        </w:tc>
        <w:tc>
          <w:tcPr>
            <w:tcW w:w="1200" w:type="dxa"/>
            <w:shd w:val="clear" w:color="auto" w:fill="FFFF00"/>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65</w:t>
            </w:r>
          </w:p>
        </w:tc>
        <w:tc>
          <w:tcPr>
            <w:tcW w:w="1200" w:type="dxa"/>
            <w:shd w:val="clear" w:color="auto" w:fill="00B0F0"/>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308</w:t>
            </w:r>
          </w:p>
        </w:tc>
        <w:tc>
          <w:tcPr>
            <w:tcW w:w="1200" w:type="dxa"/>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258</w:t>
            </w:r>
          </w:p>
        </w:tc>
        <w:tc>
          <w:tcPr>
            <w:tcW w:w="1200" w:type="dxa"/>
            <w:shd w:val="clear" w:color="auto" w:fill="FFFF00"/>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60</w:t>
            </w:r>
          </w:p>
        </w:tc>
        <w:tc>
          <w:tcPr>
            <w:tcW w:w="1200" w:type="dxa"/>
            <w:shd w:val="clear" w:color="auto" w:fill="00B0F0"/>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348</w:t>
            </w:r>
          </w:p>
        </w:tc>
        <w:tc>
          <w:tcPr>
            <w:tcW w:w="1200" w:type="dxa"/>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200</w:t>
            </w:r>
          </w:p>
        </w:tc>
        <w:tc>
          <w:tcPr>
            <w:tcW w:w="1200" w:type="dxa"/>
            <w:shd w:val="clear" w:color="auto" w:fill="FFFF00"/>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83</w:t>
            </w:r>
          </w:p>
        </w:tc>
        <w:tc>
          <w:tcPr>
            <w:tcW w:w="942" w:type="dxa"/>
            <w:shd w:val="clear" w:color="auto" w:fill="00B0F0"/>
            <w:noWrap/>
            <w:hideMark/>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290</w:t>
            </w:r>
          </w:p>
        </w:tc>
      </w:tr>
      <w:tr w:rsidR="004208DC" w:rsidRPr="00FE26D4" w:rsidTr="00E02957">
        <w:trPr>
          <w:trHeight w:val="315"/>
        </w:trPr>
        <w:tc>
          <w:tcPr>
            <w:tcW w:w="1092" w:type="dxa"/>
            <w:noWrap/>
            <w:hideMark/>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222</w:t>
            </w:r>
          </w:p>
        </w:tc>
        <w:tc>
          <w:tcPr>
            <w:tcW w:w="1200" w:type="dxa"/>
            <w:shd w:val="clear" w:color="auto" w:fill="FFFF00"/>
            <w:noWrap/>
            <w:hideMark/>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63</w:t>
            </w:r>
          </w:p>
        </w:tc>
        <w:tc>
          <w:tcPr>
            <w:tcW w:w="1200" w:type="dxa"/>
            <w:shd w:val="clear" w:color="auto" w:fill="00B0F0"/>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312</w:t>
            </w:r>
          </w:p>
        </w:tc>
        <w:tc>
          <w:tcPr>
            <w:tcW w:w="1200" w:type="dxa"/>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282</w:t>
            </w:r>
          </w:p>
        </w:tc>
        <w:tc>
          <w:tcPr>
            <w:tcW w:w="1200" w:type="dxa"/>
            <w:shd w:val="clear" w:color="auto" w:fill="FFFF00"/>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72</w:t>
            </w:r>
          </w:p>
        </w:tc>
        <w:tc>
          <w:tcPr>
            <w:tcW w:w="1200" w:type="dxa"/>
            <w:shd w:val="clear" w:color="auto" w:fill="00B0F0"/>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12</w:t>
            </w:r>
          </w:p>
        </w:tc>
        <w:tc>
          <w:tcPr>
            <w:tcW w:w="1200" w:type="dxa"/>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205</w:t>
            </w:r>
          </w:p>
        </w:tc>
        <w:tc>
          <w:tcPr>
            <w:tcW w:w="1200" w:type="dxa"/>
            <w:shd w:val="clear" w:color="auto" w:fill="FFFF00"/>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64</w:t>
            </w:r>
          </w:p>
        </w:tc>
        <w:tc>
          <w:tcPr>
            <w:tcW w:w="1200" w:type="dxa"/>
            <w:shd w:val="clear" w:color="auto" w:fill="00B0F0"/>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295</w:t>
            </w:r>
          </w:p>
        </w:tc>
        <w:tc>
          <w:tcPr>
            <w:tcW w:w="1200" w:type="dxa"/>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3</w:t>
            </w:r>
          </w:p>
        </w:tc>
        <w:tc>
          <w:tcPr>
            <w:tcW w:w="1200" w:type="dxa"/>
            <w:shd w:val="clear" w:color="auto" w:fill="FFFF00"/>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56</w:t>
            </w:r>
          </w:p>
        </w:tc>
        <w:tc>
          <w:tcPr>
            <w:tcW w:w="942" w:type="dxa"/>
            <w:shd w:val="clear" w:color="auto" w:fill="00B0F0"/>
            <w:noWrap/>
            <w:hideMark/>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93</w:t>
            </w:r>
          </w:p>
        </w:tc>
      </w:tr>
      <w:tr w:rsidR="004208DC" w:rsidRPr="00FE26D4" w:rsidTr="00E02957">
        <w:trPr>
          <w:trHeight w:val="315"/>
        </w:trPr>
        <w:tc>
          <w:tcPr>
            <w:tcW w:w="1092" w:type="dxa"/>
            <w:noWrap/>
            <w:hideMark/>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110</w:t>
            </w:r>
          </w:p>
        </w:tc>
        <w:tc>
          <w:tcPr>
            <w:tcW w:w="1200" w:type="dxa"/>
            <w:shd w:val="clear" w:color="auto" w:fill="FFFF00"/>
            <w:noWrap/>
            <w:hideMark/>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72</w:t>
            </w:r>
          </w:p>
        </w:tc>
        <w:tc>
          <w:tcPr>
            <w:tcW w:w="1200" w:type="dxa"/>
            <w:shd w:val="clear" w:color="auto" w:fill="00B0F0"/>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200</w:t>
            </w:r>
          </w:p>
        </w:tc>
        <w:tc>
          <w:tcPr>
            <w:tcW w:w="1200" w:type="dxa"/>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60</w:t>
            </w:r>
          </w:p>
        </w:tc>
        <w:tc>
          <w:tcPr>
            <w:tcW w:w="1200" w:type="dxa"/>
            <w:shd w:val="clear" w:color="auto" w:fill="FFFF00"/>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70</w:t>
            </w:r>
          </w:p>
        </w:tc>
        <w:tc>
          <w:tcPr>
            <w:tcW w:w="1200" w:type="dxa"/>
            <w:shd w:val="clear" w:color="auto" w:fill="00B0F0"/>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150</w:t>
            </w:r>
          </w:p>
        </w:tc>
        <w:tc>
          <w:tcPr>
            <w:tcW w:w="1200" w:type="dxa"/>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320</w:t>
            </w:r>
          </w:p>
        </w:tc>
        <w:tc>
          <w:tcPr>
            <w:tcW w:w="1200" w:type="dxa"/>
            <w:shd w:val="clear" w:color="auto" w:fill="FFFF00"/>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78</w:t>
            </w:r>
          </w:p>
        </w:tc>
        <w:tc>
          <w:tcPr>
            <w:tcW w:w="1200" w:type="dxa"/>
            <w:shd w:val="clear" w:color="auto" w:fill="00B0F0"/>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50</w:t>
            </w:r>
          </w:p>
        </w:tc>
        <w:tc>
          <w:tcPr>
            <w:tcW w:w="1200" w:type="dxa"/>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205</w:t>
            </w:r>
          </w:p>
        </w:tc>
        <w:tc>
          <w:tcPr>
            <w:tcW w:w="1200" w:type="dxa"/>
            <w:shd w:val="clear" w:color="auto" w:fill="FFFF00"/>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45</w:t>
            </w:r>
          </w:p>
        </w:tc>
        <w:tc>
          <w:tcPr>
            <w:tcW w:w="942" w:type="dxa"/>
            <w:shd w:val="clear" w:color="auto" w:fill="00B0F0"/>
            <w:noWrap/>
            <w:hideMark/>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295</w:t>
            </w:r>
          </w:p>
        </w:tc>
      </w:tr>
      <w:tr w:rsidR="004208DC" w:rsidRPr="00FE26D4" w:rsidTr="00E02957">
        <w:trPr>
          <w:trHeight w:val="315"/>
        </w:trPr>
        <w:tc>
          <w:tcPr>
            <w:tcW w:w="1092" w:type="dxa"/>
            <w:noWrap/>
            <w:hideMark/>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89</w:t>
            </w:r>
          </w:p>
        </w:tc>
        <w:tc>
          <w:tcPr>
            <w:tcW w:w="1200" w:type="dxa"/>
            <w:shd w:val="clear" w:color="auto" w:fill="FFFF00"/>
            <w:noWrap/>
            <w:hideMark/>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86</w:t>
            </w:r>
          </w:p>
        </w:tc>
        <w:tc>
          <w:tcPr>
            <w:tcW w:w="1200" w:type="dxa"/>
            <w:shd w:val="clear" w:color="auto" w:fill="00B0F0"/>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179</w:t>
            </w:r>
          </w:p>
        </w:tc>
        <w:tc>
          <w:tcPr>
            <w:tcW w:w="1200" w:type="dxa"/>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55</w:t>
            </w:r>
          </w:p>
        </w:tc>
        <w:tc>
          <w:tcPr>
            <w:tcW w:w="1200" w:type="dxa"/>
            <w:shd w:val="clear" w:color="auto" w:fill="FFFF00"/>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77</w:t>
            </w:r>
          </w:p>
        </w:tc>
        <w:tc>
          <w:tcPr>
            <w:tcW w:w="1200" w:type="dxa"/>
            <w:shd w:val="clear" w:color="auto" w:fill="00B0F0"/>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145</w:t>
            </w:r>
          </w:p>
        </w:tc>
        <w:tc>
          <w:tcPr>
            <w:tcW w:w="1200" w:type="dxa"/>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75</w:t>
            </w:r>
          </w:p>
        </w:tc>
        <w:tc>
          <w:tcPr>
            <w:tcW w:w="1200" w:type="dxa"/>
            <w:shd w:val="clear" w:color="auto" w:fill="FFFF00"/>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64</w:t>
            </w:r>
          </w:p>
        </w:tc>
        <w:tc>
          <w:tcPr>
            <w:tcW w:w="1200" w:type="dxa"/>
            <w:shd w:val="clear" w:color="auto" w:fill="00B0F0"/>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165</w:t>
            </w:r>
          </w:p>
        </w:tc>
        <w:tc>
          <w:tcPr>
            <w:tcW w:w="1200" w:type="dxa"/>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5</w:t>
            </w:r>
          </w:p>
        </w:tc>
        <w:tc>
          <w:tcPr>
            <w:tcW w:w="1200" w:type="dxa"/>
            <w:shd w:val="clear" w:color="auto" w:fill="FFFF00"/>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72</w:t>
            </w:r>
          </w:p>
        </w:tc>
        <w:tc>
          <w:tcPr>
            <w:tcW w:w="942" w:type="dxa"/>
            <w:shd w:val="clear" w:color="auto" w:fill="00B0F0"/>
            <w:noWrap/>
            <w:hideMark/>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95</w:t>
            </w:r>
          </w:p>
        </w:tc>
      </w:tr>
      <w:tr w:rsidR="004208DC" w:rsidRPr="00FE26D4" w:rsidTr="00E02957">
        <w:trPr>
          <w:trHeight w:val="315"/>
        </w:trPr>
        <w:tc>
          <w:tcPr>
            <w:tcW w:w="1092" w:type="dxa"/>
            <w:noWrap/>
            <w:hideMark/>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256</w:t>
            </w:r>
          </w:p>
        </w:tc>
        <w:tc>
          <w:tcPr>
            <w:tcW w:w="1200" w:type="dxa"/>
            <w:shd w:val="clear" w:color="auto" w:fill="FFFF00"/>
            <w:noWrap/>
            <w:hideMark/>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80</w:t>
            </w:r>
          </w:p>
        </w:tc>
        <w:tc>
          <w:tcPr>
            <w:tcW w:w="1200" w:type="dxa"/>
            <w:shd w:val="clear" w:color="auto" w:fill="00B0F0"/>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346</w:t>
            </w:r>
          </w:p>
        </w:tc>
        <w:tc>
          <w:tcPr>
            <w:tcW w:w="1200" w:type="dxa"/>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332</w:t>
            </w:r>
          </w:p>
        </w:tc>
        <w:tc>
          <w:tcPr>
            <w:tcW w:w="1200" w:type="dxa"/>
            <w:shd w:val="clear" w:color="auto" w:fill="FFFF00"/>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47</w:t>
            </w:r>
          </w:p>
        </w:tc>
        <w:tc>
          <w:tcPr>
            <w:tcW w:w="1200" w:type="dxa"/>
            <w:shd w:val="clear" w:color="auto" w:fill="00B0F0"/>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63</w:t>
            </w:r>
          </w:p>
        </w:tc>
        <w:tc>
          <w:tcPr>
            <w:tcW w:w="1200" w:type="dxa"/>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280</w:t>
            </w:r>
          </w:p>
        </w:tc>
        <w:tc>
          <w:tcPr>
            <w:tcW w:w="1200" w:type="dxa"/>
            <w:shd w:val="clear" w:color="auto" w:fill="FFFF00"/>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50</w:t>
            </w:r>
          </w:p>
        </w:tc>
        <w:tc>
          <w:tcPr>
            <w:tcW w:w="1200" w:type="dxa"/>
            <w:shd w:val="clear" w:color="auto" w:fill="00B0F0"/>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10</w:t>
            </w:r>
          </w:p>
        </w:tc>
        <w:tc>
          <w:tcPr>
            <w:tcW w:w="1200" w:type="dxa"/>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10</w:t>
            </w:r>
          </w:p>
        </w:tc>
        <w:tc>
          <w:tcPr>
            <w:tcW w:w="1200" w:type="dxa"/>
            <w:shd w:val="clear" w:color="auto" w:fill="FFFF00"/>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30</w:t>
            </w:r>
          </w:p>
        </w:tc>
        <w:tc>
          <w:tcPr>
            <w:tcW w:w="942" w:type="dxa"/>
            <w:shd w:val="clear" w:color="auto" w:fill="00B0F0"/>
            <w:noWrap/>
            <w:hideMark/>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100</w:t>
            </w:r>
          </w:p>
        </w:tc>
      </w:tr>
      <w:tr w:rsidR="004208DC" w:rsidRPr="00FE26D4" w:rsidTr="00E02957">
        <w:trPr>
          <w:trHeight w:val="315"/>
        </w:trPr>
        <w:tc>
          <w:tcPr>
            <w:tcW w:w="1092" w:type="dxa"/>
            <w:noWrap/>
            <w:hideMark/>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202</w:t>
            </w:r>
          </w:p>
        </w:tc>
        <w:tc>
          <w:tcPr>
            <w:tcW w:w="1200" w:type="dxa"/>
            <w:shd w:val="clear" w:color="auto" w:fill="FFFF00"/>
            <w:noWrap/>
            <w:hideMark/>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70</w:t>
            </w:r>
          </w:p>
        </w:tc>
        <w:tc>
          <w:tcPr>
            <w:tcW w:w="1200" w:type="dxa"/>
            <w:shd w:val="clear" w:color="auto" w:fill="00B0F0"/>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292</w:t>
            </w:r>
          </w:p>
        </w:tc>
        <w:tc>
          <w:tcPr>
            <w:tcW w:w="1200" w:type="dxa"/>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117</w:t>
            </w:r>
          </w:p>
        </w:tc>
        <w:tc>
          <w:tcPr>
            <w:tcW w:w="1200" w:type="dxa"/>
            <w:shd w:val="clear" w:color="auto" w:fill="FFFF00"/>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69</w:t>
            </w:r>
          </w:p>
        </w:tc>
        <w:tc>
          <w:tcPr>
            <w:tcW w:w="1200" w:type="dxa"/>
            <w:shd w:val="clear" w:color="auto" w:fill="00B0F0"/>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207</w:t>
            </w:r>
          </w:p>
        </w:tc>
        <w:tc>
          <w:tcPr>
            <w:tcW w:w="1200" w:type="dxa"/>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218</w:t>
            </w:r>
          </w:p>
        </w:tc>
        <w:tc>
          <w:tcPr>
            <w:tcW w:w="1200" w:type="dxa"/>
            <w:shd w:val="clear" w:color="auto" w:fill="FFFF00"/>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58</w:t>
            </w:r>
          </w:p>
        </w:tc>
        <w:tc>
          <w:tcPr>
            <w:tcW w:w="1200" w:type="dxa"/>
            <w:shd w:val="clear" w:color="auto" w:fill="00B0F0"/>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308</w:t>
            </w:r>
          </w:p>
        </w:tc>
        <w:tc>
          <w:tcPr>
            <w:tcW w:w="1200" w:type="dxa"/>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338</w:t>
            </w:r>
          </w:p>
        </w:tc>
        <w:tc>
          <w:tcPr>
            <w:tcW w:w="1200" w:type="dxa"/>
            <w:shd w:val="clear" w:color="auto" w:fill="FFFF00"/>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78</w:t>
            </w:r>
          </w:p>
        </w:tc>
        <w:tc>
          <w:tcPr>
            <w:tcW w:w="942" w:type="dxa"/>
            <w:shd w:val="clear" w:color="auto" w:fill="00B0F0"/>
            <w:noWrap/>
            <w:hideMark/>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68</w:t>
            </w:r>
          </w:p>
        </w:tc>
      </w:tr>
      <w:tr w:rsidR="004208DC" w:rsidRPr="00FE26D4" w:rsidTr="00E02957">
        <w:trPr>
          <w:trHeight w:val="315"/>
        </w:trPr>
        <w:tc>
          <w:tcPr>
            <w:tcW w:w="1092" w:type="dxa"/>
            <w:noWrap/>
            <w:hideMark/>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187</w:t>
            </w:r>
          </w:p>
        </w:tc>
        <w:tc>
          <w:tcPr>
            <w:tcW w:w="1200" w:type="dxa"/>
            <w:shd w:val="clear" w:color="auto" w:fill="FFFF00"/>
            <w:noWrap/>
            <w:hideMark/>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85</w:t>
            </w:r>
          </w:p>
        </w:tc>
        <w:tc>
          <w:tcPr>
            <w:tcW w:w="1200" w:type="dxa"/>
            <w:shd w:val="clear" w:color="auto" w:fill="00B0F0"/>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277</w:t>
            </w:r>
          </w:p>
        </w:tc>
        <w:tc>
          <w:tcPr>
            <w:tcW w:w="1200" w:type="dxa"/>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50</w:t>
            </w:r>
          </w:p>
        </w:tc>
        <w:tc>
          <w:tcPr>
            <w:tcW w:w="1200" w:type="dxa"/>
            <w:shd w:val="clear" w:color="auto" w:fill="FFFF00"/>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79</w:t>
            </w:r>
          </w:p>
        </w:tc>
        <w:tc>
          <w:tcPr>
            <w:tcW w:w="1200" w:type="dxa"/>
            <w:shd w:val="clear" w:color="auto" w:fill="00B0F0"/>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140</w:t>
            </w:r>
          </w:p>
        </w:tc>
        <w:tc>
          <w:tcPr>
            <w:tcW w:w="1200" w:type="dxa"/>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108</w:t>
            </w:r>
          </w:p>
        </w:tc>
        <w:tc>
          <w:tcPr>
            <w:tcW w:w="1200" w:type="dxa"/>
            <w:shd w:val="clear" w:color="auto" w:fill="FFFF00"/>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72</w:t>
            </w:r>
          </w:p>
        </w:tc>
        <w:tc>
          <w:tcPr>
            <w:tcW w:w="1200" w:type="dxa"/>
            <w:shd w:val="clear" w:color="auto" w:fill="00B0F0"/>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198</w:t>
            </w:r>
          </w:p>
        </w:tc>
        <w:tc>
          <w:tcPr>
            <w:tcW w:w="1200" w:type="dxa"/>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210</w:t>
            </w:r>
          </w:p>
        </w:tc>
        <w:tc>
          <w:tcPr>
            <w:tcW w:w="1200" w:type="dxa"/>
            <w:shd w:val="clear" w:color="auto" w:fill="FFFF00"/>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63</w:t>
            </w:r>
          </w:p>
        </w:tc>
        <w:tc>
          <w:tcPr>
            <w:tcW w:w="942" w:type="dxa"/>
            <w:shd w:val="clear" w:color="auto" w:fill="00B0F0"/>
            <w:noWrap/>
            <w:hideMark/>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300</w:t>
            </w:r>
          </w:p>
        </w:tc>
      </w:tr>
      <w:tr w:rsidR="004208DC" w:rsidRPr="00FE26D4" w:rsidTr="00E02957">
        <w:trPr>
          <w:trHeight w:val="315"/>
        </w:trPr>
        <w:tc>
          <w:tcPr>
            <w:tcW w:w="1092" w:type="dxa"/>
            <w:noWrap/>
            <w:hideMark/>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16</w:t>
            </w:r>
          </w:p>
        </w:tc>
        <w:tc>
          <w:tcPr>
            <w:tcW w:w="1200" w:type="dxa"/>
            <w:shd w:val="clear" w:color="auto" w:fill="FFFF00"/>
            <w:noWrap/>
            <w:hideMark/>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70</w:t>
            </w:r>
          </w:p>
        </w:tc>
        <w:tc>
          <w:tcPr>
            <w:tcW w:w="1200" w:type="dxa"/>
            <w:shd w:val="clear" w:color="auto" w:fill="00B0F0"/>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106</w:t>
            </w:r>
          </w:p>
        </w:tc>
        <w:tc>
          <w:tcPr>
            <w:tcW w:w="1200" w:type="dxa"/>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352</w:t>
            </w:r>
          </w:p>
        </w:tc>
        <w:tc>
          <w:tcPr>
            <w:tcW w:w="1200" w:type="dxa"/>
            <w:shd w:val="clear" w:color="auto" w:fill="FFFF00"/>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80</w:t>
            </w:r>
          </w:p>
        </w:tc>
        <w:tc>
          <w:tcPr>
            <w:tcW w:w="1200" w:type="dxa"/>
            <w:shd w:val="clear" w:color="auto" w:fill="00B0F0"/>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82</w:t>
            </w:r>
          </w:p>
        </w:tc>
        <w:tc>
          <w:tcPr>
            <w:tcW w:w="1200" w:type="dxa"/>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208</w:t>
            </w:r>
          </w:p>
        </w:tc>
        <w:tc>
          <w:tcPr>
            <w:tcW w:w="1200" w:type="dxa"/>
            <w:shd w:val="clear" w:color="auto" w:fill="FFFF00"/>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87</w:t>
            </w:r>
          </w:p>
        </w:tc>
        <w:tc>
          <w:tcPr>
            <w:tcW w:w="1200" w:type="dxa"/>
            <w:shd w:val="clear" w:color="auto" w:fill="00B0F0"/>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298</w:t>
            </w:r>
          </w:p>
        </w:tc>
        <w:tc>
          <w:tcPr>
            <w:tcW w:w="1200" w:type="dxa"/>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335</w:t>
            </w:r>
          </w:p>
        </w:tc>
        <w:tc>
          <w:tcPr>
            <w:tcW w:w="1200" w:type="dxa"/>
            <w:shd w:val="clear" w:color="auto" w:fill="FFFF00"/>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63</w:t>
            </w:r>
          </w:p>
        </w:tc>
        <w:tc>
          <w:tcPr>
            <w:tcW w:w="942" w:type="dxa"/>
            <w:shd w:val="clear" w:color="auto" w:fill="00B0F0"/>
            <w:noWrap/>
            <w:hideMark/>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65</w:t>
            </w:r>
          </w:p>
        </w:tc>
      </w:tr>
      <w:tr w:rsidR="004208DC" w:rsidRPr="00FE26D4" w:rsidTr="00E02957">
        <w:trPr>
          <w:trHeight w:val="315"/>
        </w:trPr>
        <w:tc>
          <w:tcPr>
            <w:tcW w:w="1092" w:type="dxa"/>
            <w:noWrap/>
            <w:hideMark/>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240</w:t>
            </w:r>
          </w:p>
        </w:tc>
        <w:tc>
          <w:tcPr>
            <w:tcW w:w="1200" w:type="dxa"/>
            <w:shd w:val="clear" w:color="auto" w:fill="FFFF00"/>
            <w:noWrap/>
            <w:hideMark/>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48</w:t>
            </w:r>
          </w:p>
        </w:tc>
        <w:tc>
          <w:tcPr>
            <w:tcW w:w="1200" w:type="dxa"/>
            <w:shd w:val="clear" w:color="auto" w:fill="00B0F0"/>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330</w:t>
            </w:r>
          </w:p>
        </w:tc>
        <w:tc>
          <w:tcPr>
            <w:tcW w:w="1200" w:type="dxa"/>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21</w:t>
            </w:r>
          </w:p>
        </w:tc>
        <w:tc>
          <w:tcPr>
            <w:tcW w:w="1200" w:type="dxa"/>
            <w:shd w:val="clear" w:color="auto" w:fill="FFFF00"/>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73</w:t>
            </w:r>
          </w:p>
        </w:tc>
        <w:tc>
          <w:tcPr>
            <w:tcW w:w="1200" w:type="dxa"/>
            <w:shd w:val="clear" w:color="auto" w:fill="00B0F0"/>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111</w:t>
            </w:r>
          </w:p>
        </w:tc>
        <w:tc>
          <w:tcPr>
            <w:tcW w:w="1200" w:type="dxa"/>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330</w:t>
            </w:r>
          </w:p>
        </w:tc>
        <w:tc>
          <w:tcPr>
            <w:tcW w:w="1200" w:type="dxa"/>
            <w:shd w:val="clear" w:color="auto" w:fill="FFFF00"/>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42</w:t>
            </w:r>
          </w:p>
        </w:tc>
        <w:tc>
          <w:tcPr>
            <w:tcW w:w="1200" w:type="dxa"/>
            <w:shd w:val="clear" w:color="auto" w:fill="00B0F0"/>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60</w:t>
            </w:r>
          </w:p>
        </w:tc>
        <w:tc>
          <w:tcPr>
            <w:tcW w:w="1200" w:type="dxa"/>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238</w:t>
            </w:r>
          </w:p>
        </w:tc>
        <w:tc>
          <w:tcPr>
            <w:tcW w:w="1200" w:type="dxa"/>
            <w:shd w:val="clear" w:color="auto" w:fill="FFFF00"/>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60</w:t>
            </w:r>
          </w:p>
        </w:tc>
        <w:tc>
          <w:tcPr>
            <w:tcW w:w="942" w:type="dxa"/>
            <w:shd w:val="clear" w:color="auto" w:fill="00B0F0"/>
            <w:noWrap/>
            <w:hideMark/>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328</w:t>
            </w:r>
          </w:p>
        </w:tc>
      </w:tr>
      <w:tr w:rsidR="004208DC" w:rsidRPr="00FE26D4" w:rsidTr="00E02957">
        <w:trPr>
          <w:trHeight w:val="315"/>
        </w:trPr>
        <w:tc>
          <w:tcPr>
            <w:tcW w:w="1092" w:type="dxa"/>
            <w:noWrap/>
            <w:hideMark/>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344</w:t>
            </w:r>
          </w:p>
        </w:tc>
        <w:tc>
          <w:tcPr>
            <w:tcW w:w="1200" w:type="dxa"/>
            <w:shd w:val="clear" w:color="auto" w:fill="FFFF00"/>
            <w:noWrap/>
            <w:hideMark/>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78</w:t>
            </w:r>
          </w:p>
        </w:tc>
        <w:tc>
          <w:tcPr>
            <w:tcW w:w="1200" w:type="dxa"/>
            <w:shd w:val="clear" w:color="auto" w:fill="00B0F0"/>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76</w:t>
            </w:r>
          </w:p>
        </w:tc>
        <w:tc>
          <w:tcPr>
            <w:tcW w:w="1200" w:type="dxa"/>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128</w:t>
            </w:r>
          </w:p>
        </w:tc>
        <w:tc>
          <w:tcPr>
            <w:tcW w:w="1200" w:type="dxa"/>
            <w:shd w:val="clear" w:color="auto" w:fill="FFFF00"/>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48</w:t>
            </w:r>
          </w:p>
        </w:tc>
        <w:tc>
          <w:tcPr>
            <w:tcW w:w="1200" w:type="dxa"/>
            <w:shd w:val="clear" w:color="auto" w:fill="00B0F0"/>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218</w:t>
            </w:r>
          </w:p>
        </w:tc>
        <w:tc>
          <w:tcPr>
            <w:tcW w:w="1200" w:type="dxa"/>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46</w:t>
            </w:r>
          </w:p>
        </w:tc>
        <w:tc>
          <w:tcPr>
            <w:tcW w:w="1200" w:type="dxa"/>
            <w:shd w:val="clear" w:color="auto" w:fill="FFFF00"/>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80</w:t>
            </w:r>
          </w:p>
        </w:tc>
        <w:tc>
          <w:tcPr>
            <w:tcW w:w="1200" w:type="dxa"/>
            <w:shd w:val="clear" w:color="auto" w:fill="00B0F0"/>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136</w:t>
            </w:r>
          </w:p>
        </w:tc>
        <w:tc>
          <w:tcPr>
            <w:tcW w:w="1200" w:type="dxa"/>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121</w:t>
            </w:r>
          </w:p>
        </w:tc>
        <w:tc>
          <w:tcPr>
            <w:tcW w:w="1200" w:type="dxa"/>
            <w:shd w:val="clear" w:color="auto" w:fill="FFFF00"/>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45</w:t>
            </w:r>
          </w:p>
        </w:tc>
        <w:tc>
          <w:tcPr>
            <w:tcW w:w="942" w:type="dxa"/>
            <w:shd w:val="clear" w:color="auto" w:fill="00B0F0"/>
            <w:noWrap/>
            <w:hideMark/>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211</w:t>
            </w:r>
          </w:p>
        </w:tc>
      </w:tr>
      <w:tr w:rsidR="004208DC" w:rsidRPr="00FE26D4" w:rsidTr="00E02957">
        <w:trPr>
          <w:trHeight w:val="315"/>
        </w:trPr>
        <w:tc>
          <w:tcPr>
            <w:tcW w:w="1092" w:type="dxa"/>
            <w:noWrap/>
            <w:hideMark/>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25</w:t>
            </w:r>
          </w:p>
        </w:tc>
        <w:tc>
          <w:tcPr>
            <w:tcW w:w="1200" w:type="dxa"/>
            <w:shd w:val="clear" w:color="auto" w:fill="FFFF00"/>
            <w:noWrap/>
            <w:hideMark/>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44</w:t>
            </w:r>
          </w:p>
        </w:tc>
        <w:tc>
          <w:tcPr>
            <w:tcW w:w="1200" w:type="dxa"/>
            <w:shd w:val="clear" w:color="auto" w:fill="00B0F0"/>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115</w:t>
            </w:r>
          </w:p>
        </w:tc>
        <w:tc>
          <w:tcPr>
            <w:tcW w:w="1200" w:type="dxa"/>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288</w:t>
            </w:r>
          </w:p>
        </w:tc>
        <w:tc>
          <w:tcPr>
            <w:tcW w:w="1200" w:type="dxa"/>
            <w:shd w:val="clear" w:color="auto" w:fill="FFFF00"/>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23</w:t>
            </w:r>
          </w:p>
        </w:tc>
        <w:tc>
          <w:tcPr>
            <w:tcW w:w="1200" w:type="dxa"/>
            <w:shd w:val="clear" w:color="auto" w:fill="00B0F0"/>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18</w:t>
            </w:r>
          </w:p>
        </w:tc>
        <w:tc>
          <w:tcPr>
            <w:tcW w:w="1200" w:type="dxa"/>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353</w:t>
            </w:r>
          </w:p>
        </w:tc>
        <w:tc>
          <w:tcPr>
            <w:tcW w:w="1200" w:type="dxa"/>
            <w:shd w:val="clear" w:color="auto" w:fill="FFFF00"/>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55</w:t>
            </w:r>
          </w:p>
        </w:tc>
        <w:tc>
          <w:tcPr>
            <w:tcW w:w="1200" w:type="dxa"/>
            <w:shd w:val="clear" w:color="auto" w:fill="00B0F0"/>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83</w:t>
            </w:r>
          </w:p>
        </w:tc>
        <w:tc>
          <w:tcPr>
            <w:tcW w:w="1200" w:type="dxa"/>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300</w:t>
            </w:r>
          </w:p>
        </w:tc>
        <w:tc>
          <w:tcPr>
            <w:tcW w:w="1200" w:type="dxa"/>
            <w:shd w:val="clear" w:color="auto" w:fill="FFFF00"/>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82</w:t>
            </w:r>
          </w:p>
        </w:tc>
        <w:tc>
          <w:tcPr>
            <w:tcW w:w="942" w:type="dxa"/>
            <w:shd w:val="clear" w:color="auto" w:fill="00B0F0"/>
            <w:noWrap/>
            <w:hideMark/>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30</w:t>
            </w:r>
          </w:p>
        </w:tc>
      </w:tr>
      <w:tr w:rsidR="004208DC" w:rsidRPr="00FE26D4" w:rsidTr="00E02957">
        <w:trPr>
          <w:trHeight w:val="315"/>
        </w:trPr>
        <w:tc>
          <w:tcPr>
            <w:tcW w:w="1092" w:type="dxa"/>
            <w:noWrap/>
            <w:hideMark/>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82</w:t>
            </w:r>
          </w:p>
        </w:tc>
        <w:tc>
          <w:tcPr>
            <w:tcW w:w="1200" w:type="dxa"/>
            <w:shd w:val="clear" w:color="auto" w:fill="FFFF00"/>
            <w:noWrap/>
            <w:hideMark/>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22</w:t>
            </w:r>
          </w:p>
        </w:tc>
        <w:tc>
          <w:tcPr>
            <w:tcW w:w="1200" w:type="dxa"/>
            <w:shd w:val="clear" w:color="auto" w:fill="00B0F0"/>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172</w:t>
            </w:r>
          </w:p>
        </w:tc>
        <w:tc>
          <w:tcPr>
            <w:tcW w:w="1200" w:type="dxa"/>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205</w:t>
            </w:r>
          </w:p>
        </w:tc>
        <w:tc>
          <w:tcPr>
            <w:tcW w:w="1200" w:type="dxa"/>
            <w:shd w:val="clear" w:color="auto" w:fill="FFFF00"/>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80</w:t>
            </w:r>
          </w:p>
        </w:tc>
        <w:tc>
          <w:tcPr>
            <w:tcW w:w="1200" w:type="dxa"/>
            <w:shd w:val="clear" w:color="auto" w:fill="00B0F0"/>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295</w:t>
            </w:r>
          </w:p>
        </w:tc>
        <w:tc>
          <w:tcPr>
            <w:tcW w:w="1200" w:type="dxa"/>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252</w:t>
            </w:r>
          </w:p>
        </w:tc>
        <w:tc>
          <w:tcPr>
            <w:tcW w:w="1200" w:type="dxa"/>
            <w:shd w:val="clear" w:color="auto" w:fill="FFFF00"/>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70</w:t>
            </w:r>
          </w:p>
        </w:tc>
        <w:tc>
          <w:tcPr>
            <w:tcW w:w="1200" w:type="dxa"/>
            <w:shd w:val="clear" w:color="auto" w:fill="00B0F0"/>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342</w:t>
            </w:r>
          </w:p>
        </w:tc>
        <w:tc>
          <w:tcPr>
            <w:tcW w:w="1200" w:type="dxa"/>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237</w:t>
            </w:r>
          </w:p>
        </w:tc>
        <w:tc>
          <w:tcPr>
            <w:tcW w:w="1200" w:type="dxa"/>
            <w:shd w:val="clear" w:color="auto" w:fill="FFFF00"/>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60</w:t>
            </w:r>
          </w:p>
        </w:tc>
        <w:tc>
          <w:tcPr>
            <w:tcW w:w="942" w:type="dxa"/>
            <w:shd w:val="clear" w:color="auto" w:fill="00B0F0"/>
            <w:noWrap/>
            <w:hideMark/>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327</w:t>
            </w:r>
          </w:p>
        </w:tc>
      </w:tr>
      <w:tr w:rsidR="004208DC" w:rsidRPr="00FE26D4" w:rsidTr="00E02957">
        <w:trPr>
          <w:trHeight w:val="315"/>
        </w:trPr>
        <w:tc>
          <w:tcPr>
            <w:tcW w:w="1092" w:type="dxa"/>
            <w:noWrap/>
            <w:hideMark/>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32</w:t>
            </w:r>
          </w:p>
        </w:tc>
        <w:tc>
          <w:tcPr>
            <w:tcW w:w="1200" w:type="dxa"/>
            <w:shd w:val="clear" w:color="auto" w:fill="FFFF00"/>
            <w:noWrap/>
            <w:hideMark/>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72</w:t>
            </w:r>
          </w:p>
        </w:tc>
        <w:tc>
          <w:tcPr>
            <w:tcW w:w="1200" w:type="dxa"/>
            <w:shd w:val="clear" w:color="auto" w:fill="00B0F0"/>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122</w:t>
            </w:r>
          </w:p>
        </w:tc>
        <w:tc>
          <w:tcPr>
            <w:tcW w:w="1200" w:type="dxa"/>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38</w:t>
            </w:r>
          </w:p>
        </w:tc>
        <w:tc>
          <w:tcPr>
            <w:tcW w:w="1200" w:type="dxa"/>
            <w:shd w:val="clear" w:color="auto" w:fill="FFFF00"/>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59</w:t>
            </w:r>
          </w:p>
        </w:tc>
        <w:tc>
          <w:tcPr>
            <w:tcW w:w="1200" w:type="dxa"/>
            <w:shd w:val="clear" w:color="auto" w:fill="00B0F0"/>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128</w:t>
            </w:r>
          </w:p>
        </w:tc>
        <w:tc>
          <w:tcPr>
            <w:tcW w:w="1200" w:type="dxa"/>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40</w:t>
            </w:r>
          </w:p>
        </w:tc>
        <w:tc>
          <w:tcPr>
            <w:tcW w:w="1200" w:type="dxa"/>
            <w:shd w:val="clear" w:color="auto" w:fill="FFFF00"/>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65</w:t>
            </w:r>
          </w:p>
        </w:tc>
        <w:tc>
          <w:tcPr>
            <w:tcW w:w="1200" w:type="dxa"/>
            <w:shd w:val="clear" w:color="auto" w:fill="00B0F0"/>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130</w:t>
            </w:r>
          </w:p>
        </w:tc>
        <w:tc>
          <w:tcPr>
            <w:tcW w:w="1200" w:type="dxa"/>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298</w:t>
            </w:r>
          </w:p>
        </w:tc>
        <w:tc>
          <w:tcPr>
            <w:tcW w:w="1200" w:type="dxa"/>
            <w:shd w:val="clear" w:color="auto" w:fill="FFFF00"/>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72</w:t>
            </w:r>
          </w:p>
        </w:tc>
        <w:tc>
          <w:tcPr>
            <w:tcW w:w="942" w:type="dxa"/>
            <w:shd w:val="clear" w:color="auto" w:fill="00B0F0"/>
            <w:noWrap/>
            <w:hideMark/>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38</w:t>
            </w:r>
          </w:p>
        </w:tc>
      </w:tr>
      <w:tr w:rsidR="004208DC" w:rsidRPr="00FE26D4" w:rsidTr="00E02957">
        <w:trPr>
          <w:trHeight w:val="315"/>
        </w:trPr>
        <w:tc>
          <w:tcPr>
            <w:tcW w:w="1092" w:type="dxa"/>
            <w:noWrap/>
            <w:hideMark/>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32</w:t>
            </w:r>
          </w:p>
        </w:tc>
        <w:tc>
          <w:tcPr>
            <w:tcW w:w="1200" w:type="dxa"/>
            <w:shd w:val="clear" w:color="auto" w:fill="FFFF00"/>
            <w:noWrap/>
            <w:hideMark/>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72</w:t>
            </w:r>
          </w:p>
        </w:tc>
        <w:tc>
          <w:tcPr>
            <w:tcW w:w="1200" w:type="dxa"/>
            <w:shd w:val="clear" w:color="auto" w:fill="00B0F0"/>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122</w:t>
            </w:r>
          </w:p>
        </w:tc>
        <w:tc>
          <w:tcPr>
            <w:tcW w:w="1200" w:type="dxa"/>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256</w:t>
            </w:r>
          </w:p>
        </w:tc>
        <w:tc>
          <w:tcPr>
            <w:tcW w:w="1200" w:type="dxa"/>
            <w:shd w:val="clear" w:color="auto" w:fill="FFFF00"/>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80</w:t>
            </w:r>
          </w:p>
        </w:tc>
        <w:tc>
          <w:tcPr>
            <w:tcW w:w="1200" w:type="dxa"/>
            <w:shd w:val="clear" w:color="auto" w:fill="00B0F0"/>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346</w:t>
            </w:r>
          </w:p>
        </w:tc>
        <w:tc>
          <w:tcPr>
            <w:tcW w:w="1200" w:type="dxa"/>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200</w:t>
            </w:r>
          </w:p>
        </w:tc>
        <w:tc>
          <w:tcPr>
            <w:tcW w:w="1200" w:type="dxa"/>
            <w:shd w:val="clear" w:color="auto" w:fill="FFFF00"/>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62</w:t>
            </w:r>
          </w:p>
        </w:tc>
        <w:tc>
          <w:tcPr>
            <w:tcW w:w="1200" w:type="dxa"/>
            <w:shd w:val="clear" w:color="auto" w:fill="00B0F0"/>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290</w:t>
            </w:r>
          </w:p>
        </w:tc>
        <w:tc>
          <w:tcPr>
            <w:tcW w:w="1200" w:type="dxa"/>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200</w:t>
            </w:r>
          </w:p>
        </w:tc>
        <w:tc>
          <w:tcPr>
            <w:tcW w:w="1200" w:type="dxa"/>
            <w:shd w:val="clear" w:color="auto" w:fill="FFFF00"/>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62</w:t>
            </w:r>
          </w:p>
        </w:tc>
        <w:tc>
          <w:tcPr>
            <w:tcW w:w="942" w:type="dxa"/>
            <w:shd w:val="clear" w:color="auto" w:fill="00B0F0"/>
            <w:noWrap/>
            <w:hideMark/>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290</w:t>
            </w:r>
          </w:p>
        </w:tc>
      </w:tr>
      <w:tr w:rsidR="004208DC" w:rsidRPr="00FE26D4" w:rsidTr="00E02957">
        <w:trPr>
          <w:trHeight w:val="315"/>
        </w:trPr>
        <w:tc>
          <w:tcPr>
            <w:tcW w:w="1092" w:type="dxa"/>
            <w:noWrap/>
            <w:hideMark/>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320</w:t>
            </w:r>
          </w:p>
        </w:tc>
        <w:tc>
          <w:tcPr>
            <w:tcW w:w="1200" w:type="dxa"/>
            <w:shd w:val="clear" w:color="auto" w:fill="FFFF00"/>
            <w:noWrap/>
            <w:hideMark/>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78</w:t>
            </w:r>
          </w:p>
        </w:tc>
        <w:tc>
          <w:tcPr>
            <w:tcW w:w="1200" w:type="dxa"/>
            <w:shd w:val="clear" w:color="auto" w:fill="00B0F0"/>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120</w:t>
            </w:r>
          </w:p>
        </w:tc>
        <w:tc>
          <w:tcPr>
            <w:tcW w:w="1200" w:type="dxa"/>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122</w:t>
            </w:r>
          </w:p>
        </w:tc>
        <w:tc>
          <w:tcPr>
            <w:tcW w:w="1200" w:type="dxa"/>
            <w:shd w:val="clear" w:color="auto" w:fill="FFFF00"/>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70</w:t>
            </w:r>
          </w:p>
        </w:tc>
        <w:tc>
          <w:tcPr>
            <w:tcW w:w="1200" w:type="dxa"/>
            <w:shd w:val="clear" w:color="auto" w:fill="00B0F0"/>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212</w:t>
            </w:r>
          </w:p>
        </w:tc>
        <w:tc>
          <w:tcPr>
            <w:tcW w:w="1200" w:type="dxa"/>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258</w:t>
            </w:r>
          </w:p>
        </w:tc>
        <w:tc>
          <w:tcPr>
            <w:tcW w:w="1200" w:type="dxa"/>
            <w:shd w:val="clear" w:color="auto" w:fill="FFFF00"/>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72</w:t>
            </w:r>
          </w:p>
        </w:tc>
        <w:tc>
          <w:tcPr>
            <w:tcW w:w="1200" w:type="dxa"/>
            <w:shd w:val="clear" w:color="auto" w:fill="00B0F0"/>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348</w:t>
            </w:r>
          </w:p>
        </w:tc>
        <w:tc>
          <w:tcPr>
            <w:tcW w:w="1200" w:type="dxa"/>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77</w:t>
            </w:r>
          </w:p>
        </w:tc>
        <w:tc>
          <w:tcPr>
            <w:tcW w:w="1200" w:type="dxa"/>
            <w:shd w:val="clear" w:color="auto" w:fill="FFFF00"/>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30</w:t>
            </w:r>
          </w:p>
        </w:tc>
        <w:tc>
          <w:tcPr>
            <w:tcW w:w="942" w:type="dxa"/>
            <w:shd w:val="clear" w:color="auto" w:fill="00B0F0"/>
            <w:noWrap/>
            <w:hideMark/>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167</w:t>
            </w:r>
          </w:p>
        </w:tc>
      </w:tr>
      <w:tr w:rsidR="004208DC" w:rsidRPr="00FE26D4" w:rsidTr="00E02957">
        <w:trPr>
          <w:trHeight w:val="315"/>
        </w:trPr>
        <w:tc>
          <w:tcPr>
            <w:tcW w:w="1092" w:type="dxa"/>
            <w:noWrap/>
            <w:hideMark/>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23</w:t>
            </w:r>
          </w:p>
        </w:tc>
        <w:tc>
          <w:tcPr>
            <w:tcW w:w="1200" w:type="dxa"/>
            <w:shd w:val="clear" w:color="auto" w:fill="FFFF00"/>
            <w:noWrap/>
            <w:hideMark/>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78</w:t>
            </w:r>
          </w:p>
        </w:tc>
        <w:tc>
          <w:tcPr>
            <w:tcW w:w="1200" w:type="dxa"/>
            <w:shd w:val="clear" w:color="auto" w:fill="00B0F0"/>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113</w:t>
            </w:r>
          </w:p>
        </w:tc>
        <w:tc>
          <w:tcPr>
            <w:tcW w:w="1200" w:type="dxa"/>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148</w:t>
            </w:r>
          </w:p>
        </w:tc>
        <w:tc>
          <w:tcPr>
            <w:tcW w:w="1200" w:type="dxa"/>
            <w:shd w:val="clear" w:color="auto" w:fill="FFFF00"/>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78</w:t>
            </w:r>
          </w:p>
        </w:tc>
        <w:tc>
          <w:tcPr>
            <w:tcW w:w="1200" w:type="dxa"/>
            <w:shd w:val="clear" w:color="auto" w:fill="00B0F0"/>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238</w:t>
            </w:r>
          </w:p>
        </w:tc>
        <w:tc>
          <w:tcPr>
            <w:tcW w:w="1200" w:type="dxa"/>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286</w:t>
            </w:r>
          </w:p>
        </w:tc>
        <w:tc>
          <w:tcPr>
            <w:tcW w:w="1200" w:type="dxa"/>
            <w:shd w:val="clear" w:color="auto" w:fill="FFFF00"/>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18</w:t>
            </w:r>
          </w:p>
        </w:tc>
        <w:tc>
          <w:tcPr>
            <w:tcW w:w="1200" w:type="dxa"/>
            <w:shd w:val="clear" w:color="auto" w:fill="00B0F0"/>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16</w:t>
            </w:r>
          </w:p>
        </w:tc>
        <w:tc>
          <w:tcPr>
            <w:tcW w:w="1200" w:type="dxa"/>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200</w:t>
            </w:r>
          </w:p>
        </w:tc>
        <w:tc>
          <w:tcPr>
            <w:tcW w:w="1200" w:type="dxa"/>
            <w:shd w:val="clear" w:color="auto" w:fill="FFFF00"/>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82</w:t>
            </w:r>
          </w:p>
        </w:tc>
        <w:tc>
          <w:tcPr>
            <w:tcW w:w="942" w:type="dxa"/>
            <w:shd w:val="clear" w:color="auto" w:fill="00B0F0"/>
            <w:noWrap/>
            <w:hideMark/>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290</w:t>
            </w:r>
          </w:p>
        </w:tc>
      </w:tr>
      <w:tr w:rsidR="004208DC" w:rsidRPr="00FE26D4" w:rsidTr="00E02957">
        <w:trPr>
          <w:trHeight w:val="315"/>
        </w:trPr>
        <w:tc>
          <w:tcPr>
            <w:tcW w:w="1092" w:type="dxa"/>
            <w:noWrap/>
            <w:hideMark/>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220</w:t>
            </w:r>
          </w:p>
        </w:tc>
        <w:tc>
          <w:tcPr>
            <w:tcW w:w="1200" w:type="dxa"/>
            <w:shd w:val="clear" w:color="auto" w:fill="FFFF00"/>
            <w:noWrap/>
            <w:hideMark/>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88</w:t>
            </w:r>
          </w:p>
        </w:tc>
        <w:tc>
          <w:tcPr>
            <w:tcW w:w="1200" w:type="dxa"/>
            <w:shd w:val="clear" w:color="auto" w:fill="00B0F0"/>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310</w:t>
            </w:r>
          </w:p>
        </w:tc>
        <w:tc>
          <w:tcPr>
            <w:tcW w:w="1200" w:type="dxa"/>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240</w:t>
            </w:r>
          </w:p>
        </w:tc>
        <w:tc>
          <w:tcPr>
            <w:tcW w:w="1200" w:type="dxa"/>
            <w:shd w:val="clear" w:color="auto" w:fill="FFFF00"/>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83</w:t>
            </w:r>
          </w:p>
        </w:tc>
        <w:tc>
          <w:tcPr>
            <w:tcW w:w="1200" w:type="dxa"/>
            <w:shd w:val="clear" w:color="auto" w:fill="00B0F0"/>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330</w:t>
            </w:r>
          </w:p>
        </w:tc>
        <w:tc>
          <w:tcPr>
            <w:tcW w:w="1200" w:type="dxa"/>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248</w:t>
            </w:r>
          </w:p>
        </w:tc>
        <w:tc>
          <w:tcPr>
            <w:tcW w:w="1200" w:type="dxa"/>
            <w:shd w:val="clear" w:color="auto" w:fill="FFFF00"/>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85</w:t>
            </w:r>
          </w:p>
        </w:tc>
        <w:tc>
          <w:tcPr>
            <w:tcW w:w="1200" w:type="dxa"/>
            <w:shd w:val="clear" w:color="auto" w:fill="00B0F0"/>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338</w:t>
            </w:r>
          </w:p>
        </w:tc>
        <w:tc>
          <w:tcPr>
            <w:tcW w:w="1200" w:type="dxa"/>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332</w:t>
            </w:r>
          </w:p>
        </w:tc>
        <w:tc>
          <w:tcPr>
            <w:tcW w:w="1200" w:type="dxa"/>
            <w:shd w:val="clear" w:color="auto" w:fill="FFFF00"/>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58</w:t>
            </w:r>
          </w:p>
        </w:tc>
        <w:tc>
          <w:tcPr>
            <w:tcW w:w="942" w:type="dxa"/>
            <w:shd w:val="clear" w:color="auto" w:fill="00B0F0"/>
            <w:noWrap/>
            <w:hideMark/>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62</w:t>
            </w:r>
          </w:p>
        </w:tc>
      </w:tr>
      <w:tr w:rsidR="004208DC" w:rsidRPr="00FE26D4" w:rsidTr="00E02957">
        <w:trPr>
          <w:trHeight w:val="315"/>
        </w:trPr>
        <w:tc>
          <w:tcPr>
            <w:tcW w:w="1092" w:type="dxa"/>
            <w:noWrap/>
            <w:hideMark/>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220</w:t>
            </w:r>
          </w:p>
        </w:tc>
        <w:tc>
          <w:tcPr>
            <w:tcW w:w="1200" w:type="dxa"/>
            <w:shd w:val="clear" w:color="auto" w:fill="FFFF00"/>
            <w:noWrap/>
            <w:hideMark/>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86</w:t>
            </w:r>
          </w:p>
        </w:tc>
        <w:tc>
          <w:tcPr>
            <w:tcW w:w="1200" w:type="dxa"/>
            <w:shd w:val="clear" w:color="auto" w:fill="00B0F0"/>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310</w:t>
            </w:r>
          </w:p>
        </w:tc>
        <w:tc>
          <w:tcPr>
            <w:tcW w:w="1200" w:type="dxa"/>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68</w:t>
            </w:r>
          </w:p>
        </w:tc>
        <w:tc>
          <w:tcPr>
            <w:tcW w:w="1200" w:type="dxa"/>
            <w:shd w:val="clear" w:color="auto" w:fill="FFFF00"/>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87</w:t>
            </w:r>
          </w:p>
        </w:tc>
        <w:tc>
          <w:tcPr>
            <w:tcW w:w="1200" w:type="dxa"/>
            <w:shd w:val="clear" w:color="auto" w:fill="00B0F0"/>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158</w:t>
            </w:r>
          </w:p>
        </w:tc>
        <w:tc>
          <w:tcPr>
            <w:tcW w:w="1200" w:type="dxa"/>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262</w:t>
            </w:r>
          </w:p>
        </w:tc>
        <w:tc>
          <w:tcPr>
            <w:tcW w:w="1200" w:type="dxa"/>
            <w:shd w:val="clear" w:color="auto" w:fill="FFFF00"/>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76</w:t>
            </w:r>
          </w:p>
        </w:tc>
        <w:tc>
          <w:tcPr>
            <w:tcW w:w="1200" w:type="dxa"/>
            <w:shd w:val="clear" w:color="auto" w:fill="00B0F0"/>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352</w:t>
            </w:r>
          </w:p>
        </w:tc>
        <w:tc>
          <w:tcPr>
            <w:tcW w:w="1200" w:type="dxa"/>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300</w:t>
            </w:r>
          </w:p>
        </w:tc>
        <w:tc>
          <w:tcPr>
            <w:tcW w:w="1200" w:type="dxa"/>
            <w:shd w:val="clear" w:color="auto" w:fill="FFFF00"/>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65</w:t>
            </w:r>
          </w:p>
        </w:tc>
        <w:tc>
          <w:tcPr>
            <w:tcW w:w="942" w:type="dxa"/>
            <w:shd w:val="clear" w:color="auto" w:fill="00B0F0"/>
            <w:noWrap/>
            <w:hideMark/>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30</w:t>
            </w:r>
          </w:p>
        </w:tc>
      </w:tr>
      <w:tr w:rsidR="004208DC" w:rsidRPr="00FE26D4" w:rsidTr="00E02957">
        <w:trPr>
          <w:trHeight w:val="315"/>
        </w:trPr>
        <w:tc>
          <w:tcPr>
            <w:tcW w:w="1092" w:type="dxa"/>
            <w:noWrap/>
            <w:hideMark/>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256</w:t>
            </w:r>
          </w:p>
        </w:tc>
        <w:tc>
          <w:tcPr>
            <w:tcW w:w="1200" w:type="dxa"/>
            <w:shd w:val="clear" w:color="auto" w:fill="FFFF00"/>
            <w:noWrap/>
            <w:hideMark/>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72</w:t>
            </w:r>
          </w:p>
        </w:tc>
        <w:tc>
          <w:tcPr>
            <w:tcW w:w="1200" w:type="dxa"/>
            <w:shd w:val="clear" w:color="auto" w:fill="00B0F0"/>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346</w:t>
            </w:r>
          </w:p>
        </w:tc>
        <w:tc>
          <w:tcPr>
            <w:tcW w:w="1200" w:type="dxa"/>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188</w:t>
            </w:r>
          </w:p>
        </w:tc>
        <w:tc>
          <w:tcPr>
            <w:tcW w:w="1200" w:type="dxa"/>
            <w:shd w:val="clear" w:color="auto" w:fill="FFFF00"/>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83</w:t>
            </w:r>
          </w:p>
        </w:tc>
        <w:tc>
          <w:tcPr>
            <w:tcW w:w="1200" w:type="dxa"/>
            <w:shd w:val="clear" w:color="auto" w:fill="00B0F0"/>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278</w:t>
            </w:r>
          </w:p>
        </w:tc>
        <w:tc>
          <w:tcPr>
            <w:tcW w:w="1200" w:type="dxa"/>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318</w:t>
            </w:r>
          </w:p>
        </w:tc>
        <w:tc>
          <w:tcPr>
            <w:tcW w:w="1200" w:type="dxa"/>
            <w:shd w:val="clear" w:color="auto" w:fill="FFFF00"/>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88</w:t>
            </w:r>
          </w:p>
        </w:tc>
        <w:tc>
          <w:tcPr>
            <w:tcW w:w="1200" w:type="dxa"/>
            <w:shd w:val="clear" w:color="auto" w:fill="00B0F0"/>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48</w:t>
            </w:r>
          </w:p>
        </w:tc>
        <w:tc>
          <w:tcPr>
            <w:tcW w:w="1200" w:type="dxa"/>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62</w:t>
            </w:r>
          </w:p>
        </w:tc>
        <w:tc>
          <w:tcPr>
            <w:tcW w:w="1200" w:type="dxa"/>
            <w:shd w:val="clear" w:color="auto" w:fill="FFFF00"/>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72</w:t>
            </w:r>
          </w:p>
        </w:tc>
        <w:tc>
          <w:tcPr>
            <w:tcW w:w="942" w:type="dxa"/>
            <w:shd w:val="clear" w:color="auto" w:fill="00B0F0"/>
            <w:noWrap/>
            <w:hideMark/>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152</w:t>
            </w:r>
          </w:p>
        </w:tc>
      </w:tr>
      <w:tr w:rsidR="004208DC" w:rsidRPr="00FE26D4" w:rsidTr="00E02957">
        <w:trPr>
          <w:trHeight w:val="315"/>
        </w:trPr>
        <w:tc>
          <w:tcPr>
            <w:tcW w:w="1092" w:type="dxa"/>
            <w:noWrap/>
            <w:hideMark/>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357</w:t>
            </w:r>
          </w:p>
        </w:tc>
        <w:tc>
          <w:tcPr>
            <w:tcW w:w="1200" w:type="dxa"/>
            <w:shd w:val="clear" w:color="auto" w:fill="FFFF00"/>
            <w:noWrap/>
            <w:hideMark/>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83</w:t>
            </w:r>
          </w:p>
        </w:tc>
        <w:tc>
          <w:tcPr>
            <w:tcW w:w="1200" w:type="dxa"/>
            <w:shd w:val="clear" w:color="auto" w:fill="00B0F0"/>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87</w:t>
            </w:r>
          </w:p>
        </w:tc>
        <w:tc>
          <w:tcPr>
            <w:tcW w:w="1200" w:type="dxa"/>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148</w:t>
            </w:r>
          </w:p>
        </w:tc>
        <w:tc>
          <w:tcPr>
            <w:tcW w:w="1200" w:type="dxa"/>
            <w:shd w:val="clear" w:color="auto" w:fill="FFFF00"/>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78</w:t>
            </w:r>
          </w:p>
        </w:tc>
        <w:tc>
          <w:tcPr>
            <w:tcW w:w="1200" w:type="dxa"/>
            <w:shd w:val="clear" w:color="auto" w:fill="00B0F0"/>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238</w:t>
            </w:r>
          </w:p>
        </w:tc>
        <w:tc>
          <w:tcPr>
            <w:tcW w:w="1200" w:type="dxa"/>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320</w:t>
            </w:r>
          </w:p>
        </w:tc>
        <w:tc>
          <w:tcPr>
            <w:tcW w:w="1200" w:type="dxa"/>
            <w:shd w:val="clear" w:color="auto" w:fill="FFFF00"/>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90</w:t>
            </w:r>
          </w:p>
        </w:tc>
        <w:tc>
          <w:tcPr>
            <w:tcW w:w="1200" w:type="dxa"/>
            <w:shd w:val="clear" w:color="auto" w:fill="00B0F0"/>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50</w:t>
            </w:r>
          </w:p>
        </w:tc>
        <w:tc>
          <w:tcPr>
            <w:tcW w:w="1200" w:type="dxa"/>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122</w:t>
            </w:r>
          </w:p>
        </w:tc>
        <w:tc>
          <w:tcPr>
            <w:tcW w:w="1200" w:type="dxa"/>
            <w:shd w:val="clear" w:color="auto" w:fill="FFFF00"/>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72</w:t>
            </w:r>
          </w:p>
        </w:tc>
        <w:tc>
          <w:tcPr>
            <w:tcW w:w="942" w:type="dxa"/>
            <w:shd w:val="clear" w:color="auto" w:fill="00B0F0"/>
            <w:noWrap/>
            <w:hideMark/>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212</w:t>
            </w:r>
          </w:p>
        </w:tc>
      </w:tr>
      <w:tr w:rsidR="004208DC" w:rsidRPr="00FE26D4" w:rsidTr="00E02957">
        <w:trPr>
          <w:trHeight w:val="315"/>
        </w:trPr>
        <w:tc>
          <w:tcPr>
            <w:tcW w:w="1092" w:type="dxa"/>
            <w:noWrap/>
            <w:hideMark/>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67</w:t>
            </w:r>
          </w:p>
        </w:tc>
        <w:tc>
          <w:tcPr>
            <w:tcW w:w="1200" w:type="dxa"/>
            <w:shd w:val="clear" w:color="auto" w:fill="FFFF00"/>
            <w:noWrap/>
            <w:hideMark/>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28</w:t>
            </w:r>
          </w:p>
        </w:tc>
        <w:tc>
          <w:tcPr>
            <w:tcW w:w="1200" w:type="dxa"/>
            <w:shd w:val="clear" w:color="auto" w:fill="00B0F0"/>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157</w:t>
            </w:r>
          </w:p>
        </w:tc>
        <w:tc>
          <w:tcPr>
            <w:tcW w:w="1200" w:type="dxa"/>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289</w:t>
            </w:r>
          </w:p>
        </w:tc>
        <w:tc>
          <w:tcPr>
            <w:tcW w:w="1200" w:type="dxa"/>
            <w:shd w:val="clear" w:color="auto" w:fill="FFFF00"/>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32</w:t>
            </w:r>
          </w:p>
        </w:tc>
        <w:tc>
          <w:tcPr>
            <w:tcW w:w="1200" w:type="dxa"/>
            <w:shd w:val="clear" w:color="auto" w:fill="00B0F0"/>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19</w:t>
            </w:r>
          </w:p>
        </w:tc>
        <w:tc>
          <w:tcPr>
            <w:tcW w:w="1200" w:type="dxa"/>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102</w:t>
            </w:r>
          </w:p>
        </w:tc>
        <w:tc>
          <w:tcPr>
            <w:tcW w:w="1200" w:type="dxa"/>
            <w:shd w:val="clear" w:color="auto" w:fill="FFFF00"/>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73</w:t>
            </w:r>
          </w:p>
        </w:tc>
        <w:tc>
          <w:tcPr>
            <w:tcW w:w="1200" w:type="dxa"/>
            <w:shd w:val="clear" w:color="auto" w:fill="00B0F0"/>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192</w:t>
            </w:r>
          </w:p>
        </w:tc>
        <w:tc>
          <w:tcPr>
            <w:tcW w:w="1200" w:type="dxa"/>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20</w:t>
            </w:r>
          </w:p>
        </w:tc>
        <w:tc>
          <w:tcPr>
            <w:tcW w:w="1200" w:type="dxa"/>
            <w:shd w:val="clear" w:color="auto" w:fill="FFFF00"/>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72</w:t>
            </w:r>
          </w:p>
        </w:tc>
        <w:tc>
          <w:tcPr>
            <w:tcW w:w="942" w:type="dxa"/>
            <w:shd w:val="clear" w:color="auto" w:fill="00B0F0"/>
            <w:noWrap/>
            <w:hideMark/>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110</w:t>
            </w:r>
          </w:p>
        </w:tc>
      </w:tr>
      <w:tr w:rsidR="004208DC" w:rsidRPr="00FE26D4" w:rsidTr="00E02957">
        <w:trPr>
          <w:trHeight w:val="315"/>
        </w:trPr>
        <w:tc>
          <w:tcPr>
            <w:tcW w:w="1092" w:type="dxa"/>
            <w:noWrap/>
            <w:hideMark/>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50</w:t>
            </w:r>
          </w:p>
        </w:tc>
        <w:tc>
          <w:tcPr>
            <w:tcW w:w="1200" w:type="dxa"/>
            <w:shd w:val="clear" w:color="auto" w:fill="FFFF00"/>
            <w:noWrap/>
            <w:hideMark/>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30</w:t>
            </w:r>
          </w:p>
        </w:tc>
        <w:tc>
          <w:tcPr>
            <w:tcW w:w="1200" w:type="dxa"/>
            <w:shd w:val="clear" w:color="auto" w:fill="00B0F0"/>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140</w:t>
            </w:r>
          </w:p>
        </w:tc>
        <w:tc>
          <w:tcPr>
            <w:tcW w:w="1200" w:type="dxa"/>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138</w:t>
            </w:r>
          </w:p>
        </w:tc>
        <w:tc>
          <w:tcPr>
            <w:tcW w:w="1200" w:type="dxa"/>
            <w:shd w:val="clear" w:color="auto" w:fill="FFFF00"/>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62</w:t>
            </w:r>
          </w:p>
        </w:tc>
        <w:tc>
          <w:tcPr>
            <w:tcW w:w="1200" w:type="dxa"/>
            <w:shd w:val="clear" w:color="auto" w:fill="00B0F0"/>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228</w:t>
            </w:r>
          </w:p>
        </w:tc>
        <w:tc>
          <w:tcPr>
            <w:tcW w:w="1200" w:type="dxa"/>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224</w:t>
            </w:r>
          </w:p>
        </w:tc>
        <w:tc>
          <w:tcPr>
            <w:tcW w:w="1200" w:type="dxa"/>
            <w:shd w:val="clear" w:color="auto" w:fill="FFFF00"/>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78</w:t>
            </w:r>
          </w:p>
        </w:tc>
        <w:tc>
          <w:tcPr>
            <w:tcW w:w="1200" w:type="dxa"/>
            <w:shd w:val="clear" w:color="auto" w:fill="00B0F0"/>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314</w:t>
            </w:r>
          </w:p>
        </w:tc>
        <w:tc>
          <w:tcPr>
            <w:tcW w:w="1200" w:type="dxa"/>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187</w:t>
            </w:r>
          </w:p>
        </w:tc>
        <w:tc>
          <w:tcPr>
            <w:tcW w:w="1200" w:type="dxa"/>
            <w:shd w:val="clear" w:color="auto" w:fill="FFFF00"/>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68</w:t>
            </w:r>
          </w:p>
        </w:tc>
        <w:tc>
          <w:tcPr>
            <w:tcW w:w="942" w:type="dxa"/>
            <w:shd w:val="clear" w:color="auto" w:fill="00B0F0"/>
            <w:noWrap/>
            <w:hideMark/>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277</w:t>
            </w:r>
          </w:p>
        </w:tc>
      </w:tr>
      <w:tr w:rsidR="004208DC" w:rsidRPr="00FE26D4" w:rsidTr="00E02957">
        <w:trPr>
          <w:trHeight w:val="315"/>
        </w:trPr>
        <w:tc>
          <w:tcPr>
            <w:tcW w:w="1092" w:type="dxa"/>
            <w:noWrap/>
            <w:hideMark/>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46</w:t>
            </w:r>
          </w:p>
        </w:tc>
        <w:tc>
          <w:tcPr>
            <w:tcW w:w="1200" w:type="dxa"/>
            <w:shd w:val="clear" w:color="auto" w:fill="FFFF00"/>
            <w:noWrap/>
            <w:hideMark/>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30</w:t>
            </w:r>
          </w:p>
        </w:tc>
        <w:tc>
          <w:tcPr>
            <w:tcW w:w="1200" w:type="dxa"/>
            <w:shd w:val="clear" w:color="auto" w:fill="00B0F0"/>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136</w:t>
            </w:r>
          </w:p>
        </w:tc>
        <w:tc>
          <w:tcPr>
            <w:tcW w:w="1200" w:type="dxa"/>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208</w:t>
            </w:r>
          </w:p>
        </w:tc>
        <w:tc>
          <w:tcPr>
            <w:tcW w:w="1200" w:type="dxa"/>
            <w:shd w:val="clear" w:color="auto" w:fill="FFFF00"/>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38</w:t>
            </w:r>
          </w:p>
        </w:tc>
        <w:tc>
          <w:tcPr>
            <w:tcW w:w="1200" w:type="dxa"/>
            <w:shd w:val="clear" w:color="auto" w:fill="00B0F0"/>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298</w:t>
            </w:r>
          </w:p>
        </w:tc>
        <w:tc>
          <w:tcPr>
            <w:tcW w:w="1200" w:type="dxa"/>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360</w:t>
            </w:r>
          </w:p>
        </w:tc>
        <w:tc>
          <w:tcPr>
            <w:tcW w:w="1200" w:type="dxa"/>
            <w:shd w:val="clear" w:color="auto" w:fill="FFFF00"/>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84</w:t>
            </w:r>
          </w:p>
        </w:tc>
        <w:tc>
          <w:tcPr>
            <w:tcW w:w="1200" w:type="dxa"/>
            <w:shd w:val="clear" w:color="auto" w:fill="00B0F0"/>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90</w:t>
            </w:r>
          </w:p>
        </w:tc>
        <w:tc>
          <w:tcPr>
            <w:tcW w:w="1200" w:type="dxa"/>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115</w:t>
            </w:r>
          </w:p>
        </w:tc>
        <w:tc>
          <w:tcPr>
            <w:tcW w:w="1200" w:type="dxa"/>
            <w:shd w:val="clear" w:color="auto" w:fill="FFFF00"/>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70</w:t>
            </w:r>
          </w:p>
        </w:tc>
        <w:tc>
          <w:tcPr>
            <w:tcW w:w="942" w:type="dxa"/>
            <w:shd w:val="clear" w:color="auto" w:fill="00B0F0"/>
            <w:noWrap/>
            <w:hideMark/>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205</w:t>
            </w:r>
          </w:p>
        </w:tc>
      </w:tr>
      <w:tr w:rsidR="004208DC" w:rsidRPr="00FE26D4" w:rsidTr="00E02957">
        <w:trPr>
          <w:trHeight w:val="315"/>
        </w:trPr>
        <w:tc>
          <w:tcPr>
            <w:tcW w:w="1092" w:type="dxa"/>
            <w:noWrap/>
            <w:hideMark/>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126</w:t>
            </w:r>
          </w:p>
        </w:tc>
        <w:tc>
          <w:tcPr>
            <w:tcW w:w="1200" w:type="dxa"/>
            <w:shd w:val="clear" w:color="auto" w:fill="FFFF00"/>
            <w:noWrap/>
            <w:hideMark/>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4</w:t>
            </w:r>
          </w:p>
        </w:tc>
        <w:tc>
          <w:tcPr>
            <w:tcW w:w="1200" w:type="dxa"/>
            <w:shd w:val="clear" w:color="auto" w:fill="00B0F0"/>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216</w:t>
            </w:r>
          </w:p>
        </w:tc>
        <w:tc>
          <w:tcPr>
            <w:tcW w:w="1200" w:type="dxa"/>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335</w:t>
            </w:r>
          </w:p>
        </w:tc>
        <w:tc>
          <w:tcPr>
            <w:tcW w:w="1200" w:type="dxa"/>
            <w:shd w:val="clear" w:color="auto" w:fill="FFFF00"/>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32</w:t>
            </w:r>
          </w:p>
        </w:tc>
        <w:tc>
          <w:tcPr>
            <w:tcW w:w="1200" w:type="dxa"/>
            <w:shd w:val="clear" w:color="auto" w:fill="00B0F0"/>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85</w:t>
            </w:r>
          </w:p>
        </w:tc>
        <w:tc>
          <w:tcPr>
            <w:tcW w:w="1200" w:type="dxa"/>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216</w:t>
            </w:r>
          </w:p>
        </w:tc>
        <w:tc>
          <w:tcPr>
            <w:tcW w:w="1200" w:type="dxa"/>
            <w:shd w:val="clear" w:color="auto" w:fill="FFFF00"/>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80</w:t>
            </w:r>
          </w:p>
        </w:tc>
        <w:tc>
          <w:tcPr>
            <w:tcW w:w="1200" w:type="dxa"/>
            <w:shd w:val="clear" w:color="auto" w:fill="00B0F0"/>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306</w:t>
            </w:r>
          </w:p>
        </w:tc>
        <w:tc>
          <w:tcPr>
            <w:tcW w:w="1200" w:type="dxa"/>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200</w:t>
            </w:r>
          </w:p>
        </w:tc>
        <w:tc>
          <w:tcPr>
            <w:tcW w:w="1200" w:type="dxa"/>
            <w:shd w:val="clear" w:color="auto" w:fill="FFFF00"/>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85</w:t>
            </w:r>
          </w:p>
        </w:tc>
        <w:tc>
          <w:tcPr>
            <w:tcW w:w="942" w:type="dxa"/>
            <w:shd w:val="clear" w:color="auto" w:fill="00B0F0"/>
            <w:noWrap/>
            <w:hideMark/>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290</w:t>
            </w:r>
          </w:p>
        </w:tc>
      </w:tr>
      <w:tr w:rsidR="004208DC" w:rsidRPr="00FE26D4" w:rsidTr="00E02957">
        <w:trPr>
          <w:trHeight w:val="315"/>
        </w:trPr>
        <w:tc>
          <w:tcPr>
            <w:tcW w:w="1092" w:type="dxa"/>
            <w:noWrap/>
            <w:hideMark/>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lastRenderedPageBreak/>
              <w:t>288</w:t>
            </w:r>
          </w:p>
        </w:tc>
        <w:tc>
          <w:tcPr>
            <w:tcW w:w="1200" w:type="dxa"/>
            <w:shd w:val="clear" w:color="auto" w:fill="FFFF00"/>
            <w:noWrap/>
            <w:hideMark/>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58</w:t>
            </w:r>
          </w:p>
        </w:tc>
        <w:tc>
          <w:tcPr>
            <w:tcW w:w="1200" w:type="dxa"/>
            <w:shd w:val="clear" w:color="auto" w:fill="00B0F0"/>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18</w:t>
            </w:r>
          </w:p>
        </w:tc>
        <w:tc>
          <w:tcPr>
            <w:tcW w:w="1200" w:type="dxa"/>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304</w:t>
            </w:r>
          </w:p>
        </w:tc>
        <w:tc>
          <w:tcPr>
            <w:tcW w:w="1200" w:type="dxa"/>
            <w:shd w:val="clear" w:color="auto" w:fill="FFFF00"/>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88</w:t>
            </w:r>
          </w:p>
        </w:tc>
        <w:tc>
          <w:tcPr>
            <w:tcW w:w="1200" w:type="dxa"/>
            <w:shd w:val="clear" w:color="auto" w:fill="00B0F0"/>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34</w:t>
            </w:r>
          </w:p>
        </w:tc>
        <w:tc>
          <w:tcPr>
            <w:tcW w:w="1200" w:type="dxa"/>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315</w:t>
            </w:r>
          </w:p>
        </w:tc>
        <w:tc>
          <w:tcPr>
            <w:tcW w:w="1200" w:type="dxa"/>
            <w:shd w:val="clear" w:color="auto" w:fill="FFFF00"/>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90</w:t>
            </w:r>
          </w:p>
        </w:tc>
        <w:tc>
          <w:tcPr>
            <w:tcW w:w="1200" w:type="dxa"/>
            <w:shd w:val="clear" w:color="auto" w:fill="00B0F0"/>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45</w:t>
            </w:r>
          </w:p>
        </w:tc>
        <w:tc>
          <w:tcPr>
            <w:tcW w:w="1200" w:type="dxa"/>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330</w:t>
            </w:r>
          </w:p>
        </w:tc>
        <w:tc>
          <w:tcPr>
            <w:tcW w:w="1200" w:type="dxa"/>
            <w:shd w:val="clear" w:color="auto" w:fill="FFFF00"/>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62</w:t>
            </w:r>
          </w:p>
        </w:tc>
        <w:tc>
          <w:tcPr>
            <w:tcW w:w="942" w:type="dxa"/>
            <w:shd w:val="clear" w:color="auto" w:fill="00B0F0"/>
            <w:noWrap/>
            <w:hideMark/>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60</w:t>
            </w:r>
          </w:p>
        </w:tc>
      </w:tr>
      <w:tr w:rsidR="004208DC" w:rsidRPr="00FE26D4" w:rsidTr="00E02957">
        <w:trPr>
          <w:trHeight w:val="315"/>
        </w:trPr>
        <w:tc>
          <w:tcPr>
            <w:tcW w:w="1092" w:type="dxa"/>
            <w:noWrap/>
            <w:hideMark/>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230</w:t>
            </w:r>
          </w:p>
        </w:tc>
        <w:tc>
          <w:tcPr>
            <w:tcW w:w="1200" w:type="dxa"/>
            <w:shd w:val="clear" w:color="auto" w:fill="FFFF00"/>
            <w:noWrap/>
            <w:hideMark/>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82</w:t>
            </w:r>
          </w:p>
        </w:tc>
        <w:tc>
          <w:tcPr>
            <w:tcW w:w="1200" w:type="dxa"/>
            <w:shd w:val="clear" w:color="auto" w:fill="00B0F0"/>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320</w:t>
            </w:r>
          </w:p>
        </w:tc>
        <w:tc>
          <w:tcPr>
            <w:tcW w:w="1200" w:type="dxa"/>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268</w:t>
            </w:r>
          </w:p>
        </w:tc>
        <w:tc>
          <w:tcPr>
            <w:tcW w:w="1200" w:type="dxa"/>
            <w:shd w:val="clear" w:color="auto" w:fill="FFFF00"/>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83</w:t>
            </w:r>
          </w:p>
        </w:tc>
        <w:tc>
          <w:tcPr>
            <w:tcW w:w="1200" w:type="dxa"/>
            <w:shd w:val="clear" w:color="auto" w:fill="00B0F0"/>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358</w:t>
            </w:r>
          </w:p>
        </w:tc>
        <w:tc>
          <w:tcPr>
            <w:tcW w:w="1200" w:type="dxa"/>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130</w:t>
            </w:r>
          </w:p>
        </w:tc>
        <w:tc>
          <w:tcPr>
            <w:tcW w:w="1200" w:type="dxa"/>
            <w:shd w:val="clear" w:color="auto" w:fill="FFFF00"/>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20</w:t>
            </w:r>
          </w:p>
        </w:tc>
        <w:tc>
          <w:tcPr>
            <w:tcW w:w="1200" w:type="dxa"/>
            <w:shd w:val="clear" w:color="auto" w:fill="00B0F0"/>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220</w:t>
            </w:r>
          </w:p>
        </w:tc>
        <w:tc>
          <w:tcPr>
            <w:tcW w:w="1200" w:type="dxa"/>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40</w:t>
            </w:r>
          </w:p>
        </w:tc>
        <w:tc>
          <w:tcPr>
            <w:tcW w:w="1200" w:type="dxa"/>
            <w:shd w:val="clear" w:color="auto" w:fill="FFFF00"/>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80</w:t>
            </w:r>
          </w:p>
        </w:tc>
        <w:tc>
          <w:tcPr>
            <w:tcW w:w="942" w:type="dxa"/>
            <w:shd w:val="clear" w:color="auto" w:fill="00B0F0"/>
            <w:noWrap/>
            <w:hideMark/>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130</w:t>
            </w:r>
          </w:p>
        </w:tc>
      </w:tr>
      <w:tr w:rsidR="004208DC" w:rsidRPr="00FE26D4" w:rsidTr="00E02957">
        <w:trPr>
          <w:trHeight w:val="315"/>
        </w:trPr>
        <w:tc>
          <w:tcPr>
            <w:tcW w:w="1092" w:type="dxa"/>
            <w:noWrap/>
            <w:hideMark/>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151</w:t>
            </w:r>
          </w:p>
        </w:tc>
        <w:tc>
          <w:tcPr>
            <w:tcW w:w="1200" w:type="dxa"/>
            <w:shd w:val="clear" w:color="auto" w:fill="FFFF00"/>
            <w:noWrap/>
            <w:hideMark/>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78</w:t>
            </w:r>
          </w:p>
        </w:tc>
        <w:tc>
          <w:tcPr>
            <w:tcW w:w="1200" w:type="dxa"/>
            <w:shd w:val="clear" w:color="auto" w:fill="00B0F0"/>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241</w:t>
            </w:r>
          </w:p>
        </w:tc>
        <w:tc>
          <w:tcPr>
            <w:tcW w:w="1200" w:type="dxa"/>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10</w:t>
            </w:r>
          </w:p>
        </w:tc>
        <w:tc>
          <w:tcPr>
            <w:tcW w:w="1200" w:type="dxa"/>
            <w:shd w:val="clear" w:color="auto" w:fill="FFFF00"/>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83</w:t>
            </w:r>
          </w:p>
        </w:tc>
        <w:tc>
          <w:tcPr>
            <w:tcW w:w="1200" w:type="dxa"/>
            <w:shd w:val="clear" w:color="auto" w:fill="00B0F0"/>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100</w:t>
            </w:r>
          </w:p>
        </w:tc>
        <w:tc>
          <w:tcPr>
            <w:tcW w:w="1200" w:type="dxa"/>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84</w:t>
            </w:r>
          </w:p>
        </w:tc>
        <w:tc>
          <w:tcPr>
            <w:tcW w:w="1200" w:type="dxa"/>
            <w:shd w:val="clear" w:color="auto" w:fill="FFFF00"/>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68</w:t>
            </w:r>
          </w:p>
        </w:tc>
        <w:tc>
          <w:tcPr>
            <w:tcW w:w="1200" w:type="dxa"/>
            <w:shd w:val="clear" w:color="auto" w:fill="00B0F0"/>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174</w:t>
            </w:r>
          </w:p>
        </w:tc>
        <w:tc>
          <w:tcPr>
            <w:tcW w:w="1200" w:type="dxa"/>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140</w:t>
            </w:r>
          </w:p>
        </w:tc>
        <w:tc>
          <w:tcPr>
            <w:tcW w:w="1200" w:type="dxa"/>
            <w:shd w:val="clear" w:color="auto" w:fill="FFFF00"/>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70</w:t>
            </w:r>
          </w:p>
        </w:tc>
        <w:tc>
          <w:tcPr>
            <w:tcW w:w="942" w:type="dxa"/>
            <w:shd w:val="clear" w:color="auto" w:fill="00B0F0"/>
            <w:noWrap/>
            <w:hideMark/>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230</w:t>
            </w:r>
          </w:p>
        </w:tc>
      </w:tr>
      <w:tr w:rsidR="004208DC" w:rsidRPr="00FE26D4" w:rsidTr="00E02957">
        <w:trPr>
          <w:trHeight w:val="315"/>
        </w:trPr>
        <w:tc>
          <w:tcPr>
            <w:tcW w:w="1092" w:type="dxa"/>
            <w:noWrap/>
            <w:hideMark/>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282</w:t>
            </w:r>
          </w:p>
        </w:tc>
        <w:tc>
          <w:tcPr>
            <w:tcW w:w="1200" w:type="dxa"/>
            <w:shd w:val="clear" w:color="auto" w:fill="FFFF00"/>
            <w:noWrap/>
            <w:hideMark/>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2</w:t>
            </w:r>
          </w:p>
        </w:tc>
        <w:tc>
          <w:tcPr>
            <w:tcW w:w="1200" w:type="dxa"/>
            <w:shd w:val="clear" w:color="auto" w:fill="00B0F0"/>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12</w:t>
            </w:r>
          </w:p>
        </w:tc>
        <w:tc>
          <w:tcPr>
            <w:tcW w:w="1200" w:type="dxa"/>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17</w:t>
            </w:r>
          </w:p>
        </w:tc>
        <w:tc>
          <w:tcPr>
            <w:tcW w:w="1200" w:type="dxa"/>
            <w:shd w:val="clear" w:color="auto" w:fill="FFFF00"/>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80</w:t>
            </w:r>
          </w:p>
        </w:tc>
        <w:tc>
          <w:tcPr>
            <w:tcW w:w="1200" w:type="dxa"/>
            <w:shd w:val="clear" w:color="auto" w:fill="00B0F0"/>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107</w:t>
            </w:r>
          </w:p>
        </w:tc>
        <w:tc>
          <w:tcPr>
            <w:tcW w:w="1200" w:type="dxa"/>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64</w:t>
            </w:r>
          </w:p>
        </w:tc>
        <w:tc>
          <w:tcPr>
            <w:tcW w:w="1200" w:type="dxa"/>
            <w:shd w:val="clear" w:color="auto" w:fill="FFFF00"/>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78</w:t>
            </w:r>
          </w:p>
        </w:tc>
        <w:tc>
          <w:tcPr>
            <w:tcW w:w="1200" w:type="dxa"/>
            <w:shd w:val="clear" w:color="auto" w:fill="00B0F0"/>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154</w:t>
            </w:r>
          </w:p>
        </w:tc>
        <w:tc>
          <w:tcPr>
            <w:tcW w:w="1200" w:type="dxa"/>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75</w:t>
            </w:r>
          </w:p>
        </w:tc>
        <w:tc>
          <w:tcPr>
            <w:tcW w:w="1200" w:type="dxa"/>
            <w:shd w:val="clear" w:color="auto" w:fill="FFFF00"/>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32</w:t>
            </w:r>
          </w:p>
        </w:tc>
        <w:tc>
          <w:tcPr>
            <w:tcW w:w="942" w:type="dxa"/>
            <w:shd w:val="clear" w:color="auto" w:fill="00B0F0"/>
            <w:noWrap/>
            <w:hideMark/>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165</w:t>
            </w:r>
          </w:p>
        </w:tc>
      </w:tr>
      <w:tr w:rsidR="004208DC" w:rsidRPr="00FE26D4" w:rsidTr="00E02957">
        <w:trPr>
          <w:trHeight w:val="315"/>
        </w:trPr>
        <w:tc>
          <w:tcPr>
            <w:tcW w:w="1092" w:type="dxa"/>
            <w:noWrap/>
            <w:hideMark/>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12</w:t>
            </w:r>
          </w:p>
        </w:tc>
        <w:tc>
          <w:tcPr>
            <w:tcW w:w="1200" w:type="dxa"/>
            <w:shd w:val="clear" w:color="auto" w:fill="FFFF00"/>
            <w:noWrap/>
            <w:hideMark/>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68</w:t>
            </w:r>
          </w:p>
        </w:tc>
        <w:tc>
          <w:tcPr>
            <w:tcW w:w="1200" w:type="dxa"/>
            <w:shd w:val="clear" w:color="auto" w:fill="00B0F0"/>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102</w:t>
            </w:r>
          </w:p>
        </w:tc>
        <w:tc>
          <w:tcPr>
            <w:tcW w:w="1200" w:type="dxa"/>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296</w:t>
            </w:r>
          </w:p>
        </w:tc>
        <w:tc>
          <w:tcPr>
            <w:tcW w:w="1200" w:type="dxa"/>
            <w:shd w:val="clear" w:color="auto" w:fill="FFFF00"/>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69</w:t>
            </w:r>
          </w:p>
        </w:tc>
        <w:tc>
          <w:tcPr>
            <w:tcW w:w="1200" w:type="dxa"/>
            <w:shd w:val="clear" w:color="auto" w:fill="00B0F0"/>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26</w:t>
            </w:r>
          </w:p>
        </w:tc>
        <w:tc>
          <w:tcPr>
            <w:tcW w:w="1200" w:type="dxa"/>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232</w:t>
            </w:r>
          </w:p>
        </w:tc>
        <w:tc>
          <w:tcPr>
            <w:tcW w:w="1200" w:type="dxa"/>
            <w:shd w:val="clear" w:color="auto" w:fill="FFFF00"/>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50</w:t>
            </w:r>
          </w:p>
        </w:tc>
        <w:tc>
          <w:tcPr>
            <w:tcW w:w="1200" w:type="dxa"/>
            <w:shd w:val="clear" w:color="auto" w:fill="00B0F0"/>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322</w:t>
            </w:r>
          </w:p>
        </w:tc>
        <w:tc>
          <w:tcPr>
            <w:tcW w:w="1200" w:type="dxa"/>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333</w:t>
            </w:r>
          </w:p>
        </w:tc>
        <w:tc>
          <w:tcPr>
            <w:tcW w:w="1200" w:type="dxa"/>
            <w:shd w:val="clear" w:color="auto" w:fill="FFFF00"/>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80</w:t>
            </w:r>
          </w:p>
        </w:tc>
        <w:tc>
          <w:tcPr>
            <w:tcW w:w="942" w:type="dxa"/>
            <w:shd w:val="clear" w:color="auto" w:fill="00B0F0"/>
            <w:noWrap/>
            <w:hideMark/>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63</w:t>
            </w:r>
          </w:p>
        </w:tc>
      </w:tr>
      <w:tr w:rsidR="004208DC" w:rsidRPr="00FE26D4" w:rsidTr="00E02957">
        <w:trPr>
          <w:trHeight w:val="315"/>
        </w:trPr>
        <w:tc>
          <w:tcPr>
            <w:tcW w:w="1092" w:type="dxa"/>
            <w:noWrap/>
            <w:hideMark/>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136</w:t>
            </w:r>
          </w:p>
        </w:tc>
        <w:tc>
          <w:tcPr>
            <w:tcW w:w="1200" w:type="dxa"/>
            <w:shd w:val="clear" w:color="auto" w:fill="FFFF00"/>
            <w:noWrap/>
            <w:hideMark/>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70</w:t>
            </w:r>
          </w:p>
        </w:tc>
        <w:tc>
          <w:tcPr>
            <w:tcW w:w="1200" w:type="dxa"/>
            <w:shd w:val="clear" w:color="auto" w:fill="00B0F0"/>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226</w:t>
            </w:r>
          </w:p>
        </w:tc>
        <w:tc>
          <w:tcPr>
            <w:tcW w:w="1200" w:type="dxa"/>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330</w:t>
            </w:r>
          </w:p>
        </w:tc>
        <w:tc>
          <w:tcPr>
            <w:tcW w:w="1200" w:type="dxa"/>
            <w:shd w:val="clear" w:color="auto" w:fill="FFFF00"/>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32</w:t>
            </w:r>
          </w:p>
        </w:tc>
        <w:tc>
          <w:tcPr>
            <w:tcW w:w="1200" w:type="dxa"/>
            <w:shd w:val="clear" w:color="auto" w:fill="00B0F0"/>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60</w:t>
            </w:r>
          </w:p>
        </w:tc>
        <w:tc>
          <w:tcPr>
            <w:tcW w:w="1200" w:type="dxa"/>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35</w:t>
            </w:r>
          </w:p>
        </w:tc>
        <w:tc>
          <w:tcPr>
            <w:tcW w:w="1200" w:type="dxa"/>
            <w:shd w:val="clear" w:color="auto" w:fill="FFFF00"/>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50</w:t>
            </w:r>
          </w:p>
        </w:tc>
        <w:tc>
          <w:tcPr>
            <w:tcW w:w="1200" w:type="dxa"/>
            <w:shd w:val="clear" w:color="auto" w:fill="00B0F0"/>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125</w:t>
            </w:r>
          </w:p>
        </w:tc>
        <w:tc>
          <w:tcPr>
            <w:tcW w:w="1200" w:type="dxa"/>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310</w:t>
            </w:r>
          </w:p>
        </w:tc>
        <w:tc>
          <w:tcPr>
            <w:tcW w:w="1200" w:type="dxa"/>
            <w:shd w:val="clear" w:color="auto" w:fill="FFFF00"/>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63</w:t>
            </w:r>
          </w:p>
        </w:tc>
        <w:tc>
          <w:tcPr>
            <w:tcW w:w="942" w:type="dxa"/>
            <w:shd w:val="clear" w:color="auto" w:fill="00B0F0"/>
            <w:noWrap/>
            <w:hideMark/>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40</w:t>
            </w:r>
          </w:p>
        </w:tc>
      </w:tr>
      <w:tr w:rsidR="004208DC" w:rsidRPr="00FE26D4" w:rsidTr="00E02957">
        <w:trPr>
          <w:trHeight w:val="315"/>
        </w:trPr>
        <w:tc>
          <w:tcPr>
            <w:tcW w:w="1092" w:type="dxa"/>
            <w:noWrap/>
            <w:hideMark/>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223</w:t>
            </w:r>
          </w:p>
        </w:tc>
        <w:tc>
          <w:tcPr>
            <w:tcW w:w="1200" w:type="dxa"/>
            <w:shd w:val="clear" w:color="auto" w:fill="FFFF00"/>
            <w:noWrap/>
            <w:hideMark/>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90</w:t>
            </w:r>
          </w:p>
        </w:tc>
        <w:tc>
          <w:tcPr>
            <w:tcW w:w="1200" w:type="dxa"/>
            <w:shd w:val="clear" w:color="auto" w:fill="00B0F0"/>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313</w:t>
            </w:r>
          </w:p>
        </w:tc>
        <w:tc>
          <w:tcPr>
            <w:tcW w:w="1200" w:type="dxa"/>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357</w:t>
            </w:r>
          </w:p>
        </w:tc>
        <w:tc>
          <w:tcPr>
            <w:tcW w:w="1200" w:type="dxa"/>
            <w:shd w:val="clear" w:color="auto" w:fill="FFFF00"/>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89</w:t>
            </w:r>
          </w:p>
        </w:tc>
        <w:tc>
          <w:tcPr>
            <w:tcW w:w="1200" w:type="dxa"/>
            <w:shd w:val="clear" w:color="auto" w:fill="00B0F0"/>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87</w:t>
            </w:r>
          </w:p>
        </w:tc>
        <w:tc>
          <w:tcPr>
            <w:tcW w:w="1200" w:type="dxa"/>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340</w:t>
            </w:r>
          </w:p>
        </w:tc>
        <w:tc>
          <w:tcPr>
            <w:tcW w:w="1200" w:type="dxa"/>
            <w:shd w:val="clear" w:color="auto" w:fill="FFFF00"/>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88</w:t>
            </w:r>
          </w:p>
        </w:tc>
        <w:tc>
          <w:tcPr>
            <w:tcW w:w="1200" w:type="dxa"/>
            <w:shd w:val="clear" w:color="auto" w:fill="00B0F0"/>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70</w:t>
            </w:r>
          </w:p>
        </w:tc>
        <w:tc>
          <w:tcPr>
            <w:tcW w:w="1200" w:type="dxa"/>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100</w:t>
            </w:r>
          </w:p>
        </w:tc>
        <w:tc>
          <w:tcPr>
            <w:tcW w:w="1200" w:type="dxa"/>
            <w:shd w:val="clear" w:color="auto" w:fill="FFFF00"/>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65</w:t>
            </w:r>
          </w:p>
        </w:tc>
        <w:tc>
          <w:tcPr>
            <w:tcW w:w="942" w:type="dxa"/>
            <w:shd w:val="clear" w:color="auto" w:fill="00B0F0"/>
            <w:noWrap/>
            <w:hideMark/>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190</w:t>
            </w:r>
          </w:p>
        </w:tc>
      </w:tr>
      <w:tr w:rsidR="004208DC" w:rsidRPr="00FE26D4" w:rsidTr="00E02957">
        <w:trPr>
          <w:trHeight w:val="315"/>
        </w:trPr>
        <w:tc>
          <w:tcPr>
            <w:tcW w:w="1092" w:type="dxa"/>
            <w:noWrap/>
            <w:hideMark/>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285</w:t>
            </w:r>
          </w:p>
        </w:tc>
        <w:tc>
          <w:tcPr>
            <w:tcW w:w="1200" w:type="dxa"/>
            <w:shd w:val="clear" w:color="auto" w:fill="FFFF00"/>
            <w:noWrap/>
            <w:hideMark/>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80</w:t>
            </w:r>
          </w:p>
        </w:tc>
        <w:tc>
          <w:tcPr>
            <w:tcW w:w="1200" w:type="dxa"/>
            <w:shd w:val="clear" w:color="auto" w:fill="00B0F0"/>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15</w:t>
            </w:r>
          </w:p>
        </w:tc>
        <w:tc>
          <w:tcPr>
            <w:tcW w:w="1200" w:type="dxa"/>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50</w:t>
            </w:r>
          </w:p>
        </w:tc>
        <w:tc>
          <w:tcPr>
            <w:tcW w:w="1200" w:type="dxa"/>
            <w:shd w:val="clear" w:color="auto" w:fill="FFFF00"/>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90</w:t>
            </w:r>
          </w:p>
        </w:tc>
        <w:tc>
          <w:tcPr>
            <w:tcW w:w="1200" w:type="dxa"/>
            <w:shd w:val="clear" w:color="auto" w:fill="00B0F0"/>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140</w:t>
            </w:r>
          </w:p>
        </w:tc>
        <w:tc>
          <w:tcPr>
            <w:tcW w:w="1200" w:type="dxa"/>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18</w:t>
            </w:r>
          </w:p>
        </w:tc>
        <w:tc>
          <w:tcPr>
            <w:tcW w:w="1200" w:type="dxa"/>
            <w:shd w:val="clear" w:color="auto" w:fill="FFFF00"/>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80</w:t>
            </w:r>
          </w:p>
        </w:tc>
        <w:tc>
          <w:tcPr>
            <w:tcW w:w="1200" w:type="dxa"/>
            <w:shd w:val="clear" w:color="auto" w:fill="00B0F0"/>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108</w:t>
            </w:r>
          </w:p>
        </w:tc>
        <w:tc>
          <w:tcPr>
            <w:tcW w:w="1200" w:type="dxa"/>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254</w:t>
            </w:r>
          </w:p>
        </w:tc>
        <w:tc>
          <w:tcPr>
            <w:tcW w:w="1200" w:type="dxa"/>
            <w:shd w:val="clear" w:color="auto" w:fill="FFFF00"/>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32</w:t>
            </w:r>
          </w:p>
        </w:tc>
        <w:tc>
          <w:tcPr>
            <w:tcW w:w="942" w:type="dxa"/>
            <w:shd w:val="clear" w:color="auto" w:fill="00B0F0"/>
            <w:noWrap/>
            <w:hideMark/>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344</w:t>
            </w:r>
          </w:p>
        </w:tc>
      </w:tr>
      <w:tr w:rsidR="004208DC" w:rsidRPr="00FE26D4" w:rsidTr="00E02957">
        <w:trPr>
          <w:trHeight w:val="315"/>
        </w:trPr>
        <w:tc>
          <w:tcPr>
            <w:tcW w:w="1092" w:type="dxa"/>
            <w:noWrap/>
            <w:hideMark/>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250</w:t>
            </w:r>
          </w:p>
        </w:tc>
        <w:tc>
          <w:tcPr>
            <w:tcW w:w="1200" w:type="dxa"/>
            <w:shd w:val="clear" w:color="auto" w:fill="FFFF00"/>
            <w:noWrap/>
            <w:hideMark/>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24</w:t>
            </w:r>
          </w:p>
        </w:tc>
        <w:tc>
          <w:tcPr>
            <w:tcW w:w="1200" w:type="dxa"/>
            <w:shd w:val="clear" w:color="auto" w:fill="00B0F0"/>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340</w:t>
            </w:r>
          </w:p>
        </w:tc>
        <w:tc>
          <w:tcPr>
            <w:tcW w:w="1200" w:type="dxa"/>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252</w:t>
            </w:r>
          </w:p>
        </w:tc>
        <w:tc>
          <w:tcPr>
            <w:tcW w:w="1200" w:type="dxa"/>
            <w:shd w:val="clear" w:color="auto" w:fill="FFFF00"/>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73</w:t>
            </w:r>
          </w:p>
        </w:tc>
        <w:tc>
          <w:tcPr>
            <w:tcW w:w="1200" w:type="dxa"/>
            <w:shd w:val="clear" w:color="auto" w:fill="00B0F0"/>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342</w:t>
            </w:r>
          </w:p>
        </w:tc>
        <w:tc>
          <w:tcPr>
            <w:tcW w:w="1200" w:type="dxa"/>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150</w:t>
            </w:r>
          </w:p>
        </w:tc>
        <w:tc>
          <w:tcPr>
            <w:tcW w:w="1200" w:type="dxa"/>
            <w:shd w:val="clear" w:color="auto" w:fill="FFFF00"/>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80</w:t>
            </w:r>
          </w:p>
        </w:tc>
        <w:tc>
          <w:tcPr>
            <w:tcW w:w="1200" w:type="dxa"/>
            <w:shd w:val="clear" w:color="auto" w:fill="00B0F0"/>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240</w:t>
            </w:r>
          </w:p>
        </w:tc>
        <w:tc>
          <w:tcPr>
            <w:tcW w:w="1200" w:type="dxa"/>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360</w:t>
            </w:r>
          </w:p>
        </w:tc>
        <w:tc>
          <w:tcPr>
            <w:tcW w:w="1200" w:type="dxa"/>
            <w:shd w:val="clear" w:color="auto" w:fill="FFFF00"/>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87</w:t>
            </w:r>
          </w:p>
        </w:tc>
        <w:tc>
          <w:tcPr>
            <w:tcW w:w="942" w:type="dxa"/>
            <w:shd w:val="clear" w:color="auto" w:fill="00B0F0"/>
            <w:noWrap/>
            <w:hideMark/>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90</w:t>
            </w:r>
          </w:p>
        </w:tc>
      </w:tr>
      <w:tr w:rsidR="004208DC" w:rsidRPr="00FE26D4" w:rsidTr="00E02957">
        <w:trPr>
          <w:trHeight w:val="315"/>
        </w:trPr>
        <w:tc>
          <w:tcPr>
            <w:tcW w:w="1092" w:type="dxa"/>
            <w:noWrap/>
            <w:hideMark/>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200</w:t>
            </w:r>
          </w:p>
        </w:tc>
        <w:tc>
          <w:tcPr>
            <w:tcW w:w="1200" w:type="dxa"/>
            <w:shd w:val="clear" w:color="auto" w:fill="FFFF00"/>
            <w:noWrap/>
            <w:hideMark/>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64</w:t>
            </w:r>
          </w:p>
        </w:tc>
        <w:tc>
          <w:tcPr>
            <w:tcW w:w="1200" w:type="dxa"/>
            <w:shd w:val="clear" w:color="auto" w:fill="00B0F0"/>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290</w:t>
            </w:r>
          </w:p>
        </w:tc>
        <w:tc>
          <w:tcPr>
            <w:tcW w:w="1200" w:type="dxa"/>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80</w:t>
            </w:r>
          </w:p>
        </w:tc>
        <w:tc>
          <w:tcPr>
            <w:tcW w:w="1200" w:type="dxa"/>
            <w:shd w:val="clear" w:color="auto" w:fill="FFFF00"/>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77</w:t>
            </w:r>
          </w:p>
        </w:tc>
        <w:tc>
          <w:tcPr>
            <w:tcW w:w="1200" w:type="dxa"/>
            <w:shd w:val="clear" w:color="auto" w:fill="00B0F0"/>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170</w:t>
            </w:r>
          </w:p>
        </w:tc>
        <w:tc>
          <w:tcPr>
            <w:tcW w:w="1200" w:type="dxa"/>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236</w:t>
            </w:r>
          </w:p>
        </w:tc>
        <w:tc>
          <w:tcPr>
            <w:tcW w:w="1200" w:type="dxa"/>
            <w:shd w:val="clear" w:color="auto" w:fill="FFFF00"/>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55</w:t>
            </w:r>
          </w:p>
        </w:tc>
        <w:tc>
          <w:tcPr>
            <w:tcW w:w="1200" w:type="dxa"/>
            <w:shd w:val="clear" w:color="auto" w:fill="00B0F0"/>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326</w:t>
            </w:r>
          </w:p>
        </w:tc>
        <w:tc>
          <w:tcPr>
            <w:tcW w:w="1200" w:type="dxa"/>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60</w:t>
            </w:r>
          </w:p>
        </w:tc>
        <w:tc>
          <w:tcPr>
            <w:tcW w:w="1200" w:type="dxa"/>
            <w:shd w:val="clear" w:color="auto" w:fill="FFFF00"/>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90</w:t>
            </w:r>
          </w:p>
        </w:tc>
        <w:tc>
          <w:tcPr>
            <w:tcW w:w="942" w:type="dxa"/>
            <w:shd w:val="clear" w:color="auto" w:fill="00B0F0"/>
            <w:noWrap/>
            <w:hideMark/>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150</w:t>
            </w:r>
          </w:p>
        </w:tc>
      </w:tr>
      <w:tr w:rsidR="004208DC" w:rsidRPr="00FE26D4" w:rsidTr="00E02957">
        <w:trPr>
          <w:trHeight w:val="315"/>
        </w:trPr>
        <w:tc>
          <w:tcPr>
            <w:tcW w:w="1092" w:type="dxa"/>
            <w:noWrap/>
            <w:hideMark/>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123</w:t>
            </w:r>
          </w:p>
        </w:tc>
        <w:tc>
          <w:tcPr>
            <w:tcW w:w="1200" w:type="dxa"/>
            <w:shd w:val="clear" w:color="auto" w:fill="FFFF00"/>
            <w:noWrap/>
            <w:hideMark/>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78</w:t>
            </w:r>
          </w:p>
        </w:tc>
        <w:tc>
          <w:tcPr>
            <w:tcW w:w="1200" w:type="dxa"/>
            <w:shd w:val="clear" w:color="auto" w:fill="00B0F0"/>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213</w:t>
            </w:r>
          </w:p>
        </w:tc>
        <w:tc>
          <w:tcPr>
            <w:tcW w:w="1200" w:type="dxa"/>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43</w:t>
            </w:r>
          </w:p>
        </w:tc>
        <w:tc>
          <w:tcPr>
            <w:tcW w:w="1200" w:type="dxa"/>
            <w:shd w:val="clear" w:color="auto" w:fill="FFFF00"/>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83</w:t>
            </w:r>
          </w:p>
        </w:tc>
        <w:tc>
          <w:tcPr>
            <w:tcW w:w="1200" w:type="dxa"/>
            <w:shd w:val="clear" w:color="auto" w:fill="00B0F0"/>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133</w:t>
            </w:r>
          </w:p>
        </w:tc>
        <w:tc>
          <w:tcPr>
            <w:tcW w:w="1200" w:type="dxa"/>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346</w:t>
            </w:r>
          </w:p>
        </w:tc>
        <w:tc>
          <w:tcPr>
            <w:tcW w:w="1200" w:type="dxa"/>
            <w:shd w:val="clear" w:color="auto" w:fill="FFFF00"/>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52</w:t>
            </w:r>
          </w:p>
        </w:tc>
        <w:tc>
          <w:tcPr>
            <w:tcW w:w="1200" w:type="dxa"/>
            <w:shd w:val="clear" w:color="auto" w:fill="00B0F0"/>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76</w:t>
            </w:r>
          </w:p>
        </w:tc>
        <w:tc>
          <w:tcPr>
            <w:tcW w:w="1200" w:type="dxa"/>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60</w:t>
            </w:r>
          </w:p>
        </w:tc>
        <w:tc>
          <w:tcPr>
            <w:tcW w:w="1200" w:type="dxa"/>
            <w:shd w:val="clear" w:color="auto" w:fill="FFFF00"/>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80</w:t>
            </w:r>
          </w:p>
        </w:tc>
        <w:tc>
          <w:tcPr>
            <w:tcW w:w="942" w:type="dxa"/>
            <w:shd w:val="clear" w:color="auto" w:fill="00B0F0"/>
            <w:noWrap/>
            <w:hideMark/>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150</w:t>
            </w:r>
          </w:p>
        </w:tc>
      </w:tr>
      <w:tr w:rsidR="004208DC" w:rsidRPr="00FE26D4" w:rsidTr="00E02957">
        <w:trPr>
          <w:trHeight w:val="315"/>
        </w:trPr>
        <w:tc>
          <w:tcPr>
            <w:tcW w:w="1092" w:type="dxa"/>
            <w:noWrap/>
            <w:hideMark/>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345</w:t>
            </w:r>
          </w:p>
        </w:tc>
        <w:tc>
          <w:tcPr>
            <w:tcW w:w="1200" w:type="dxa"/>
            <w:shd w:val="clear" w:color="auto" w:fill="FFFF00"/>
            <w:noWrap/>
            <w:hideMark/>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75</w:t>
            </w:r>
          </w:p>
        </w:tc>
        <w:tc>
          <w:tcPr>
            <w:tcW w:w="1200" w:type="dxa"/>
            <w:shd w:val="clear" w:color="auto" w:fill="00B0F0"/>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75</w:t>
            </w:r>
          </w:p>
        </w:tc>
        <w:tc>
          <w:tcPr>
            <w:tcW w:w="1200" w:type="dxa"/>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78</w:t>
            </w:r>
          </w:p>
        </w:tc>
        <w:tc>
          <w:tcPr>
            <w:tcW w:w="1200" w:type="dxa"/>
            <w:shd w:val="clear" w:color="auto" w:fill="FFFF00"/>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54</w:t>
            </w:r>
          </w:p>
        </w:tc>
        <w:tc>
          <w:tcPr>
            <w:tcW w:w="1200" w:type="dxa"/>
            <w:shd w:val="clear" w:color="auto" w:fill="00B0F0"/>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168</w:t>
            </w:r>
          </w:p>
        </w:tc>
        <w:tc>
          <w:tcPr>
            <w:tcW w:w="1200" w:type="dxa"/>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123</w:t>
            </w:r>
          </w:p>
        </w:tc>
        <w:tc>
          <w:tcPr>
            <w:tcW w:w="1200" w:type="dxa"/>
            <w:shd w:val="clear" w:color="auto" w:fill="FFFF00"/>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75</w:t>
            </w:r>
          </w:p>
        </w:tc>
        <w:tc>
          <w:tcPr>
            <w:tcW w:w="1200" w:type="dxa"/>
            <w:shd w:val="clear" w:color="auto" w:fill="00B0F0"/>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213</w:t>
            </w:r>
          </w:p>
        </w:tc>
        <w:tc>
          <w:tcPr>
            <w:tcW w:w="1200" w:type="dxa"/>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132</w:t>
            </w:r>
          </w:p>
        </w:tc>
        <w:tc>
          <w:tcPr>
            <w:tcW w:w="1200" w:type="dxa"/>
            <w:shd w:val="clear" w:color="auto" w:fill="FFFF00"/>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62</w:t>
            </w:r>
          </w:p>
        </w:tc>
        <w:tc>
          <w:tcPr>
            <w:tcW w:w="942" w:type="dxa"/>
            <w:shd w:val="clear" w:color="auto" w:fill="00B0F0"/>
            <w:noWrap/>
            <w:hideMark/>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222</w:t>
            </w:r>
          </w:p>
        </w:tc>
      </w:tr>
      <w:tr w:rsidR="004208DC" w:rsidRPr="00FE26D4" w:rsidTr="00E02957">
        <w:trPr>
          <w:trHeight w:val="315"/>
        </w:trPr>
        <w:tc>
          <w:tcPr>
            <w:tcW w:w="1092" w:type="dxa"/>
            <w:noWrap/>
            <w:hideMark/>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120</w:t>
            </w:r>
          </w:p>
        </w:tc>
        <w:tc>
          <w:tcPr>
            <w:tcW w:w="1200" w:type="dxa"/>
            <w:shd w:val="clear" w:color="auto" w:fill="FFFF00"/>
            <w:noWrap/>
            <w:hideMark/>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80</w:t>
            </w:r>
          </w:p>
        </w:tc>
        <w:tc>
          <w:tcPr>
            <w:tcW w:w="1200" w:type="dxa"/>
            <w:shd w:val="clear" w:color="auto" w:fill="00B0F0"/>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210</w:t>
            </w:r>
          </w:p>
        </w:tc>
        <w:tc>
          <w:tcPr>
            <w:tcW w:w="1200" w:type="dxa"/>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335</w:t>
            </w:r>
          </w:p>
        </w:tc>
        <w:tc>
          <w:tcPr>
            <w:tcW w:w="1200" w:type="dxa"/>
            <w:shd w:val="clear" w:color="auto" w:fill="FFFF00"/>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78</w:t>
            </w:r>
          </w:p>
        </w:tc>
        <w:tc>
          <w:tcPr>
            <w:tcW w:w="1200" w:type="dxa"/>
            <w:shd w:val="clear" w:color="auto" w:fill="00B0F0"/>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65</w:t>
            </w:r>
          </w:p>
        </w:tc>
        <w:tc>
          <w:tcPr>
            <w:tcW w:w="1200" w:type="dxa"/>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300</w:t>
            </w:r>
          </w:p>
        </w:tc>
        <w:tc>
          <w:tcPr>
            <w:tcW w:w="1200" w:type="dxa"/>
            <w:shd w:val="clear" w:color="auto" w:fill="FFFF00"/>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70</w:t>
            </w:r>
          </w:p>
        </w:tc>
        <w:tc>
          <w:tcPr>
            <w:tcW w:w="1200" w:type="dxa"/>
            <w:shd w:val="clear" w:color="auto" w:fill="00B0F0"/>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30</w:t>
            </w:r>
          </w:p>
        </w:tc>
        <w:tc>
          <w:tcPr>
            <w:tcW w:w="1200" w:type="dxa"/>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60</w:t>
            </w:r>
          </w:p>
        </w:tc>
        <w:tc>
          <w:tcPr>
            <w:tcW w:w="1200" w:type="dxa"/>
            <w:shd w:val="clear" w:color="auto" w:fill="FFFF00"/>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78</w:t>
            </w:r>
          </w:p>
        </w:tc>
        <w:tc>
          <w:tcPr>
            <w:tcW w:w="942" w:type="dxa"/>
            <w:shd w:val="clear" w:color="auto" w:fill="00B0F0"/>
            <w:noWrap/>
            <w:hideMark/>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150</w:t>
            </w:r>
          </w:p>
        </w:tc>
      </w:tr>
      <w:tr w:rsidR="004208DC" w:rsidRPr="00FE26D4" w:rsidTr="00E02957">
        <w:trPr>
          <w:trHeight w:val="315"/>
        </w:trPr>
        <w:tc>
          <w:tcPr>
            <w:tcW w:w="1092" w:type="dxa"/>
            <w:noWrap/>
            <w:hideMark/>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200</w:t>
            </w:r>
          </w:p>
        </w:tc>
        <w:tc>
          <w:tcPr>
            <w:tcW w:w="1200" w:type="dxa"/>
            <w:shd w:val="clear" w:color="auto" w:fill="FFFF00"/>
            <w:noWrap/>
            <w:hideMark/>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80</w:t>
            </w:r>
          </w:p>
        </w:tc>
        <w:tc>
          <w:tcPr>
            <w:tcW w:w="1200" w:type="dxa"/>
            <w:shd w:val="clear" w:color="auto" w:fill="00B0F0"/>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290</w:t>
            </w:r>
          </w:p>
        </w:tc>
        <w:tc>
          <w:tcPr>
            <w:tcW w:w="1200" w:type="dxa"/>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230</w:t>
            </w:r>
          </w:p>
        </w:tc>
        <w:tc>
          <w:tcPr>
            <w:tcW w:w="1200" w:type="dxa"/>
            <w:shd w:val="clear" w:color="auto" w:fill="FFFF00"/>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48</w:t>
            </w:r>
          </w:p>
        </w:tc>
        <w:tc>
          <w:tcPr>
            <w:tcW w:w="1200" w:type="dxa"/>
            <w:shd w:val="clear" w:color="auto" w:fill="00B0F0"/>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320</w:t>
            </w:r>
          </w:p>
        </w:tc>
        <w:tc>
          <w:tcPr>
            <w:tcW w:w="1200" w:type="dxa"/>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27</w:t>
            </w:r>
          </w:p>
        </w:tc>
        <w:tc>
          <w:tcPr>
            <w:tcW w:w="1200" w:type="dxa"/>
            <w:shd w:val="clear" w:color="auto" w:fill="FFFF00"/>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53</w:t>
            </w:r>
          </w:p>
        </w:tc>
        <w:tc>
          <w:tcPr>
            <w:tcW w:w="1200" w:type="dxa"/>
            <w:shd w:val="clear" w:color="auto" w:fill="00B0F0"/>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117</w:t>
            </w:r>
          </w:p>
        </w:tc>
        <w:tc>
          <w:tcPr>
            <w:tcW w:w="1200" w:type="dxa"/>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342</w:t>
            </w:r>
          </w:p>
        </w:tc>
        <w:tc>
          <w:tcPr>
            <w:tcW w:w="1200" w:type="dxa"/>
            <w:shd w:val="clear" w:color="auto" w:fill="FFFF00"/>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47</w:t>
            </w:r>
          </w:p>
        </w:tc>
        <w:tc>
          <w:tcPr>
            <w:tcW w:w="942" w:type="dxa"/>
            <w:shd w:val="clear" w:color="auto" w:fill="00B0F0"/>
            <w:noWrap/>
            <w:hideMark/>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72</w:t>
            </w:r>
          </w:p>
        </w:tc>
      </w:tr>
      <w:tr w:rsidR="004208DC" w:rsidRPr="00FE26D4" w:rsidTr="00E02957">
        <w:trPr>
          <w:trHeight w:val="315"/>
        </w:trPr>
        <w:tc>
          <w:tcPr>
            <w:tcW w:w="1092" w:type="dxa"/>
            <w:noWrap/>
            <w:hideMark/>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356</w:t>
            </w:r>
          </w:p>
        </w:tc>
        <w:tc>
          <w:tcPr>
            <w:tcW w:w="1200" w:type="dxa"/>
            <w:shd w:val="clear" w:color="auto" w:fill="FFFF00"/>
            <w:noWrap/>
            <w:hideMark/>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67</w:t>
            </w:r>
          </w:p>
        </w:tc>
        <w:tc>
          <w:tcPr>
            <w:tcW w:w="1200" w:type="dxa"/>
            <w:shd w:val="clear" w:color="auto" w:fill="00B0F0"/>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86</w:t>
            </w:r>
          </w:p>
        </w:tc>
        <w:tc>
          <w:tcPr>
            <w:tcW w:w="1200" w:type="dxa"/>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143</w:t>
            </w:r>
          </w:p>
        </w:tc>
        <w:tc>
          <w:tcPr>
            <w:tcW w:w="1200" w:type="dxa"/>
            <w:shd w:val="clear" w:color="auto" w:fill="FFFF00"/>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71</w:t>
            </w:r>
          </w:p>
        </w:tc>
        <w:tc>
          <w:tcPr>
            <w:tcW w:w="1200" w:type="dxa"/>
            <w:shd w:val="clear" w:color="auto" w:fill="00B0F0"/>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233</w:t>
            </w:r>
          </w:p>
        </w:tc>
        <w:tc>
          <w:tcPr>
            <w:tcW w:w="1200" w:type="dxa"/>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120</w:t>
            </w:r>
          </w:p>
        </w:tc>
        <w:tc>
          <w:tcPr>
            <w:tcW w:w="1200" w:type="dxa"/>
            <w:shd w:val="clear" w:color="auto" w:fill="FFFF00"/>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73</w:t>
            </w:r>
          </w:p>
        </w:tc>
        <w:tc>
          <w:tcPr>
            <w:tcW w:w="1200" w:type="dxa"/>
            <w:shd w:val="clear" w:color="auto" w:fill="00B0F0"/>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210</w:t>
            </w:r>
          </w:p>
        </w:tc>
        <w:tc>
          <w:tcPr>
            <w:tcW w:w="1200" w:type="dxa"/>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160</w:t>
            </w:r>
          </w:p>
        </w:tc>
        <w:tc>
          <w:tcPr>
            <w:tcW w:w="1200" w:type="dxa"/>
            <w:shd w:val="clear" w:color="auto" w:fill="FFFF00"/>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82</w:t>
            </w:r>
          </w:p>
        </w:tc>
        <w:tc>
          <w:tcPr>
            <w:tcW w:w="942" w:type="dxa"/>
            <w:shd w:val="clear" w:color="auto" w:fill="00B0F0"/>
            <w:noWrap/>
            <w:hideMark/>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250</w:t>
            </w:r>
          </w:p>
        </w:tc>
      </w:tr>
      <w:tr w:rsidR="004208DC" w:rsidRPr="00FE26D4" w:rsidTr="00E02957">
        <w:trPr>
          <w:trHeight w:val="315"/>
        </w:trPr>
        <w:tc>
          <w:tcPr>
            <w:tcW w:w="1092" w:type="dxa"/>
            <w:noWrap/>
            <w:hideMark/>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280</w:t>
            </w:r>
          </w:p>
        </w:tc>
        <w:tc>
          <w:tcPr>
            <w:tcW w:w="1200" w:type="dxa"/>
            <w:shd w:val="clear" w:color="auto" w:fill="FFFF00"/>
            <w:noWrap/>
            <w:hideMark/>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76</w:t>
            </w:r>
          </w:p>
        </w:tc>
        <w:tc>
          <w:tcPr>
            <w:tcW w:w="1200" w:type="dxa"/>
            <w:shd w:val="clear" w:color="auto" w:fill="00B0F0"/>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1034</w:t>
            </w:r>
          </w:p>
        </w:tc>
        <w:tc>
          <w:tcPr>
            <w:tcW w:w="1200" w:type="dxa"/>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238</w:t>
            </w:r>
          </w:p>
        </w:tc>
        <w:tc>
          <w:tcPr>
            <w:tcW w:w="1200" w:type="dxa"/>
            <w:shd w:val="clear" w:color="auto" w:fill="FFFF00"/>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87</w:t>
            </w:r>
          </w:p>
        </w:tc>
        <w:tc>
          <w:tcPr>
            <w:tcW w:w="1200" w:type="dxa"/>
            <w:shd w:val="clear" w:color="auto" w:fill="00B0F0"/>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328</w:t>
            </w:r>
          </w:p>
        </w:tc>
        <w:tc>
          <w:tcPr>
            <w:tcW w:w="1200" w:type="dxa"/>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26</w:t>
            </w:r>
          </w:p>
        </w:tc>
        <w:tc>
          <w:tcPr>
            <w:tcW w:w="1200" w:type="dxa"/>
            <w:shd w:val="clear" w:color="auto" w:fill="FFFF00"/>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56</w:t>
            </w:r>
          </w:p>
        </w:tc>
        <w:tc>
          <w:tcPr>
            <w:tcW w:w="1200" w:type="dxa"/>
            <w:shd w:val="clear" w:color="auto" w:fill="00B0F0"/>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116</w:t>
            </w:r>
          </w:p>
        </w:tc>
        <w:tc>
          <w:tcPr>
            <w:tcW w:w="1200" w:type="dxa"/>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299</w:t>
            </w:r>
          </w:p>
        </w:tc>
        <w:tc>
          <w:tcPr>
            <w:tcW w:w="1200" w:type="dxa"/>
            <w:shd w:val="clear" w:color="auto" w:fill="FFFF00"/>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61</w:t>
            </w:r>
          </w:p>
        </w:tc>
        <w:tc>
          <w:tcPr>
            <w:tcW w:w="942" w:type="dxa"/>
            <w:shd w:val="clear" w:color="auto" w:fill="00B0F0"/>
            <w:noWrap/>
            <w:hideMark/>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29</w:t>
            </w:r>
          </w:p>
        </w:tc>
      </w:tr>
      <w:tr w:rsidR="004208DC" w:rsidRPr="00FE26D4" w:rsidTr="00E02957">
        <w:trPr>
          <w:trHeight w:val="315"/>
        </w:trPr>
        <w:tc>
          <w:tcPr>
            <w:tcW w:w="1092" w:type="dxa"/>
            <w:noWrap/>
            <w:hideMark/>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268</w:t>
            </w:r>
          </w:p>
        </w:tc>
        <w:tc>
          <w:tcPr>
            <w:tcW w:w="1200" w:type="dxa"/>
            <w:shd w:val="clear" w:color="auto" w:fill="FFFF00"/>
            <w:noWrap/>
            <w:hideMark/>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85</w:t>
            </w:r>
          </w:p>
        </w:tc>
        <w:tc>
          <w:tcPr>
            <w:tcW w:w="1200" w:type="dxa"/>
            <w:shd w:val="clear" w:color="auto" w:fill="00B0F0"/>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358</w:t>
            </w:r>
          </w:p>
        </w:tc>
        <w:tc>
          <w:tcPr>
            <w:tcW w:w="1200" w:type="dxa"/>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273</w:t>
            </w:r>
          </w:p>
        </w:tc>
        <w:tc>
          <w:tcPr>
            <w:tcW w:w="1200" w:type="dxa"/>
            <w:shd w:val="clear" w:color="auto" w:fill="FFFF00"/>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80</w:t>
            </w:r>
          </w:p>
        </w:tc>
        <w:tc>
          <w:tcPr>
            <w:tcW w:w="1200" w:type="dxa"/>
            <w:shd w:val="clear" w:color="auto" w:fill="00B0F0"/>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3</w:t>
            </w:r>
          </w:p>
        </w:tc>
        <w:tc>
          <w:tcPr>
            <w:tcW w:w="1200" w:type="dxa"/>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242</w:t>
            </w:r>
          </w:p>
        </w:tc>
        <w:tc>
          <w:tcPr>
            <w:tcW w:w="1200" w:type="dxa"/>
            <w:shd w:val="clear" w:color="auto" w:fill="FFFF00"/>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42</w:t>
            </w:r>
          </w:p>
        </w:tc>
        <w:tc>
          <w:tcPr>
            <w:tcW w:w="1200" w:type="dxa"/>
            <w:shd w:val="clear" w:color="auto" w:fill="00B0F0"/>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332</w:t>
            </w:r>
          </w:p>
        </w:tc>
        <w:tc>
          <w:tcPr>
            <w:tcW w:w="1200" w:type="dxa"/>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7</w:t>
            </w:r>
          </w:p>
        </w:tc>
        <w:tc>
          <w:tcPr>
            <w:tcW w:w="1200" w:type="dxa"/>
            <w:shd w:val="clear" w:color="auto" w:fill="FFFF00"/>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70</w:t>
            </w:r>
          </w:p>
        </w:tc>
        <w:tc>
          <w:tcPr>
            <w:tcW w:w="942" w:type="dxa"/>
            <w:shd w:val="clear" w:color="auto" w:fill="00B0F0"/>
            <w:noWrap/>
            <w:hideMark/>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97</w:t>
            </w:r>
          </w:p>
        </w:tc>
      </w:tr>
      <w:tr w:rsidR="004208DC" w:rsidRPr="00FE26D4" w:rsidTr="00E02957">
        <w:trPr>
          <w:trHeight w:val="315"/>
        </w:trPr>
        <w:tc>
          <w:tcPr>
            <w:tcW w:w="1092" w:type="dxa"/>
            <w:noWrap/>
            <w:hideMark/>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350</w:t>
            </w:r>
          </w:p>
        </w:tc>
        <w:tc>
          <w:tcPr>
            <w:tcW w:w="1200" w:type="dxa"/>
            <w:shd w:val="clear" w:color="auto" w:fill="FFFF00"/>
            <w:noWrap/>
            <w:hideMark/>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50</w:t>
            </w:r>
          </w:p>
        </w:tc>
        <w:tc>
          <w:tcPr>
            <w:tcW w:w="1200" w:type="dxa"/>
            <w:shd w:val="clear" w:color="auto" w:fill="00B0F0"/>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80</w:t>
            </w:r>
          </w:p>
        </w:tc>
        <w:tc>
          <w:tcPr>
            <w:tcW w:w="1200" w:type="dxa"/>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195</w:t>
            </w:r>
          </w:p>
        </w:tc>
        <w:tc>
          <w:tcPr>
            <w:tcW w:w="1200" w:type="dxa"/>
            <w:shd w:val="clear" w:color="auto" w:fill="FFFF00"/>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90</w:t>
            </w:r>
          </w:p>
        </w:tc>
        <w:tc>
          <w:tcPr>
            <w:tcW w:w="1200" w:type="dxa"/>
            <w:shd w:val="clear" w:color="auto" w:fill="00B0F0"/>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285</w:t>
            </w:r>
          </w:p>
        </w:tc>
        <w:tc>
          <w:tcPr>
            <w:tcW w:w="1200" w:type="dxa"/>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163</w:t>
            </w:r>
          </w:p>
        </w:tc>
        <w:tc>
          <w:tcPr>
            <w:tcW w:w="1200" w:type="dxa"/>
            <w:shd w:val="clear" w:color="auto" w:fill="FFFF00"/>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20</w:t>
            </w:r>
          </w:p>
        </w:tc>
        <w:tc>
          <w:tcPr>
            <w:tcW w:w="1200" w:type="dxa"/>
            <w:shd w:val="clear" w:color="auto" w:fill="00B0F0"/>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253</w:t>
            </w:r>
          </w:p>
        </w:tc>
        <w:tc>
          <w:tcPr>
            <w:tcW w:w="1200" w:type="dxa"/>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296</w:t>
            </w:r>
          </w:p>
        </w:tc>
        <w:tc>
          <w:tcPr>
            <w:tcW w:w="1200" w:type="dxa"/>
            <w:shd w:val="clear" w:color="auto" w:fill="FFFF00"/>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77</w:t>
            </w:r>
          </w:p>
        </w:tc>
        <w:tc>
          <w:tcPr>
            <w:tcW w:w="942" w:type="dxa"/>
            <w:shd w:val="clear" w:color="auto" w:fill="00B0F0"/>
            <w:noWrap/>
            <w:hideMark/>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26</w:t>
            </w:r>
          </w:p>
        </w:tc>
      </w:tr>
      <w:tr w:rsidR="004208DC" w:rsidRPr="00FE26D4" w:rsidTr="00E02957">
        <w:trPr>
          <w:trHeight w:val="315"/>
        </w:trPr>
        <w:tc>
          <w:tcPr>
            <w:tcW w:w="1092" w:type="dxa"/>
            <w:noWrap/>
            <w:hideMark/>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310</w:t>
            </w:r>
          </w:p>
        </w:tc>
        <w:tc>
          <w:tcPr>
            <w:tcW w:w="1200" w:type="dxa"/>
            <w:shd w:val="clear" w:color="auto" w:fill="FFFF00"/>
            <w:noWrap/>
            <w:hideMark/>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84</w:t>
            </w:r>
          </w:p>
        </w:tc>
        <w:tc>
          <w:tcPr>
            <w:tcW w:w="1200" w:type="dxa"/>
            <w:shd w:val="clear" w:color="auto" w:fill="00B0F0"/>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40</w:t>
            </w:r>
          </w:p>
        </w:tc>
        <w:tc>
          <w:tcPr>
            <w:tcW w:w="1200" w:type="dxa"/>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298</w:t>
            </w:r>
          </w:p>
        </w:tc>
        <w:tc>
          <w:tcPr>
            <w:tcW w:w="1200" w:type="dxa"/>
            <w:shd w:val="clear" w:color="auto" w:fill="FFFF00"/>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80</w:t>
            </w:r>
          </w:p>
        </w:tc>
        <w:tc>
          <w:tcPr>
            <w:tcW w:w="1200" w:type="dxa"/>
            <w:shd w:val="clear" w:color="auto" w:fill="00B0F0"/>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28</w:t>
            </w:r>
          </w:p>
        </w:tc>
        <w:tc>
          <w:tcPr>
            <w:tcW w:w="1200" w:type="dxa"/>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242</w:t>
            </w:r>
          </w:p>
        </w:tc>
        <w:tc>
          <w:tcPr>
            <w:tcW w:w="1200" w:type="dxa"/>
            <w:shd w:val="clear" w:color="auto" w:fill="FFFF00"/>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45</w:t>
            </w:r>
          </w:p>
        </w:tc>
        <w:tc>
          <w:tcPr>
            <w:tcW w:w="1200" w:type="dxa"/>
            <w:shd w:val="clear" w:color="auto" w:fill="00B0F0"/>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332</w:t>
            </w:r>
          </w:p>
        </w:tc>
        <w:tc>
          <w:tcPr>
            <w:tcW w:w="1200" w:type="dxa"/>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30</w:t>
            </w:r>
          </w:p>
        </w:tc>
        <w:tc>
          <w:tcPr>
            <w:tcW w:w="1200" w:type="dxa"/>
            <w:shd w:val="clear" w:color="auto" w:fill="FFFF00"/>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70</w:t>
            </w:r>
          </w:p>
        </w:tc>
        <w:tc>
          <w:tcPr>
            <w:tcW w:w="942" w:type="dxa"/>
            <w:shd w:val="clear" w:color="auto" w:fill="00B0F0"/>
            <w:noWrap/>
            <w:hideMark/>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120</w:t>
            </w:r>
          </w:p>
        </w:tc>
      </w:tr>
      <w:tr w:rsidR="004208DC" w:rsidRPr="00FE26D4" w:rsidTr="00E02957">
        <w:trPr>
          <w:trHeight w:val="315"/>
        </w:trPr>
        <w:tc>
          <w:tcPr>
            <w:tcW w:w="1092" w:type="dxa"/>
            <w:noWrap/>
            <w:hideMark/>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339</w:t>
            </w:r>
          </w:p>
        </w:tc>
        <w:tc>
          <w:tcPr>
            <w:tcW w:w="1200" w:type="dxa"/>
            <w:shd w:val="clear" w:color="auto" w:fill="FFFF00"/>
            <w:noWrap/>
            <w:hideMark/>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80</w:t>
            </w:r>
          </w:p>
        </w:tc>
        <w:tc>
          <w:tcPr>
            <w:tcW w:w="1200" w:type="dxa"/>
            <w:shd w:val="clear" w:color="auto" w:fill="00B0F0"/>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69</w:t>
            </w:r>
          </w:p>
        </w:tc>
        <w:tc>
          <w:tcPr>
            <w:tcW w:w="1200" w:type="dxa"/>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252</w:t>
            </w:r>
          </w:p>
        </w:tc>
        <w:tc>
          <w:tcPr>
            <w:tcW w:w="1200" w:type="dxa"/>
            <w:shd w:val="clear" w:color="auto" w:fill="FFFF00"/>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78</w:t>
            </w:r>
          </w:p>
        </w:tc>
        <w:tc>
          <w:tcPr>
            <w:tcW w:w="1200" w:type="dxa"/>
            <w:shd w:val="clear" w:color="auto" w:fill="00B0F0"/>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342</w:t>
            </w:r>
          </w:p>
        </w:tc>
        <w:tc>
          <w:tcPr>
            <w:tcW w:w="1200" w:type="dxa"/>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6</w:t>
            </w:r>
          </w:p>
        </w:tc>
        <w:tc>
          <w:tcPr>
            <w:tcW w:w="1200" w:type="dxa"/>
            <w:shd w:val="clear" w:color="auto" w:fill="FFFF00"/>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70</w:t>
            </w:r>
          </w:p>
        </w:tc>
        <w:tc>
          <w:tcPr>
            <w:tcW w:w="1200" w:type="dxa"/>
            <w:shd w:val="clear" w:color="auto" w:fill="00B0F0"/>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96</w:t>
            </w:r>
          </w:p>
        </w:tc>
        <w:tc>
          <w:tcPr>
            <w:tcW w:w="1200" w:type="dxa"/>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120</w:t>
            </w:r>
          </w:p>
        </w:tc>
        <w:tc>
          <w:tcPr>
            <w:tcW w:w="1200" w:type="dxa"/>
            <w:shd w:val="clear" w:color="auto" w:fill="FFFF00"/>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80</w:t>
            </w:r>
          </w:p>
        </w:tc>
        <w:tc>
          <w:tcPr>
            <w:tcW w:w="942" w:type="dxa"/>
            <w:shd w:val="clear" w:color="auto" w:fill="00B0F0"/>
            <w:noWrap/>
            <w:hideMark/>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210</w:t>
            </w:r>
          </w:p>
        </w:tc>
      </w:tr>
      <w:tr w:rsidR="004208DC" w:rsidRPr="00FE26D4" w:rsidTr="00E02957">
        <w:trPr>
          <w:trHeight w:val="315"/>
        </w:trPr>
        <w:tc>
          <w:tcPr>
            <w:tcW w:w="1092" w:type="dxa"/>
            <w:noWrap/>
            <w:hideMark/>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321</w:t>
            </w:r>
          </w:p>
        </w:tc>
        <w:tc>
          <w:tcPr>
            <w:tcW w:w="1200" w:type="dxa"/>
            <w:shd w:val="clear" w:color="auto" w:fill="FFFF00"/>
            <w:noWrap/>
            <w:hideMark/>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90</w:t>
            </w:r>
          </w:p>
        </w:tc>
        <w:tc>
          <w:tcPr>
            <w:tcW w:w="1200" w:type="dxa"/>
            <w:shd w:val="clear" w:color="auto" w:fill="00B0F0"/>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51</w:t>
            </w:r>
          </w:p>
        </w:tc>
        <w:tc>
          <w:tcPr>
            <w:tcW w:w="1200" w:type="dxa"/>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210</w:t>
            </w:r>
          </w:p>
        </w:tc>
        <w:tc>
          <w:tcPr>
            <w:tcW w:w="1200" w:type="dxa"/>
            <w:shd w:val="clear" w:color="auto" w:fill="FFFF00"/>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79</w:t>
            </w:r>
          </w:p>
        </w:tc>
        <w:tc>
          <w:tcPr>
            <w:tcW w:w="1200" w:type="dxa"/>
            <w:shd w:val="clear" w:color="auto" w:fill="00B0F0"/>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300</w:t>
            </w:r>
          </w:p>
        </w:tc>
        <w:tc>
          <w:tcPr>
            <w:tcW w:w="1200" w:type="dxa"/>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80</w:t>
            </w:r>
          </w:p>
        </w:tc>
        <w:tc>
          <w:tcPr>
            <w:tcW w:w="1200" w:type="dxa"/>
            <w:shd w:val="clear" w:color="auto" w:fill="FFFF00"/>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70</w:t>
            </w:r>
          </w:p>
        </w:tc>
        <w:tc>
          <w:tcPr>
            <w:tcW w:w="1200" w:type="dxa"/>
            <w:shd w:val="clear" w:color="auto" w:fill="00B0F0"/>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170</w:t>
            </w:r>
          </w:p>
        </w:tc>
        <w:tc>
          <w:tcPr>
            <w:tcW w:w="1200" w:type="dxa"/>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190</w:t>
            </w:r>
          </w:p>
        </w:tc>
        <w:tc>
          <w:tcPr>
            <w:tcW w:w="1200" w:type="dxa"/>
            <w:shd w:val="clear" w:color="auto" w:fill="FFFF00"/>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69</w:t>
            </w:r>
          </w:p>
        </w:tc>
        <w:tc>
          <w:tcPr>
            <w:tcW w:w="942" w:type="dxa"/>
            <w:shd w:val="clear" w:color="auto" w:fill="00B0F0"/>
            <w:noWrap/>
            <w:hideMark/>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280</w:t>
            </w:r>
          </w:p>
        </w:tc>
      </w:tr>
      <w:tr w:rsidR="004208DC" w:rsidRPr="00FE26D4" w:rsidTr="00E02957">
        <w:trPr>
          <w:trHeight w:val="315"/>
        </w:trPr>
        <w:tc>
          <w:tcPr>
            <w:tcW w:w="1092" w:type="dxa"/>
            <w:noWrap/>
            <w:hideMark/>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286</w:t>
            </w:r>
          </w:p>
        </w:tc>
        <w:tc>
          <w:tcPr>
            <w:tcW w:w="1200" w:type="dxa"/>
            <w:shd w:val="clear" w:color="auto" w:fill="FFFF00"/>
            <w:noWrap/>
            <w:hideMark/>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88</w:t>
            </w:r>
          </w:p>
        </w:tc>
        <w:tc>
          <w:tcPr>
            <w:tcW w:w="1200" w:type="dxa"/>
            <w:shd w:val="clear" w:color="auto" w:fill="00B0F0"/>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16</w:t>
            </w:r>
          </w:p>
        </w:tc>
        <w:tc>
          <w:tcPr>
            <w:tcW w:w="1200" w:type="dxa"/>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21</w:t>
            </w:r>
          </w:p>
        </w:tc>
        <w:tc>
          <w:tcPr>
            <w:tcW w:w="1200" w:type="dxa"/>
            <w:shd w:val="clear" w:color="auto" w:fill="FFFF00"/>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27</w:t>
            </w:r>
          </w:p>
        </w:tc>
        <w:tc>
          <w:tcPr>
            <w:tcW w:w="1200" w:type="dxa"/>
            <w:shd w:val="clear" w:color="auto" w:fill="00B0F0"/>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111</w:t>
            </w:r>
          </w:p>
        </w:tc>
        <w:tc>
          <w:tcPr>
            <w:tcW w:w="1200" w:type="dxa"/>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98</w:t>
            </w:r>
          </w:p>
        </w:tc>
        <w:tc>
          <w:tcPr>
            <w:tcW w:w="1200" w:type="dxa"/>
            <w:shd w:val="clear" w:color="auto" w:fill="FFFF00"/>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72</w:t>
            </w:r>
          </w:p>
        </w:tc>
        <w:tc>
          <w:tcPr>
            <w:tcW w:w="1200" w:type="dxa"/>
            <w:shd w:val="clear" w:color="auto" w:fill="00B0F0"/>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188</w:t>
            </w:r>
          </w:p>
        </w:tc>
        <w:tc>
          <w:tcPr>
            <w:tcW w:w="1200" w:type="dxa"/>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352</w:t>
            </w:r>
          </w:p>
        </w:tc>
        <w:tc>
          <w:tcPr>
            <w:tcW w:w="1200" w:type="dxa"/>
            <w:shd w:val="clear" w:color="auto" w:fill="FFFF00"/>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89</w:t>
            </w:r>
          </w:p>
        </w:tc>
        <w:tc>
          <w:tcPr>
            <w:tcW w:w="942" w:type="dxa"/>
            <w:shd w:val="clear" w:color="auto" w:fill="00B0F0"/>
            <w:noWrap/>
            <w:hideMark/>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62</w:t>
            </w:r>
          </w:p>
        </w:tc>
      </w:tr>
      <w:tr w:rsidR="004208DC" w:rsidRPr="00FE26D4" w:rsidTr="00E02957">
        <w:trPr>
          <w:trHeight w:val="315"/>
        </w:trPr>
        <w:tc>
          <w:tcPr>
            <w:tcW w:w="1092" w:type="dxa"/>
            <w:noWrap/>
            <w:hideMark/>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285</w:t>
            </w:r>
          </w:p>
        </w:tc>
        <w:tc>
          <w:tcPr>
            <w:tcW w:w="1200" w:type="dxa"/>
            <w:shd w:val="clear" w:color="auto" w:fill="FFFF00"/>
            <w:noWrap/>
            <w:hideMark/>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64</w:t>
            </w:r>
          </w:p>
        </w:tc>
        <w:tc>
          <w:tcPr>
            <w:tcW w:w="1200" w:type="dxa"/>
            <w:shd w:val="clear" w:color="auto" w:fill="00B0F0"/>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15</w:t>
            </w:r>
          </w:p>
        </w:tc>
        <w:tc>
          <w:tcPr>
            <w:tcW w:w="1200" w:type="dxa"/>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245</w:t>
            </w:r>
          </w:p>
        </w:tc>
        <w:tc>
          <w:tcPr>
            <w:tcW w:w="1200" w:type="dxa"/>
            <w:shd w:val="clear" w:color="auto" w:fill="FFFF00"/>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82</w:t>
            </w:r>
          </w:p>
        </w:tc>
        <w:tc>
          <w:tcPr>
            <w:tcW w:w="1200" w:type="dxa"/>
            <w:shd w:val="clear" w:color="auto" w:fill="00B0F0"/>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335</w:t>
            </w:r>
          </w:p>
        </w:tc>
        <w:tc>
          <w:tcPr>
            <w:tcW w:w="1200" w:type="dxa"/>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346</w:t>
            </w:r>
          </w:p>
        </w:tc>
        <w:tc>
          <w:tcPr>
            <w:tcW w:w="1200" w:type="dxa"/>
            <w:shd w:val="clear" w:color="auto" w:fill="FFFF00"/>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60</w:t>
            </w:r>
          </w:p>
        </w:tc>
        <w:tc>
          <w:tcPr>
            <w:tcW w:w="1200" w:type="dxa"/>
            <w:shd w:val="clear" w:color="auto" w:fill="00B0F0"/>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76</w:t>
            </w:r>
          </w:p>
        </w:tc>
        <w:tc>
          <w:tcPr>
            <w:tcW w:w="1200" w:type="dxa"/>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362</w:t>
            </w:r>
          </w:p>
        </w:tc>
        <w:tc>
          <w:tcPr>
            <w:tcW w:w="1200" w:type="dxa"/>
            <w:shd w:val="clear" w:color="auto" w:fill="FFFF00"/>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68</w:t>
            </w:r>
          </w:p>
        </w:tc>
        <w:tc>
          <w:tcPr>
            <w:tcW w:w="942" w:type="dxa"/>
            <w:shd w:val="clear" w:color="auto" w:fill="00B0F0"/>
            <w:noWrap/>
            <w:hideMark/>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92</w:t>
            </w:r>
          </w:p>
        </w:tc>
      </w:tr>
      <w:tr w:rsidR="004208DC" w:rsidRPr="00FE26D4" w:rsidTr="00E02957">
        <w:trPr>
          <w:trHeight w:val="315"/>
        </w:trPr>
        <w:tc>
          <w:tcPr>
            <w:tcW w:w="1092" w:type="dxa"/>
            <w:noWrap/>
            <w:hideMark/>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30</w:t>
            </w:r>
          </w:p>
        </w:tc>
        <w:tc>
          <w:tcPr>
            <w:tcW w:w="1200" w:type="dxa"/>
            <w:shd w:val="clear" w:color="auto" w:fill="FFFF00"/>
            <w:noWrap/>
            <w:hideMark/>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84</w:t>
            </w:r>
          </w:p>
        </w:tc>
        <w:tc>
          <w:tcPr>
            <w:tcW w:w="1200" w:type="dxa"/>
            <w:shd w:val="clear" w:color="auto" w:fill="00B0F0"/>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120</w:t>
            </w:r>
          </w:p>
        </w:tc>
        <w:tc>
          <w:tcPr>
            <w:tcW w:w="1200" w:type="dxa"/>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13</w:t>
            </w:r>
          </w:p>
        </w:tc>
        <w:tc>
          <w:tcPr>
            <w:tcW w:w="1200" w:type="dxa"/>
            <w:shd w:val="clear" w:color="auto" w:fill="FFFF00"/>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77</w:t>
            </w:r>
          </w:p>
        </w:tc>
        <w:tc>
          <w:tcPr>
            <w:tcW w:w="1200" w:type="dxa"/>
            <w:shd w:val="clear" w:color="auto" w:fill="00B0F0"/>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103</w:t>
            </w:r>
          </w:p>
        </w:tc>
        <w:tc>
          <w:tcPr>
            <w:tcW w:w="1200" w:type="dxa"/>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178</w:t>
            </w:r>
          </w:p>
        </w:tc>
        <w:tc>
          <w:tcPr>
            <w:tcW w:w="1200" w:type="dxa"/>
            <w:shd w:val="clear" w:color="auto" w:fill="FFFF00"/>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70</w:t>
            </w:r>
          </w:p>
        </w:tc>
        <w:tc>
          <w:tcPr>
            <w:tcW w:w="1200" w:type="dxa"/>
            <w:shd w:val="clear" w:color="auto" w:fill="00B0F0"/>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268</w:t>
            </w:r>
          </w:p>
        </w:tc>
        <w:tc>
          <w:tcPr>
            <w:tcW w:w="1200" w:type="dxa"/>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340</w:t>
            </w:r>
          </w:p>
        </w:tc>
        <w:tc>
          <w:tcPr>
            <w:tcW w:w="1200" w:type="dxa"/>
            <w:shd w:val="clear" w:color="auto" w:fill="FFFF00"/>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88</w:t>
            </w:r>
          </w:p>
        </w:tc>
        <w:tc>
          <w:tcPr>
            <w:tcW w:w="942" w:type="dxa"/>
            <w:shd w:val="clear" w:color="auto" w:fill="00B0F0"/>
            <w:noWrap/>
            <w:hideMark/>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70</w:t>
            </w:r>
          </w:p>
        </w:tc>
      </w:tr>
      <w:tr w:rsidR="004208DC" w:rsidRPr="00FE26D4" w:rsidTr="00E02957">
        <w:trPr>
          <w:trHeight w:val="315"/>
        </w:trPr>
        <w:tc>
          <w:tcPr>
            <w:tcW w:w="1092" w:type="dxa"/>
            <w:noWrap/>
            <w:hideMark/>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273</w:t>
            </w:r>
          </w:p>
        </w:tc>
        <w:tc>
          <w:tcPr>
            <w:tcW w:w="1200" w:type="dxa"/>
            <w:shd w:val="clear" w:color="auto" w:fill="FFFF00"/>
            <w:noWrap/>
            <w:hideMark/>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64</w:t>
            </w:r>
          </w:p>
        </w:tc>
        <w:tc>
          <w:tcPr>
            <w:tcW w:w="1200" w:type="dxa"/>
            <w:shd w:val="clear" w:color="auto" w:fill="00B0F0"/>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3</w:t>
            </w:r>
          </w:p>
        </w:tc>
        <w:tc>
          <w:tcPr>
            <w:tcW w:w="1200" w:type="dxa"/>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310</w:t>
            </w:r>
          </w:p>
        </w:tc>
        <w:tc>
          <w:tcPr>
            <w:tcW w:w="1200" w:type="dxa"/>
            <w:shd w:val="clear" w:color="auto" w:fill="FFFF00"/>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40</w:t>
            </w:r>
          </w:p>
        </w:tc>
        <w:tc>
          <w:tcPr>
            <w:tcW w:w="1200" w:type="dxa"/>
            <w:shd w:val="clear" w:color="auto" w:fill="00B0F0"/>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40</w:t>
            </w:r>
          </w:p>
        </w:tc>
        <w:tc>
          <w:tcPr>
            <w:tcW w:w="1200" w:type="dxa"/>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40</w:t>
            </w:r>
          </w:p>
        </w:tc>
        <w:tc>
          <w:tcPr>
            <w:tcW w:w="1200" w:type="dxa"/>
            <w:shd w:val="clear" w:color="auto" w:fill="FFFF00"/>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85</w:t>
            </w:r>
          </w:p>
        </w:tc>
        <w:tc>
          <w:tcPr>
            <w:tcW w:w="1200" w:type="dxa"/>
            <w:shd w:val="clear" w:color="auto" w:fill="00B0F0"/>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130</w:t>
            </w:r>
          </w:p>
        </w:tc>
        <w:tc>
          <w:tcPr>
            <w:tcW w:w="1200" w:type="dxa"/>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272</w:t>
            </w:r>
          </w:p>
        </w:tc>
        <w:tc>
          <w:tcPr>
            <w:tcW w:w="1200" w:type="dxa"/>
            <w:shd w:val="clear" w:color="auto" w:fill="FFFF00"/>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78</w:t>
            </w:r>
          </w:p>
        </w:tc>
        <w:tc>
          <w:tcPr>
            <w:tcW w:w="942" w:type="dxa"/>
            <w:shd w:val="clear" w:color="auto" w:fill="00B0F0"/>
            <w:noWrap/>
            <w:hideMark/>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2</w:t>
            </w:r>
          </w:p>
        </w:tc>
      </w:tr>
      <w:tr w:rsidR="004208DC" w:rsidRPr="00FE26D4" w:rsidTr="00E02957">
        <w:trPr>
          <w:trHeight w:val="315"/>
        </w:trPr>
        <w:tc>
          <w:tcPr>
            <w:tcW w:w="1092" w:type="dxa"/>
            <w:noWrap/>
            <w:hideMark/>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193</w:t>
            </w:r>
          </w:p>
        </w:tc>
        <w:tc>
          <w:tcPr>
            <w:tcW w:w="1200" w:type="dxa"/>
            <w:shd w:val="clear" w:color="auto" w:fill="FFFF00"/>
            <w:noWrap/>
            <w:hideMark/>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83</w:t>
            </w:r>
          </w:p>
        </w:tc>
        <w:tc>
          <w:tcPr>
            <w:tcW w:w="1200" w:type="dxa"/>
            <w:shd w:val="clear" w:color="auto" w:fill="00B0F0"/>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283</w:t>
            </w:r>
          </w:p>
        </w:tc>
        <w:tc>
          <w:tcPr>
            <w:tcW w:w="1200" w:type="dxa"/>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223</w:t>
            </w:r>
          </w:p>
        </w:tc>
        <w:tc>
          <w:tcPr>
            <w:tcW w:w="1200" w:type="dxa"/>
            <w:shd w:val="clear" w:color="auto" w:fill="FFFF00"/>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85</w:t>
            </w:r>
          </w:p>
        </w:tc>
        <w:tc>
          <w:tcPr>
            <w:tcW w:w="1200" w:type="dxa"/>
            <w:shd w:val="clear" w:color="auto" w:fill="00B0F0"/>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313</w:t>
            </w:r>
          </w:p>
        </w:tc>
        <w:tc>
          <w:tcPr>
            <w:tcW w:w="1200" w:type="dxa"/>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110</w:t>
            </w:r>
          </w:p>
        </w:tc>
        <w:tc>
          <w:tcPr>
            <w:tcW w:w="1200" w:type="dxa"/>
            <w:shd w:val="clear" w:color="auto" w:fill="FFFF00"/>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75</w:t>
            </w:r>
          </w:p>
        </w:tc>
        <w:tc>
          <w:tcPr>
            <w:tcW w:w="1200" w:type="dxa"/>
            <w:shd w:val="clear" w:color="auto" w:fill="00B0F0"/>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200</w:t>
            </w:r>
          </w:p>
        </w:tc>
        <w:tc>
          <w:tcPr>
            <w:tcW w:w="1200" w:type="dxa"/>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237</w:t>
            </w:r>
          </w:p>
        </w:tc>
        <w:tc>
          <w:tcPr>
            <w:tcW w:w="1200" w:type="dxa"/>
            <w:shd w:val="clear" w:color="auto" w:fill="FFFF00"/>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50</w:t>
            </w:r>
          </w:p>
        </w:tc>
        <w:tc>
          <w:tcPr>
            <w:tcW w:w="942" w:type="dxa"/>
            <w:shd w:val="clear" w:color="auto" w:fill="00B0F0"/>
            <w:noWrap/>
            <w:hideMark/>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327</w:t>
            </w:r>
          </w:p>
        </w:tc>
      </w:tr>
      <w:tr w:rsidR="004208DC" w:rsidRPr="00FE26D4" w:rsidTr="00E02957">
        <w:trPr>
          <w:trHeight w:val="315"/>
        </w:trPr>
        <w:tc>
          <w:tcPr>
            <w:tcW w:w="1092" w:type="dxa"/>
            <w:noWrap/>
            <w:hideMark/>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120</w:t>
            </w:r>
          </w:p>
        </w:tc>
        <w:tc>
          <w:tcPr>
            <w:tcW w:w="1200" w:type="dxa"/>
            <w:shd w:val="clear" w:color="auto" w:fill="FFFF00"/>
            <w:noWrap/>
            <w:hideMark/>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62</w:t>
            </w:r>
          </w:p>
        </w:tc>
        <w:tc>
          <w:tcPr>
            <w:tcW w:w="1200" w:type="dxa"/>
            <w:shd w:val="clear" w:color="auto" w:fill="00B0F0"/>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210</w:t>
            </w:r>
          </w:p>
        </w:tc>
        <w:tc>
          <w:tcPr>
            <w:tcW w:w="1200" w:type="dxa"/>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280</w:t>
            </w:r>
          </w:p>
        </w:tc>
        <w:tc>
          <w:tcPr>
            <w:tcW w:w="1200" w:type="dxa"/>
            <w:shd w:val="clear" w:color="auto" w:fill="FFFF00"/>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48</w:t>
            </w:r>
          </w:p>
        </w:tc>
        <w:tc>
          <w:tcPr>
            <w:tcW w:w="1200" w:type="dxa"/>
            <w:shd w:val="clear" w:color="auto" w:fill="00B0F0"/>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10</w:t>
            </w:r>
          </w:p>
        </w:tc>
        <w:tc>
          <w:tcPr>
            <w:tcW w:w="1200" w:type="dxa"/>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160</w:t>
            </w:r>
          </w:p>
        </w:tc>
        <w:tc>
          <w:tcPr>
            <w:tcW w:w="1200" w:type="dxa"/>
            <w:shd w:val="clear" w:color="auto" w:fill="FFFF00"/>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64</w:t>
            </w:r>
          </w:p>
        </w:tc>
        <w:tc>
          <w:tcPr>
            <w:tcW w:w="1200" w:type="dxa"/>
            <w:shd w:val="clear" w:color="auto" w:fill="00B0F0"/>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250</w:t>
            </w:r>
          </w:p>
        </w:tc>
        <w:tc>
          <w:tcPr>
            <w:tcW w:w="1200" w:type="dxa"/>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198</w:t>
            </w:r>
          </w:p>
        </w:tc>
        <w:tc>
          <w:tcPr>
            <w:tcW w:w="1200" w:type="dxa"/>
            <w:shd w:val="clear" w:color="auto" w:fill="FFFF00"/>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50</w:t>
            </w:r>
          </w:p>
        </w:tc>
        <w:tc>
          <w:tcPr>
            <w:tcW w:w="942" w:type="dxa"/>
            <w:shd w:val="clear" w:color="auto" w:fill="00B0F0"/>
            <w:noWrap/>
            <w:hideMark/>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288</w:t>
            </w:r>
          </w:p>
        </w:tc>
      </w:tr>
      <w:tr w:rsidR="004208DC" w:rsidRPr="00FE26D4" w:rsidTr="00E02957">
        <w:trPr>
          <w:trHeight w:val="315"/>
        </w:trPr>
        <w:tc>
          <w:tcPr>
            <w:tcW w:w="1092" w:type="dxa"/>
            <w:noWrap/>
            <w:hideMark/>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lastRenderedPageBreak/>
              <w:t>293</w:t>
            </w:r>
          </w:p>
        </w:tc>
        <w:tc>
          <w:tcPr>
            <w:tcW w:w="1200" w:type="dxa"/>
            <w:shd w:val="clear" w:color="auto" w:fill="FFFF00"/>
            <w:noWrap/>
            <w:hideMark/>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68</w:t>
            </w:r>
          </w:p>
        </w:tc>
        <w:tc>
          <w:tcPr>
            <w:tcW w:w="1200" w:type="dxa"/>
            <w:shd w:val="clear" w:color="auto" w:fill="00B0F0"/>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23</w:t>
            </w:r>
          </w:p>
        </w:tc>
        <w:tc>
          <w:tcPr>
            <w:tcW w:w="1200" w:type="dxa"/>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248</w:t>
            </w:r>
          </w:p>
        </w:tc>
        <w:tc>
          <w:tcPr>
            <w:tcW w:w="1200" w:type="dxa"/>
            <w:shd w:val="clear" w:color="auto" w:fill="FFFF00"/>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70</w:t>
            </w:r>
          </w:p>
        </w:tc>
        <w:tc>
          <w:tcPr>
            <w:tcW w:w="1200" w:type="dxa"/>
            <w:shd w:val="clear" w:color="auto" w:fill="00B0F0"/>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338</w:t>
            </w:r>
          </w:p>
        </w:tc>
        <w:tc>
          <w:tcPr>
            <w:tcW w:w="1200" w:type="dxa"/>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160</w:t>
            </w:r>
          </w:p>
        </w:tc>
        <w:tc>
          <w:tcPr>
            <w:tcW w:w="1200" w:type="dxa"/>
            <w:shd w:val="clear" w:color="auto" w:fill="FFFF00"/>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60</w:t>
            </w:r>
          </w:p>
        </w:tc>
        <w:tc>
          <w:tcPr>
            <w:tcW w:w="1200" w:type="dxa"/>
            <w:shd w:val="clear" w:color="auto" w:fill="00B0F0"/>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250</w:t>
            </w:r>
          </w:p>
        </w:tc>
        <w:tc>
          <w:tcPr>
            <w:tcW w:w="1200" w:type="dxa"/>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105</w:t>
            </w:r>
          </w:p>
        </w:tc>
        <w:tc>
          <w:tcPr>
            <w:tcW w:w="1200" w:type="dxa"/>
            <w:shd w:val="clear" w:color="auto" w:fill="FFFF00"/>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49</w:t>
            </w:r>
          </w:p>
        </w:tc>
        <w:tc>
          <w:tcPr>
            <w:tcW w:w="942" w:type="dxa"/>
            <w:shd w:val="clear" w:color="auto" w:fill="00B0F0"/>
            <w:noWrap/>
            <w:hideMark/>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195</w:t>
            </w:r>
          </w:p>
        </w:tc>
      </w:tr>
      <w:tr w:rsidR="004208DC" w:rsidRPr="00FE26D4" w:rsidTr="00E02957">
        <w:trPr>
          <w:trHeight w:val="315"/>
        </w:trPr>
        <w:tc>
          <w:tcPr>
            <w:tcW w:w="1092" w:type="dxa"/>
            <w:noWrap/>
            <w:hideMark/>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314</w:t>
            </w:r>
          </w:p>
        </w:tc>
        <w:tc>
          <w:tcPr>
            <w:tcW w:w="1200" w:type="dxa"/>
            <w:shd w:val="clear" w:color="auto" w:fill="FFFF00"/>
            <w:noWrap/>
            <w:hideMark/>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70</w:t>
            </w:r>
          </w:p>
        </w:tc>
        <w:tc>
          <w:tcPr>
            <w:tcW w:w="1200" w:type="dxa"/>
            <w:shd w:val="clear" w:color="auto" w:fill="00B0F0"/>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34</w:t>
            </w:r>
          </w:p>
        </w:tc>
        <w:tc>
          <w:tcPr>
            <w:tcW w:w="1200" w:type="dxa"/>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219</w:t>
            </w:r>
          </w:p>
        </w:tc>
        <w:tc>
          <w:tcPr>
            <w:tcW w:w="1200" w:type="dxa"/>
            <w:shd w:val="clear" w:color="auto" w:fill="FFFF00"/>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62</w:t>
            </w:r>
          </w:p>
        </w:tc>
        <w:tc>
          <w:tcPr>
            <w:tcW w:w="1200" w:type="dxa"/>
            <w:shd w:val="clear" w:color="auto" w:fill="00B0F0"/>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309</w:t>
            </w:r>
          </w:p>
        </w:tc>
        <w:tc>
          <w:tcPr>
            <w:tcW w:w="1200" w:type="dxa"/>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173</w:t>
            </w:r>
          </w:p>
        </w:tc>
        <w:tc>
          <w:tcPr>
            <w:tcW w:w="1200" w:type="dxa"/>
            <w:shd w:val="clear" w:color="auto" w:fill="FFFF00"/>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68</w:t>
            </w:r>
          </w:p>
        </w:tc>
        <w:tc>
          <w:tcPr>
            <w:tcW w:w="1200" w:type="dxa"/>
            <w:shd w:val="clear" w:color="auto" w:fill="00B0F0"/>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263</w:t>
            </w:r>
          </w:p>
        </w:tc>
        <w:tc>
          <w:tcPr>
            <w:tcW w:w="1200" w:type="dxa"/>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126</w:t>
            </w:r>
          </w:p>
        </w:tc>
        <w:tc>
          <w:tcPr>
            <w:tcW w:w="1200" w:type="dxa"/>
            <w:shd w:val="clear" w:color="auto" w:fill="FFFF00"/>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60</w:t>
            </w:r>
          </w:p>
        </w:tc>
        <w:tc>
          <w:tcPr>
            <w:tcW w:w="942" w:type="dxa"/>
            <w:shd w:val="clear" w:color="auto" w:fill="00B0F0"/>
            <w:noWrap/>
            <w:hideMark/>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216</w:t>
            </w:r>
          </w:p>
        </w:tc>
      </w:tr>
      <w:tr w:rsidR="004208DC" w:rsidRPr="00FE26D4" w:rsidTr="00E02957">
        <w:trPr>
          <w:trHeight w:val="315"/>
        </w:trPr>
        <w:tc>
          <w:tcPr>
            <w:tcW w:w="1092" w:type="dxa"/>
            <w:noWrap/>
            <w:hideMark/>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100</w:t>
            </w:r>
          </w:p>
        </w:tc>
        <w:tc>
          <w:tcPr>
            <w:tcW w:w="1200" w:type="dxa"/>
            <w:shd w:val="clear" w:color="auto" w:fill="FFFF00"/>
            <w:noWrap/>
            <w:hideMark/>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52</w:t>
            </w:r>
          </w:p>
        </w:tc>
        <w:tc>
          <w:tcPr>
            <w:tcW w:w="1200" w:type="dxa"/>
            <w:shd w:val="clear" w:color="auto" w:fill="00B0F0"/>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190</w:t>
            </w:r>
          </w:p>
        </w:tc>
        <w:tc>
          <w:tcPr>
            <w:tcW w:w="1200" w:type="dxa"/>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22</w:t>
            </w:r>
          </w:p>
        </w:tc>
        <w:tc>
          <w:tcPr>
            <w:tcW w:w="1200" w:type="dxa"/>
            <w:shd w:val="clear" w:color="auto" w:fill="FFFF00"/>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60</w:t>
            </w:r>
          </w:p>
        </w:tc>
        <w:tc>
          <w:tcPr>
            <w:tcW w:w="1200" w:type="dxa"/>
            <w:shd w:val="clear" w:color="auto" w:fill="00B0F0"/>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112</w:t>
            </w:r>
          </w:p>
        </w:tc>
        <w:tc>
          <w:tcPr>
            <w:tcW w:w="1200" w:type="dxa"/>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309</w:t>
            </w:r>
          </w:p>
        </w:tc>
        <w:tc>
          <w:tcPr>
            <w:tcW w:w="1200" w:type="dxa"/>
            <w:shd w:val="clear" w:color="auto" w:fill="FFFF00"/>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40</w:t>
            </w:r>
          </w:p>
        </w:tc>
        <w:tc>
          <w:tcPr>
            <w:tcW w:w="1200" w:type="dxa"/>
            <w:shd w:val="clear" w:color="auto" w:fill="00B0F0"/>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39</w:t>
            </w:r>
          </w:p>
        </w:tc>
        <w:tc>
          <w:tcPr>
            <w:tcW w:w="1200" w:type="dxa"/>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4</w:t>
            </w:r>
          </w:p>
        </w:tc>
        <w:tc>
          <w:tcPr>
            <w:tcW w:w="1200" w:type="dxa"/>
            <w:shd w:val="clear" w:color="auto" w:fill="FFFF00"/>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50</w:t>
            </w:r>
          </w:p>
        </w:tc>
        <w:tc>
          <w:tcPr>
            <w:tcW w:w="942" w:type="dxa"/>
            <w:shd w:val="clear" w:color="auto" w:fill="00B0F0"/>
            <w:noWrap/>
            <w:hideMark/>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94</w:t>
            </w:r>
          </w:p>
        </w:tc>
      </w:tr>
      <w:tr w:rsidR="004208DC" w:rsidRPr="00FE26D4" w:rsidTr="00E02957">
        <w:trPr>
          <w:trHeight w:val="315"/>
        </w:trPr>
        <w:tc>
          <w:tcPr>
            <w:tcW w:w="1092" w:type="dxa"/>
            <w:noWrap/>
            <w:hideMark/>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10</w:t>
            </w:r>
          </w:p>
        </w:tc>
        <w:tc>
          <w:tcPr>
            <w:tcW w:w="1200" w:type="dxa"/>
            <w:shd w:val="clear" w:color="auto" w:fill="FFFF00"/>
            <w:noWrap/>
            <w:hideMark/>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75</w:t>
            </w:r>
          </w:p>
        </w:tc>
        <w:tc>
          <w:tcPr>
            <w:tcW w:w="1200" w:type="dxa"/>
            <w:shd w:val="clear" w:color="auto" w:fill="00B0F0"/>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100</w:t>
            </w:r>
          </w:p>
        </w:tc>
        <w:tc>
          <w:tcPr>
            <w:tcW w:w="1200" w:type="dxa"/>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236</w:t>
            </w:r>
          </w:p>
        </w:tc>
        <w:tc>
          <w:tcPr>
            <w:tcW w:w="1200" w:type="dxa"/>
            <w:shd w:val="clear" w:color="auto" w:fill="FFFF00"/>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89</w:t>
            </w:r>
          </w:p>
        </w:tc>
        <w:tc>
          <w:tcPr>
            <w:tcW w:w="1200" w:type="dxa"/>
            <w:shd w:val="clear" w:color="auto" w:fill="00B0F0"/>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326</w:t>
            </w:r>
          </w:p>
        </w:tc>
        <w:tc>
          <w:tcPr>
            <w:tcW w:w="1200" w:type="dxa"/>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178</w:t>
            </w:r>
          </w:p>
        </w:tc>
        <w:tc>
          <w:tcPr>
            <w:tcW w:w="1200" w:type="dxa"/>
            <w:shd w:val="clear" w:color="auto" w:fill="FFFF00"/>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50</w:t>
            </w:r>
          </w:p>
        </w:tc>
        <w:tc>
          <w:tcPr>
            <w:tcW w:w="1200" w:type="dxa"/>
            <w:shd w:val="clear" w:color="auto" w:fill="00B0F0"/>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268</w:t>
            </w:r>
          </w:p>
        </w:tc>
        <w:tc>
          <w:tcPr>
            <w:tcW w:w="1200" w:type="dxa"/>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347</w:t>
            </w:r>
          </w:p>
        </w:tc>
        <w:tc>
          <w:tcPr>
            <w:tcW w:w="1200" w:type="dxa"/>
            <w:shd w:val="clear" w:color="auto" w:fill="FFFF00"/>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70</w:t>
            </w:r>
          </w:p>
        </w:tc>
        <w:tc>
          <w:tcPr>
            <w:tcW w:w="942" w:type="dxa"/>
            <w:shd w:val="clear" w:color="auto" w:fill="00B0F0"/>
            <w:noWrap/>
            <w:hideMark/>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77</w:t>
            </w:r>
          </w:p>
        </w:tc>
      </w:tr>
      <w:tr w:rsidR="004208DC" w:rsidRPr="00FE26D4" w:rsidTr="00E02957">
        <w:trPr>
          <w:trHeight w:val="315"/>
        </w:trPr>
        <w:tc>
          <w:tcPr>
            <w:tcW w:w="1092" w:type="dxa"/>
            <w:noWrap/>
            <w:hideMark/>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100</w:t>
            </w:r>
          </w:p>
        </w:tc>
        <w:tc>
          <w:tcPr>
            <w:tcW w:w="1200" w:type="dxa"/>
            <w:shd w:val="clear" w:color="auto" w:fill="FFFF00"/>
            <w:noWrap/>
            <w:hideMark/>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60</w:t>
            </w:r>
          </w:p>
        </w:tc>
        <w:tc>
          <w:tcPr>
            <w:tcW w:w="1200" w:type="dxa"/>
            <w:shd w:val="clear" w:color="auto" w:fill="00B0F0"/>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190</w:t>
            </w:r>
          </w:p>
        </w:tc>
        <w:tc>
          <w:tcPr>
            <w:tcW w:w="1200" w:type="dxa"/>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234</w:t>
            </w:r>
          </w:p>
        </w:tc>
        <w:tc>
          <w:tcPr>
            <w:tcW w:w="1200" w:type="dxa"/>
            <w:shd w:val="clear" w:color="auto" w:fill="FFFF00"/>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82</w:t>
            </w:r>
          </w:p>
        </w:tc>
        <w:tc>
          <w:tcPr>
            <w:tcW w:w="1200" w:type="dxa"/>
            <w:shd w:val="clear" w:color="auto" w:fill="00B0F0"/>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324</w:t>
            </w:r>
          </w:p>
        </w:tc>
        <w:tc>
          <w:tcPr>
            <w:tcW w:w="1200" w:type="dxa"/>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56</w:t>
            </w:r>
          </w:p>
        </w:tc>
        <w:tc>
          <w:tcPr>
            <w:tcW w:w="1200" w:type="dxa"/>
            <w:shd w:val="clear" w:color="auto" w:fill="FFFF00"/>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28</w:t>
            </w:r>
          </w:p>
        </w:tc>
        <w:tc>
          <w:tcPr>
            <w:tcW w:w="1200" w:type="dxa"/>
            <w:shd w:val="clear" w:color="auto" w:fill="00B0F0"/>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146</w:t>
            </w:r>
          </w:p>
        </w:tc>
        <w:tc>
          <w:tcPr>
            <w:tcW w:w="1200" w:type="dxa"/>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228</w:t>
            </w:r>
          </w:p>
        </w:tc>
        <w:tc>
          <w:tcPr>
            <w:tcW w:w="1200" w:type="dxa"/>
            <w:shd w:val="clear" w:color="auto" w:fill="FFFF00"/>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80</w:t>
            </w:r>
          </w:p>
        </w:tc>
        <w:tc>
          <w:tcPr>
            <w:tcW w:w="942" w:type="dxa"/>
            <w:shd w:val="clear" w:color="auto" w:fill="00B0F0"/>
            <w:noWrap/>
            <w:hideMark/>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318</w:t>
            </w:r>
          </w:p>
        </w:tc>
      </w:tr>
      <w:tr w:rsidR="004208DC" w:rsidRPr="00FE26D4" w:rsidTr="00E02957">
        <w:trPr>
          <w:trHeight w:val="315"/>
        </w:trPr>
        <w:tc>
          <w:tcPr>
            <w:tcW w:w="1092" w:type="dxa"/>
            <w:noWrap/>
            <w:hideMark/>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42</w:t>
            </w:r>
          </w:p>
        </w:tc>
        <w:tc>
          <w:tcPr>
            <w:tcW w:w="1200" w:type="dxa"/>
            <w:shd w:val="clear" w:color="auto" w:fill="FFFF00"/>
            <w:noWrap/>
            <w:hideMark/>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52</w:t>
            </w:r>
          </w:p>
        </w:tc>
        <w:tc>
          <w:tcPr>
            <w:tcW w:w="1200" w:type="dxa"/>
            <w:shd w:val="clear" w:color="auto" w:fill="00B0F0"/>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132</w:t>
            </w:r>
          </w:p>
        </w:tc>
        <w:tc>
          <w:tcPr>
            <w:tcW w:w="1200" w:type="dxa"/>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146</w:t>
            </w:r>
          </w:p>
        </w:tc>
        <w:tc>
          <w:tcPr>
            <w:tcW w:w="1200" w:type="dxa"/>
            <w:shd w:val="clear" w:color="auto" w:fill="FFFF00"/>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58</w:t>
            </w:r>
          </w:p>
        </w:tc>
        <w:tc>
          <w:tcPr>
            <w:tcW w:w="1200" w:type="dxa"/>
            <w:shd w:val="clear" w:color="auto" w:fill="00B0F0"/>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236</w:t>
            </w:r>
          </w:p>
        </w:tc>
        <w:tc>
          <w:tcPr>
            <w:tcW w:w="1200" w:type="dxa"/>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360</w:t>
            </w:r>
          </w:p>
        </w:tc>
        <w:tc>
          <w:tcPr>
            <w:tcW w:w="1200" w:type="dxa"/>
            <w:shd w:val="clear" w:color="auto" w:fill="FFFF00"/>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40</w:t>
            </w:r>
          </w:p>
        </w:tc>
        <w:tc>
          <w:tcPr>
            <w:tcW w:w="1200" w:type="dxa"/>
            <w:shd w:val="clear" w:color="auto" w:fill="00B0F0"/>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90</w:t>
            </w:r>
          </w:p>
        </w:tc>
        <w:tc>
          <w:tcPr>
            <w:tcW w:w="1200" w:type="dxa"/>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70</w:t>
            </w:r>
          </w:p>
        </w:tc>
        <w:tc>
          <w:tcPr>
            <w:tcW w:w="1200" w:type="dxa"/>
            <w:shd w:val="clear" w:color="auto" w:fill="FFFF00"/>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46</w:t>
            </w:r>
          </w:p>
        </w:tc>
        <w:tc>
          <w:tcPr>
            <w:tcW w:w="942" w:type="dxa"/>
            <w:shd w:val="clear" w:color="auto" w:fill="00B0F0"/>
            <w:noWrap/>
            <w:hideMark/>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160</w:t>
            </w:r>
          </w:p>
        </w:tc>
      </w:tr>
      <w:tr w:rsidR="004208DC" w:rsidRPr="00FE26D4" w:rsidTr="00E02957">
        <w:trPr>
          <w:trHeight w:val="315"/>
        </w:trPr>
        <w:tc>
          <w:tcPr>
            <w:tcW w:w="1092" w:type="dxa"/>
            <w:noWrap/>
            <w:hideMark/>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180</w:t>
            </w:r>
          </w:p>
        </w:tc>
        <w:tc>
          <w:tcPr>
            <w:tcW w:w="1200" w:type="dxa"/>
            <w:shd w:val="clear" w:color="auto" w:fill="FFFF00"/>
            <w:noWrap/>
            <w:hideMark/>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80</w:t>
            </w:r>
          </w:p>
        </w:tc>
        <w:tc>
          <w:tcPr>
            <w:tcW w:w="1200" w:type="dxa"/>
            <w:shd w:val="clear" w:color="auto" w:fill="00B0F0"/>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270</w:t>
            </w:r>
          </w:p>
        </w:tc>
        <w:tc>
          <w:tcPr>
            <w:tcW w:w="1200" w:type="dxa"/>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353</w:t>
            </w:r>
          </w:p>
        </w:tc>
        <w:tc>
          <w:tcPr>
            <w:tcW w:w="1200" w:type="dxa"/>
            <w:shd w:val="clear" w:color="auto" w:fill="FFFF00"/>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58</w:t>
            </w:r>
          </w:p>
        </w:tc>
        <w:tc>
          <w:tcPr>
            <w:tcW w:w="1200" w:type="dxa"/>
            <w:shd w:val="clear" w:color="auto" w:fill="00B0F0"/>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63</w:t>
            </w:r>
          </w:p>
        </w:tc>
        <w:tc>
          <w:tcPr>
            <w:tcW w:w="1200" w:type="dxa"/>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356</w:t>
            </w:r>
          </w:p>
        </w:tc>
        <w:tc>
          <w:tcPr>
            <w:tcW w:w="1200" w:type="dxa"/>
            <w:shd w:val="clear" w:color="auto" w:fill="FFFF00"/>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75</w:t>
            </w:r>
          </w:p>
        </w:tc>
        <w:tc>
          <w:tcPr>
            <w:tcW w:w="1200" w:type="dxa"/>
            <w:shd w:val="clear" w:color="auto" w:fill="00B0F0"/>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86</w:t>
            </w:r>
          </w:p>
        </w:tc>
        <w:tc>
          <w:tcPr>
            <w:tcW w:w="1200" w:type="dxa"/>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320</w:t>
            </w:r>
          </w:p>
        </w:tc>
        <w:tc>
          <w:tcPr>
            <w:tcW w:w="1200" w:type="dxa"/>
            <w:shd w:val="clear" w:color="auto" w:fill="FFFF00"/>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28</w:t>
            </w:r>
          </w:p>
        </w:tc>
        <w:tc>
          <w:tcPr>
            <w:tcW w:w="942" w:type="dxa"/>
            <w:shd w:val="clear" w:color="auto" w:fill="00B0F0"/>
            <w:noWrap/>
            <w:hideMark/>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50</w:t>
            </w:r>
          </w:p>
        </w:tc>
      </w:tr>
      <w:tr w:rsidR="004208DC" w:rsidRPr="00FE26D4" w:rsidTr="00E02957">
        <w:trPr>
          <w:trHeight w:val="315"/>
        </w:trPr>
        <w:tc>
          <w:tcPr>
            <w:tcW w:w="1092" w:type="dxa"/>
            <w:noWrap/>
            <w:hideMark/>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335</w:t>
            </w:r>
          </w:p>
        </w:tc>
        <w:tc>
          <w:tcPr>
            <w:tcW w:w="1200" w:type="dxa"/>
            <w:shd w:val="clear" w:color="auto" w:fill="FFFF00"/>
            <w:noWrap/>
            <w:hideMark/>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68</w:t>
            </w:r>
          </w:p>
        </w:tc>
        <w:tc>
          <w:tcPr>
            <w:tcW w:w="1200" w:type="dxa"/>
            <w:shd w:val="clear" w:color="auto" w:fill="00B0F0"/>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65</w:t>
            </w:r>
          </w:p>
        </w:tc>
        <w:tc>
          <w:tcPr>
            <w:tcW w:w="1200" w:type="dxa"/>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40</w:t>
            </w:r>
          </w:p>
        </w:tc>
        <w:tc>
          <w:tcPr>
            <w:tcW w:w="1200" w:type="dxa"/>
            <w:shd w:val="clear" w:color="auto" w:fill="FFFF00"/>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82</w:t>
            </w:r>
          </w:p>
        </w:tc>
        <w:tc>
          <w:tcPr>
            <w:tcW w:w="1200" w:type="dxa"/>
            <w:shd w:val="clear" w:color="auto" w:fill="00B0F0"/>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130</w:t>
            </w:r>
          </w:p>
        </w:tc>
        <w:tc>
          <w:tcPr>
            <w:tcW w:w="1200" w:type="dxa"/>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80</w:t>
            </w:r>
          </w:p>
        </w:tc>
        <w:tc>
          <w:tcPr>
            <w:tcW w:w="1200" w:type="dxa"/>
            <w:shd w:val="clear" w:color="auto" w:fill="FFFF00"/>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88</w:t>
            </w:r>
          </w:p>
        </w:tc>
        <w:tc>
          <w:tcPr>
            <w:tcW w:w="1200" w:type="dxa"/>
            <w:shd w:val="clear" w:color="auto" w:fill="00B0F0"/>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170</w:t>
            </w:r>
          </w:p>
        </w:tc>
        <w:tc>
          <w:tcPr>
            <w:tcW w:w="1200" w:type="dxa"/>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118</w:t>
            </w:r>
          </w:p>
        </w:tc>
        <w:tc>
          <w:tcPr>
            <w:tcW w:w="1200" w:type="dxa"/>
            <w:shd w:val="clear" w:color="auto" w:fill="FFFF00"/>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90</w:t>
            </w:r>
          </w:p>
        </w:tc>
        <w:tc>
          <w:tcPr>
            <w:tcW w:w="942" w:type="dxa"/>
            <w:shd w:val="clear" w:color="auto" w:fill="00B0F0"/>
            <w:noWrap/>
            <w:hideMark/>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208</w:t>
            </w:r>
          </w:p>
        </w:tc>
      </w:tr>
      <w:tr w:rsidR="004208DC" w:rsidRPr="00FE26D4" w:rsidTr="00E02957">
        <w:trPr>
          <w:trHeight w:val="315"/>
        </w:trPr>
        <w:tc>
          <w:tcPr>
            <w:tcW w:w="1092" w:type="dxa"/>
            <w:noWrap/>
            <w:hideMark/>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80</w:t>
            </w:r>
          </w:p>
        </w:tc>
        <w:tc>
          <w:tcPr>
            <w:tcW w:w="1200" w:type="dxa"/>
            <w:shd w:val="clear" w:color="auto" w:fill="FFFF00"/>
            <w:noWrap/>
            <w:hideMark/>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85</w:t>
            </w:r>
          </w:p>
        </w:tc>
        <w:tc>
          <w:tcPr>
            <w:tcW w:w="1200" w:type="dxa"/>
            <w:shd w:val="clear" w:color="auto" w:fill="00B0F0"/>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170</w:t>
            </w:r>
          </w:p>
        </w:tc>
        <w:tc>
          <w:tcPr>
            <w:tcW w:w="1200" w:type="dxa"/>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124</w:t>
            </w:r>
          </w:p>
        </w:tc>
        <w:tc>
          <w:tcPr>
            <w:tcW w:w="1200" w:type="dxa"/>
            <w:shd w:val="clear" w:color="auto" w:fill="FFFF00"/>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70</w:t>
            </w:r>
          </w:p>
        </w:tc>
        <w:tc>
          <w:tcPr>
            <w:tcW w:w="1200" w:type="dxa"/>
            <w:shd w:val="clear" w:color="auto" w:fill="00B0F0"/>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214</w:t>
            </w:r>
          </w:p>
        </w:tc>
        <w:tc>
          <w:tcPr>
            <w:tcW w:w="1200" w:type="dxa"/>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22</w:t>
            </w:r>
          </w:p>
        </w:tc>
        <w:tc>
          <w:tcPr>
            <w:tcW w:w="1200" w:type="dxa"/>
            <w:shd w:val="clear" w:color="auto" w:fill="FFFF00"/>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53</w:t>
            </w:r>
          </w:p>
        </w:tc>
        <w:tc>
          <w:tcPr>
            <w:tcW w:w="1200" w:type="dxa"/>
            <w:shd w:val="clear" w:color="auto" w:fill="00B0F0"/>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112</w:t>
            </w:r>
          </w:p>
        </w:tc>
        <w:tc>
          <w:tcPr>
            <w:tcW w:w="1200" w:type="dxa"/>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358</w:t>
            </w:r>
          </w:p>
        </w:tc>
        <w:tc>
          <w:tcPr>
            <w:tcW w:w="1200" w:type="dxa"/>
            <w:shd w:val="clear" w:color="auto" w:fill="FFFF00"/>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78</w:t>
            </w:r>
          </w:p>
        </w:tc>
        <w:tc>
          <w:tcPr>
            <w:tcW w:w="942" w:type="dxa"/>
            <w:shd w:val="clear" w:color="auto" w:fill="00B0F0"/>
            <w:noWrap/>
            <w:hideMark/>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88</w:t>
            </w:r>
          </w:p>
        </w:tc>
      </w:tr>
      <w:tr w:rsidR="004208DC" w:rsidRPr="00FE26D4" w:rsidTr="00E02957">
        <w:trPr>
          <w:trHeight w:val="315"/>
        </w:trPr>
        <w:tc>
          <w:tcPr>
            <w:tcW w:w="1092" w:type="dxa"/>
            <w:noWrap/>
            <w:hideMark/>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176</w:t>
            </w:r>
          </w:p>
        </w:tc>
        <w:tc>
          <w:tcPr>
            <w:tcW w:w="1200" w:type="dxa"/>
            <w:shd w:val="clear" w:color="auto" w:fill="FFFF00"/>
            <w:noWrap/>
            <w:hideMark/>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55</w:t>
            </w:r>
          </w:p>
        </w:tc>
        <w:tc>
          <w:tcPr>
            <w:tcW w:w="1200" w:type="dxa"/>
            <w:shd w:val="clear" w:color="auto" w:fill="00B0F0"/>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266</w:t>
            </w:r>
          </w:p>
        </w:tc>
        <w:tc>
          <w:tcPr>
            <w:tcW w:w="1200" w:type="dxa"/>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215</w:t>
            </w:r>
          </w:p>
        </w:tc>
        <w:tc>
          <w:tcPr>
            <w:tcW w:w="1200" w:type="dxa"/>
            <w:shd w:val="clear" w:color="auto" w:fill="FFFF00"/>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38</w:t>
            </w:r>
          </w:p>
        </w:tc>
        <w:tc>
          <w:tcPr>
            <w:tcW w:w="1200" w:type="dxa"/>
            <w:shd w:val="clear" w:color="auto" w:fill="00B0F0"/>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305</w:t>
            </w:r>
          </w:p>
        </w:tc>
        <w:tc>
          <w:tcPr>
            <w:tcW w:w="1200" w:type="dxa"/>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324</w:t>
            </w:r>
          </w:p>
        </w:tc>
        <w:tc>
          <w:tcPr>
            <w:tcW w:w="1200" w:type="dxa"/>
            <w:shd w:val="clear" w:color="auto" w:fill="FFFF00"/>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58</w:t>
            </w:r>
          </w:p>
        </w:tc>
        <w:tc>
          <w:tcPr>
            <w:tcW w:w="1200" w:type="dxa"/>
            <w:shd w:val="clear" w:color="auto" w:fill="00B0F0"/>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44</w:t>
            </w:r>
          </w:p>
        </w:tc>
        <w:tc>
          <w:tcPr>
            <w:tcW w:w="1200" w:type="dxa"/>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120</w:t>
            </w:r>
          </w:p>
        </w:tc>
        <w:tc>
          <w:tcPr>
            <w:tcW w:w="1200" w:type="dxa"/>
            <w:shd w:val="clear" w:color="auto" w:fill="FFFF00"/>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60</w:t>
            </w:r>
          </w:p>
        </w:tc>
        <w:tc>
          <w:tcPr>
            <w:tcW w:w="942" w:type="dxa"/>
            <w:shd w:val="clear" w:color="auto" w:fill="00B0F0"/>
            <w:noWrap/>
            <w:hideMark/>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210</w:t>
            </w:r>
          </w:p>
        </w:tc>
      </w:tr>
      <w:tr w:rsidR="004208DC" w:rsidRPr="00FE26D4" w:rsidTr="00E02957">
        <w:trPr>
          <w:trHeight w:val="315"/>
        </w:trPr>
        <w:tc>
          <w:tcPr>
            <w:tcW w:w="1092" w:type="dxa"/>
            <w:noWrap/>
            <w:hideMark/>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37</w:t>
            </w:r>
          </w:p>
        </w:tc>
        <w:tc>
          <w:tcPr>
            <w:tcW w:w="1200" w:type="dxa"/>
            <w:shd w:val="clear" w:color="auto" w:fill="FFFF00"/>
            <w:noWrap/>
            <w:hideMark/>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83</w:t>
            </w:r>
          </w:p>
        </w:tc>
        <w:tc>
          <w:tcPr>
            <w:tcW w:w="1200" w:type="dxa"/>
            <w:shd w:val="clear" w:color="auto" w:fill="00B0F0"/>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127</w:t>
            </w:r>
          </w:p>
        </w:tc>
        <w:tc>
          <w:tcPr>
            <w:tcW w:w="1200" w:type="dxa"/>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40</w:t>
            </w:r>
          </w:p>
        </w:tc>
        <w:tc>
          <w:tcPr>
            <w:tcW w:w="1200" w:type="dxa"/>
            <w:shd w:val="clear" w:color="auto" w:fill="FFFF00"/>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84</w:t>
            </w:r>
          </w:p>
        </w:tc>
        <w:tc>
          <w:tcPr>
            <w:tcW w:w="1200" w:type="dxa"/>
            <w:shd w:val="clear" w:color="auto" w:fill="00B0F0"/>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130</w:t>
            </w:r>
          </w:p>
        </w:tc>
        <w:tc>
          <w:tcPr>
            <w:tcW w:w="1200" w:type="dxa"/>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70</w:t>
            </w:r>
          </w:p>
        </w:tc>
        <w:tc>
          <w:tcPr>
            <w:tcW w:w="1200" w:type="dxa"/>
            <w:shd w:val="clear" w:color="auto" w:fill="FFFF00"/>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70</w:t>
            </w:r>
          </w:p>
        </w:tc>
        <w:tc>
          <w:tcPr>
            <w:tcW w:w="1200" w:type="dxa"/>
            <w:shd w:val="clear" w:color="auto" w:fill="00B0F0"/>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160</w:t>
            </w:r>
          </w:p>
        </w:tc>
        <w:tc>
          <w:tcPr>
            <w:tcW w:w="1200" w:type="dxa"/>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223</w:t>
            </w:r>
          </w:p>
        </w:tc>
        <w:tc>
          <w:tcPr>
            <w:tcW w:w="1200" w:type="dxa"/>
            <w:shd w:val="clear" w:color="auto" w:fill="FFFF00"/>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90</w:t>
            </w:r>
          </w:p>
        </w:tc>
        <w:tc>
          <w:tcPr>
            <w:tcW w:w="942" w:type="dxa"/>
            <w:shd w:val="clear" w:color="auto" w:fill="00B0F0"/>
            <w:noWrap/>
            <w:hideMark/>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313</w:t>
            </w:r>
          </w:p>
        </w:tc>
      </w:tr>
      <w:tr w:rsidR="004208DC" w:rsidRPr="00FE26D4" w:rsidTr="00E02957">
        <w:trPr>
          <w:trHeight w:val="315"/>
        </w:trPr>
        <w:tc>
          <w:tcPr>
            <w:tcW w:w="1092" w:type="dxa"/>
            <w:noWrap/>
            <w:hideMark/>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140</w:t>
            </w:r>
          </w:p>
        </w:tc>
        <w:tc>
          <w:tcPr>
            <w:tcW w:w="1200" w:type="dxa"/>
            <w:shd w:val="clear" w:color="auto" w:fill="FFFF00"/>
            <w:noWrap/>
            <w:hideMark/>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80</w:t>
            </w:r>
          </w:p>
        </w:tc>
        <w:tc>
          <w:tcPr>
            <w:tcW w:w="1200" w:type="dxa"/>
            <w:shd w:val="clear" w:color="auto" w:fill="00B0F0"/>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230</w:t>
            </w:r>
          </w:p>
        </w:tc>
        <w:tc>
          <w:tcPr>
            <w:tcW w:w="1200" w:type="dxa"/>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286</w:t>
            </w:r>
          </w:p>
        </w:tc>
        <w:tc>
          <w:tcPr>
            <w:tcW w:w="1200" w:type="dxa"/>
            <w:shd w:val="clear" w:color="auto" w:fill="FFFF00"/>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70</w:t>
            </w:r>
          </w:p>
        </w:tc>
        <w:tc>
          <w:tcPr>
            <w:tcW w:w="1200" w:type="dxa"/>
            <w:shd w:val="clear" w:color="auto" w:fill="00B0F0"/>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16</w:t>
            </w:r>
          </w:p>
        </w:tc>
        <w:tc>
          <w:tcPr>
            <w:tcW w:w="1200" w:type="dxa"/>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185</w:t>
            </w:r>
          </w:p>
        </w:tc>
        <w:tc>
          <w:tcPr>
            <w:tcW w:w="1200" w:type="dxa"/>
            <w:shd w:val="clear" w:color="auto" w:fill="FFFF00"/>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72</w:t>
            </w:r>
          </w:p>
        </w:tc>
        <w:tc>
          <w:tcPr>
            <w:tcW w:w="1200" w:type="dxa"/>
            <w:shd w:val="clear" w:color="auto" w:fill="00B0F0"/>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275</w:t>
            </w:r>
          </w:p>
        </w:tc>
        <w:tc>
          <w:tcPr>
            <w:tcW w:w="1200" w:type="dxa"/>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87</w:t>
            </w:r>
          </w:p>
        </w:tc>
        <w:tc>
          <w:tcPr>
            <w:tcW w:w="1200" w:type="dxa"/>
            <w:shd w:val="clear" w:color="auto" w:fill="FFFF00"/>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67</w:t>
            </w:r>
          </w:p>
        </w:tc>
        <w:tc>
          <w:tcPr>
            <w:tcW w:w="942" w:type="dxa"/>
            <w:shd w:val="clear" w:color="auto" w:fill="00B0F0"/>
            <w:noWrap/>
            <w:hideMark/>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177</w:t>
            </w:r>
          </w:p>
        </w:tc>
      </w:tr>
      <w:tr w:rsidR="004208DC" w:rsidRPr="00FE26D4" w:rsidTr="00E02957">
        <w:trPr>
          <w:trHeight w:val="315"/>
        </w:trPr>
        <w:tc>
          <w:tcPr>
            <w:tcW w:w="1092" w:type="dxa"/>
            <w:noWrap/>
            <w:hideMark/>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337</w:t>
            </w:r>
          </w:p>
        </w:tc>
        <w:tc>
          <w:tcPr>
            <w:tcW w:w="1200" w:type="dxa"/>
            <w:shd w:val="clear" w:color="auto" w:fill="FFFF00"/>
            <w:noWrap/>
            <w:hideMark/>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72</w:t>
            </w:r>
          </w:p>
        </w:tc>
        <w:tc>
          <w:tcPr>
            <w:tcW w:w="1200" w:type="dxa"/>
            <w:shd w:val="clear" w:color="auto" w:fill="00B0F0"/>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67</w:t>
            </w:r>
          </w:p>
        </w:tc>
        <w:tc>
          <w:tcPr>
            <w:tcW w:w="1200" w:type="dxa"/>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200</w:t>
            </w:r>
          </w:p>
        </w:tc>
        <w:tc>
          <w:tcPr>
            <w:tcW w:w="1200" w:type="dxa"/>
            <w:shd w:val="clear" w:color="auto" w:fill="FFFF00"/>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70</w:t>
            </w:r>
          </w:p>
        </w:tc>
        <w:tc>
          <w:tcPr>
            <w:tcW w:w="1200" w:type="dxa"/>
            <w:shd w:val="clear" w:color="auto" w:fill="00B0F0"/>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290</w:t>
            </w:r>
          </w:p>
        </w:tc>
        <w:tc>
          <w:tcPr>
            <w:tcW w:w="1200" w:type="dxa"/>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170</w:t>
            </w:r>
          </w:p>
        </w:tc>
        <w:tc>
          <w:tcPr>
            <w:tcW w:w="1200" w:type="dxa"/>
            <w:shd w:val="clear" w:color="auto" w:fill="FFFF00"/>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78</w:t>
            </w:r>
          </w:p>
        </w:tc>
        <w:tc>
          <w:tcPr>
            <w:tcW w:w="1200" w:type="dxa"/>
            <w:shd w:val="clear" w:color="auto" w:fill="00B0F0"/>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260</w:t>
            </w:r>
          </w:p>
        </w:tc>
        <w:tc>
          <w:tcPr>
            <w:tcW w:w="1200" w:type="dxa"/>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206</w:t>
            </w:r>
          </w:p>
        </w:tc>
        <w:tc>
          <w:tcPr>
            <w:tcW w:w="1200" w:type="dxa"/>
            <w:shd w:val="clear" w:color="auto" w:fill="FFFF00"/>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88</w:t>
            </w:r>
          </w:p>
        </w:tc>
        <w:tc>
          <w:tcPr>
            <w:tcW w:w="942" w:type="dxa"/>
            <w:shd w:val="clear" w:color="auto" w:fill="00B0F0"/>
            <w:noWrap/>
            <w:hideMark/>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296</w:t>
            </w:r>
          </w:p>
        </w:tc>
      </w:tr>
      <w:tr w:rsidR="004208DC" w:rsidRPr="00FE26D4" w:rsidTr="00E02957">
        <w:trPr>
          <w:trHeight w:val="315"/>
        </w:trPr>
        <w:tc>
          <w:tcPr>
            <w:tcW w:w="1092" w:type="dxa"/>
            <w:noWrap/>
            <w:hideMark/>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183</w:t>
            </w:r>
          </w:p>
        </w:tc>
        <w:tc>
          <w:tcPr>
            <w:tcW w:w="1200" w:type="dxa"/>
            <w:shd w:val="clear" w:color="auto" w:fill="FFFF00"/>
            <w:noWrap/>
            <w:hideMark/>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70</w:t>
            </w:r>
          </w:p>
        </w:tc>
        <w:tc>
          <w:tcPr>
            <w:tcW w:w="1200" w:type="dxa"/>
            <w:shd w:val="clear" w:color="auto" w:fill="00B0F0"/>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273</w:t>
            </w:r>
          </w:p>
        </w:tc>
        <w:tc>
          <w:tcPr>
            <w:tcW w:w="1200" w:type="dxa"/>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274</w:t>
            </w:r>
          </w:p>
        </w:tc>
        <w:tc>
          <w:tcPr>
            <w:tcW w:w="1200" w:type="dxa"/>
            <w:shd w:val="clear" w:color="auto" w:fill="FFFF00"/>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64</w:t>
            </w:r>
          </w:p>
        </w:tc>
        <w:tc>
          <w:tcPr>
            <w:tcW w:w="1200" w:type="dxa"/>
            <w:shd w:val="clear" w:color="auto" w:fill="00B0F0"/>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469</w:t>
            </w:r>
          </w:p>
        </w:tc>
        <w:tc>
          <w:tcPr>
            <w:tcW w:w="1200" w:type="dxa"/>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270</w:t>
            </w:r>
          </w:p>
        </w:tc>
        <w:tc>
          <w:tcPr>
            <w:tcW w:w="1200" w:type="dxa"/>
            <w:shd w:val="clear" w:color="auto" w:fill="FFFF00"/>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80</w:t>
            </w:r>
          </w:p>
        </w:tc>
        <w:tc>
          <w:tcPr>
            <w:tcW w:w="1200" w:type="dxa"/>
            <w:shd w:val="clear" w:color="auto" w:fill="00B0F0"/>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360</w:t>
            </w:r>
          </w:p>
        </w:tc>
        <w:tc>
          <w:tcPr>
            <w:tcW w:w="1200" w:type="dxa"/>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312</w:t>
            </w:r>
          </w:p>
        </w:tc>
        <w:tc>
          <w:tcPr>
            <w:tcW w:w="1200" w:type="dxa"/>
            <w:shd w:val="clear" w:color="auto" w:fill="FFFF00"/>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38</w:t>
            </w:r>
          </w:p>
        </w:tc>
        <w:tc>
          <w:tcPr>
            <w:tcW w:w="942" w:type="dxa"/>
            <w:shd w:val="clear" w:color="auto" w:fill="00B0F0"/>
            <w:noWrap/>
            <w:hideMark/>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42</w:t>
            </w:r>
          </w:p>
        </w:tc>
      </w:tr>
      <w:tr w:rsidR="004208DC" w:rsidRPr="00FE26D4" w:rsidTr="00E02957">
        <w:trPr>
          <w:trHeight w:val="315"/>
        </w:trPr>
        <w:tc>
          <w:tcPr>
            <w:tcW w:w="1092" w:type="dxa"/>
            <w:noWrap/>
            <w:hideMark/>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70</w:t>
            </w:r>
          </w:p>
        </w:tc>
        <w:tc>
          <w:tcPr>
            <w:tcW w:w="1200" w:type="dxa"/>
            <w:shd w:val="clear" w:color="auto" w:fill="FFFF00"/>
            <w:noWrap/>
            <w:hideMark/>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88</w:t>
            </w:r>
          </w:p>
        </w:tc>
        <w:tc>
          <w:tcPr>
            <w:tcW w:w="1200" w:type="dxa"/>
            <w:shd w:val="clear" w:color="auto" w:fill="00B0F0"/>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160</w:t>
            </w:r>
          </w:p>
        </w:tc>
        <w:tc>
          <w:tcPr>
            <w:tcW w:w="1200" w:type="dxa"/>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120</w:t>
            </w:r>
          </w:p>
        </w:tc>
        <w:tc>
          <w:tcPr>
            <w:tcW w:w="1200" w:type="dxa"/>
            <w:shd w:val="clear" w:color="auto" w:fill="FFFF00"/>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83</w:t>
            </w:r>
          </w:p>
        </w:tc>
        <w:tc>
          <w:tcPr>
            <w:tcW w:w="1200" w:type="dxa"/>
            <w:shd w:val="clear" w:color="auto" w:fill="00B0F0"/>
          </w:tcPr>
          <w:p w:rsidR="004208DC" w:rsidRPr="00FE26D4" w:rsidRDefault="004208DC" w:rsidP="00E02957">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210</w:t>
            </w:r>
          </w:p>
        </w:tc>
        <w:tc>
          <w:tcPr>
            <w:tcW w:w="1200" w:type="dxa"/>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 </w:t>
            </w:r>
          </w:p>
        </w:tc>
        <w:tc>
          <w:tcPr>
            <w:tcW w:w="1200" w:type="dxa"/>
            <w:shd w:val="clear" w:color="auto" w:fill="FFFF00"/>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 </w:t>
            </w:r>
          </w:p>
        </w:tc>
        <w:tc>
          <w:tcPr>
            <w:tcW w:w="1200" w:type="dxa"/>
            <w:shd w:val="clear" w:color="auto" w:fill="00B0F0"/>
          </w:tcPr>
          <w:p w:rsidR="004208DC" w:rsidRPr="00FE26D4" w:rsidRDefault="004208DC" w:rsidP="00E02957">
            <w:pPr>
              <w:jc w:val="right"/>
              <w:rPr>
                <w:rFonts w:ascii="Calibri" w:eastAsia="Times New Roman" w:hAnsi="Calibri"/>
                <w:color w:val="000000"/>
                <w:sz w:val="20"/>
                <w:szCs w:val="20"/>
                <w:lang w:eastAsia="fr-FR"/>
              </w:rPr>
            </w:pPr>
          </w:p>
        </w:tc>
        <w:tc>
          <w:tcPr>
            <w:tcW w:w="1200" w:type="dxa"/>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 </w:t>
            </w:r>
          </w:p>
        </w:tc>
        <w:tc>
          <w:tcPr>
            <w:tcW w:w="1200" w:type="dxa"/>
            <w:shd w:val="clear" w:color="auto" w:fill="FFFF00"/>
          </w:tcPr>
          <w:p w:rsidR="004208DC" w:rsidRPr="00FE26D4" w:rsidRDefault="004208DC" w:rsidP="00E02957">
            <w:pPr>
              <w:jc w:val="center"/>
              <w:rPr>
                <w:rFonts w:ascii="Centaur" w:eastAsia="Times New Roman" w:hAnsi="Centaur"/>
                <w:color w:val="000000"/>
                <w:sz w:val="20"/>
                <w:szCs w:val="20"/>
                <w:lang w:eastAsia="fr-FR"/>
              </w:rPr>
            </w:pPr>
            <w:r w:rsidRPr="00FE26D4">
              <w:rPr>
                <w:rFonts w:ascii="Centaur" w:eastAsia="Times New Roman" w:hAnsi="Centaur"/>
                <w:color w:val="000000"/>
                <w:sz w:val="20"/>
                <w:szCs w:val="20"/>
                <w:lang w:eastAsia="fr-FR"/>
              </w:rPr>
              <w:t> </w:t>
            </w:r>
          </w:p>
        </w:tc>
        <w:tc>
          <w:tcPr>
            <w:tcW w:w="942" w:type="dxa"/>
            <w:shd w:val="clear" w:color="auto" w:fill="00B0F0"/>
            <w:noWrap/>
            <w:hideMark/>
          </w:tcPr>
          <w:p w:rsidR="004208DC" w:rsidRPr="00FE26D4" w:rsidRDefault="004208DC" w:rsidP="00E02957">
            <w:pPr>
              <w:rPr>
                <w:rFonts w:ascii="Calibri" w:eastAsia="Times New Roman" w:hAnsi="Calibri"/>
                <w:color w:val="000000"/>
                <w:sz w:val="20"/>
                <w:szCs w:val="20"/>
                <w:lang w:eastAsia="fr-FR"/>
              </w:rPr>
            </w:pPr>
          </w:p>
        </w:tc>
      </w:tr>
    </w:tbl>
    <w:p w:rsidR="004208DC" w:rsidRPr="00FE26D4" w:rsidRDefault="004208DC" w:rsidP="00DB3CB4">
      <w:pPr>
        <w:spacing w:line="360" w:lineRule="auto"/>
        <w:jc w:val="both"/>
        <w:rPr>
          <w:rFonts w:ascii="Times New Roman" w:hAnsi="Times New Roman" w:cs="Times New Roman"/>
          <w:sz w:val="20"/>
          <w:szCs w:val="20"/>
          <w:lang w:val="en-US"/>
        </w:rPr>
      </w:pPr>
    </w:p>
    <w:p w:rsidR="00AA381D" w:rsidRPr="00FE26D4" w:rsidRDefault="00AA381D" w:rsidP="00DB3CB4">
      <w:pPr>
        <w:spacing w:line="360" w:lineRule="auto"/>
        <w:jc w:val="both"/>
        <w:rPr>
          <w:rFonts w:ascii="Times New Roman" w:hAnsi="Times New Roman" w:cs="Times New Roman"/>
          <w:b/>
          <w:sz w:val="20"/>
          <w:szCs w:val="20"/>
          <w:lang w:val="en-US"/>
        </w:rPr>
      </w:pPr>
    </w:p>
    <w:p w:rsidR="00AA381D" w:rsidRPr="00FE26D4" w:rsidRDefault="00AA381D" w:rsidP="00DB3CB4">
      <w:pPr>
        <w:spacing w:line="360" w:lineRule="auto"/>
        <w:jc w:val="both"/>
        <w:rPr>
          <w:rFonts w:ascii="Times New Roman" w:hAnsi="Times New Roman" w:cs="Times New Roman"/>
          <w:b/>
          <w:sz w:val="20"/>
          <w:szCs w:val="20"/>
          <w:lang w:val="en-US"/>
        </w:rPr>
      </w:pPr>
    </w:p>
    <w:p w:rsidR="00AA381D" w:rsidRPr="00FE26D4" w:rsidRDefault="00AA381D" w:rsidP="00DB3CB4">
      <w:pPr>
        <w:spacing w:line="360" w:lineRule="auto"/>
        <w:jc w:val="both"/>
        <w:rPr>
          <w:rFonts w:ascii="Times New Roman" w:hAnsi="Times New Roman" w:cs="Times New Roman"/>
          <w:b/>
          <w:sz w:val="20"/>
          <w:szCs w:val="20"/>
          <w:lang w:val="en-US"/>
        </w:rPr>
      </w:pPr>
    </w:p>
    <w:p w:rsidR="00AA381D" w:rsidRPr="00FE26D4" w:rsidRDefault="00AA381D" w:rsidP="00DB3CB4">
      <w:pPr>
        <w:spacing w:line="360" w:lineRule="auto"/>
        <w:jc w:val="both"/>
        <w:rPr>
          <w:rFonts w:ascii="Times New Roman" w:hAnsi="Times New Roman" w:cs="Times New Roman"/>
          <w:b/>
          <w:sz w:val="20"/>
          <w:szCs w:val="20"/>
          <w:lang w:val="en-US"/>
        </w:rPr>
      </w:pPr>
    </w:p>
    <w:p w:rsidR="0053341D" w:rsidRPr="00FE26D4" w:rsidRDefault="0053341D" w:rsidP="00AA381D">
      <w:pPr>
        <w:spacing w:line="360" w:lineRule="auto"/>
        <w:ind w:firstLine="1134"/>
        <w:jc w:val="both"/>
        <w:rPr>
          <w:rFonts w:ascii="Times New Roman" w:hAnsi="Times New Roman" w:cs="Times New Roman"/>
          <w:b/>
          <w:sz w:val="20"/>
          <w:szCs w:val="20"/>
          <w:lang w:val="en-US"/>
        </w:rPr>
      </w:pPr>
    </w:p>
    <w:p w:rsidR="0053341D" w:rsidRPr="00FE26D4" w:rsidRDefault="0053341D" w:rsidP="00AA381D">
      <w:pPr>
        <w:spacing w:line="360" w:lineRule="auto"/>
        <w:ind w:firstLine="1134"/>
        <w:jc w:val="both"/>
        <w:rPr>
          <w:rFonts w:ascii="Times New Roman" w:hAnsi="Times New Roman" w:cs="Times New Roman"/>
          <w:b/>
          <w:sz w:val="20"/>
          <w:szCs w:val="20"/>
          <w:lang w:val="en-US"/>
        </w:rPr>
        <w:sectPr w:rsidR="0053341D" w:rsidRPr="00FE26D4" w:rsidSect="0053341D">
          <w:pgSz w:w="16838" w:h="11906" w:orient="landscape"/>
          <w:pgMar w:top="1418" w:right="1418" w:bottom="1418" w:left="1418" w:header="709" w:footer="709" w:gutter="0"/>
          <w:cols w:space="708"/>
          <w:docGrid w:linePitch="360"/>
        </w:sectPr>
      </w:pPr>
    </w:p>
    <w:p w:rsidR="00AA381D" w:rsidRPr="00FE26D4" w:rsidRDefault="00B809D7" w:rsidP="00AA381D">
      <w:pPr>
        <w:spacing w:line="360" w:lineRule="auto"/>
        <w:ind w:firstLine="1134"/>
        <w:jc w:val="both"/>
        <w:rPr>
          <w:rFonts w:ascii="Times New Roman" w:hAnsi="Times New Roman" w:cs="Times New Roman"/>
          <w:b/>
          <w:sz w:val="20"/>
          <w:szCs w:val="20"/>
          <w:lang w:val="en-US"/>
        </w:rPr>
      </w:pPr>
      <w:r w:rsidRPr="00FE26D4">
        <w:rPr>
          <w:rFonts w:ascii="Times New Roman" w:hAnsi="Times New Roman" w:cs="Times New Roman"/>
          <w:b/>
          <w:sz w:val="20"/>
          <w:szCs w:val="20"/>
          <w:lang w:val="en-US"/>
        </w:rPr>
        <w:lastRenderedPageBreak/>
        <w:t>III.1.1 Treatment of open fractures</w:t>
      </w:r>
    </w:p>
    <w:p w:rsidR="00F02EAD" w:rsidRPr="00FE26D4" w:rsidRDefault="00F02EAD" w:rsidP="00F02EAD">
      <w:pPr>
        <w:spacing w:line="360" w:lineRule="auto"/>
        <w:jc w:val="both"/>
        <w:rPr>
          <w:rFonts w:ascii="Times New Roman" w:hAnsi="Times New Roman" w:cs="Times New Roman"/>
          <w:sz w:val="20"/>
          <w:szCs w:val="20"/>
          <w:lang w:val="en-US"/>
        </w:rPr>
      </w:pPr>
      <w:r w:rsidRPr="00FE26D4">
        <w:rPr>
          <w:rFonts w:ascii="Times New Roman" w:hAnsi="Times New Roman" w:cs="Times New Roman"/>
          <w:sz w:val="20"/>
          <w:szCs w:val="20"/>
          <w:lang w:val="en-US"/>
        </w:rPr>
        <w:t xml:space="preserve">The treatment of 266 measurements on the figure 04 indicate their </w:t>
      </w:r>
      <w:r w:rsidR="007A34A6" w:rsidRPr="00FE26D4">
        <w:rPr>
          <w:rFonts w:ascii="Times New Roman" w:hAnsi="Times New Roman" w:cs="Times New Roman"/>
          <w:sz w:val="20"/>
          <w:szCs w:val="20"/>
          <w:lang w:val="en-US"/>
        </w:rPr>
        <w:t xml:space="preserve">the different planes </w:t>
      </w:r>
      <w:proofErr w:type="gramStart"/>
      <w:r w:rsidRPr="00FE26D4">
        <w:rPr>
          <w:rFonts w:ascii="Times New Roman" w:hAnsi="Times New Roman" w:cs="Times New Roman"/>
          <w:sz w:val="20"/>
          <w:szCs w:val="20"/>
          <w:lang w:val="en-US"/>
        </w:rPr>
        <w:t>poles  and</w:t>
      </w:r>
      <w:proofErr w:type="gramEnd"/>
      <w:r w:rsidRPr="00FE26D4">
        <w:rPr>
          <w:rFonts w:ascii="Times New Roman" w:hAnsi="Times New Roman" w:cs="Times New Roman"/>
          <w:sz w:val="20"/>
          <w:szCs w:val="20"/>
          <w:lang w:val="en-US"/>
        </w:rPr>
        <w:t xml:space="preserve"> </w:t>
      </w:r>
      <w:r w:rsidR="007A34A6" w:rsidRPr="00FE26D4">
        <w:rPr>
          <w:rFonts w:ascii="Times New Roman" w:hAnsi="Times New Roman" w:cs="Times New Roman"/>
          <w:sz w:val="20"/>
          <w:szCs w:val="20"/>
          <w:lang w:val="en-US"/>
        </w:rPr>
        <w:t>their distribution on the equal-area</w:t>
      </w:r>
      <w:r w:rsidRPr="00FE26D4">
        <w:rPr>
          <w:rFonts w:ascii="Times New Roman" w:hAnsi="Times New Roman" w:cs="Times New Roman"/>
          <w:sz w:val="20"/>
          <w:szCs w:val="20"/>
          <w:lang w:val="en-US"/>
        </w:rPr>
        <w:t xml:space="preserve"> </w:t>
      </w:r>
      <w:r w:rsidR="007A34A6" w:rsidRPr="00FE26D4">
        <w:rPr>
          <w:rFonts w:ascii="Times New Roman" w:hAnsi="Times New Roman" w:cs="Times New Roman"/>
          <w:sz w:val="20"/>
          <w:szCs w:val="20"/>
          <w:lang w:val="en-US"/>
        </w:rPr>
        <w:t xml:space="preserve">plot. </w:t>
      </w:r>
    </w:p>
    <w:p w:rsidR="00AA381D" w:rsidRPr="00FE26D4" w:rsidRDefault="007C4A3C" w:rsidP="00DB3CB4">
      <w:pPr>
        <w:spacing w:line="360" w:lineRule="auto"/>
        <w:jc w:val="both"/>
        <w:rPr>
          <w:rFonts w:ascii="Times New Roman" w:hAnsi="Times New Roman" w:cs="Times New Roman"/>
          <w:i/>
          <w:sz w:val="20"/>
          <w:szCs w:val="20"/>
          <w:lang w:val="en-US"/>
        </w:rPr>
      </w:pPr>
      <w:r w:rsidRPr="00FE26D4">
        <w:rPr>
          <w:rFonts w:ascii="Times New Roman" w:hAnsi="Times New Roman" w:cs="Times New Roman"/>
          <w:i/>
          <w:noProof/>
          <w:sz w:val="20"/>
          <w:szCs w:val="20"/>
          <w:lang w:eastAsia="fr-FR"/>
        </w:rPr>
        <w:drawing>
          <wp:inline distT="0" distB="0" distL="0" distR="0">
            <wp:extent cx="3943350" cy="2666031"/>
            <wp:effectExtent l="19050" t="0" r="0" b="0"/>
            <wp:docPr id="21"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3"/>
                    <a:srcRect l="3978"/>
                    <a:stretch>
                      <a:fillRect/>
                    </a:stretch>
                  </pic:blipFill>
                  <pic:spPr bwMode="auto">
                    <a:xfrm>
                      <a:off x="0" y="0"/>
                      <a:ext cx="3943350" cy="2666031"/>
                    </a:xfrm>
                    <a:prstGeom prst="rect">
                      <a:avLst/>
                    </a:prstGeom>
                    <a:noFill/>
                    <a:ln w="9525">
                      <a:noFill/>
                      <a:miter lim="800000"/>
                      <a:headEnd/>
                      <a:tailEnd/>
                    </a:ln>
                  </pic:spPr>
                </pic:pic>
              </a:graphicData>
            </a:graphic>
          </wp:inline>
        </w:drawing>
      </w:r>
    </w:p>
    <w:p w:rsidR="00E36966" w:rsidRPr="00FE26D4" w:rsidRDefault="00AA381D" w:rsidP="00E36966">
      <w:pPr>
        <w:spacing w:line="360" w:lineRule="auto"/>
        <w:jc w:val="both"/>
        <w:rPr>
          <w:rFonts w:ascii="Times New Roman" w:hAnsi="Times New Roman" w:cs="Times New Roman"/>
          <w:sz w:val="20"/>
          <w:szCs w:val="20"/>
          <w:lang w:val="en-US"/>
        </w:rPr>
      </w:pPr>
      <w:proofErr w:type="gramStart"/>
      <w:r w:rsidRPr="00FE26D4">
        <w:rPr>
          <w:rFonts w:ascii="Times New Roman" w:hAnsi="Times New Roman" w:cs="Times New Roman"/>
          <w:i/>
          <w:sz w:val="20"/>
          <w:szCs w:val="20"/>
          <w:lang w:val="en-US"/>
        </w:rPr>
        <w:t>Figure</w:t>
      </w:r>
      <w:r w:rsidR="0006034D" w:rsidRPr="00FE26D4">
        <w:rPr>
          <w:rFonts w:ascii="Times New Roman" w:hAnsi="Times New Roman" w:cs="Times New Roman"/>
          <w:i/>
          <w:sz w:val="20"/>
          <w:szCs w:val="20"/>
          <w:lang w:val="en-US"/>
        </w:rPr>
        <w:t xml:space="preserve"> </w:t>
      </w:r>
      <w:r w:rsidR="00B809D7" w:rsidRPr="00FE26D4">
        <w:rPr>
          <w:rFonts w:ascii="Times New Roman" w:hAnsi="Times New Roman" w:cs="Times New Roman"/>
          <w:i/>
          <w:sz w:val="20"/>
          <w:szCs w:val="20"/>
          <w:lang w:val="en-US"/>
        </w:rPr>
        <w:t>4.</w:t>
      </w:r>
      <w:proofErr w:type="gramEnd"/>
      <w:r w:rsidR="00B809D7" w:rsidRPr="00FE26D4">
        <w:rPr>
          <w:rFonts w:ascii="Times New Roman" w:hAnsi="Times New Roman" w:cs="Times New Roman"/>
          <w:i/>
          <w:sz w:val="20"/>
          <w:szCs w:val="20"/>
          <w:lang w:val="en-US"/>
        </w:rPr>
        <w:t xml:space="preserve"> Distribution of plans </w:t>
      </w:r>
      <w:r w:rsidRPr="00FE26D4">
        <w:rPr>
          <w:rFonts w:ascii="Times New Roman" w:hAnsi="Times New Roman" w:cs="Times New Roman"/>
          <w:i/>
          <w:sz w:val="20"/>
          <w:szCs w:val="20"/>
          <w:lang w:val="en-US"/>
        </w:rPr>
        <w:t xml:space="preserve">poles </w:t>
      </w:r>
      <w:r w:rsidR="00B809D7" w:rsidRPr="00FE26D4">
        <w:rPr>
          <w:rFonts w:ascii="Times New Roman" w:hAnsi="Times New Roman" w:cs="Times New Roman"/>
          <w:i/>
          <w:sz w:val="20"/>
          <w:szCs w:val="20"/>
          <w:lang w:val="en-US"/>
        </w:rPr>
        <w:t>for open breaks in the topographic watershed</w:t>
      </w:r>
      <w:r w:rsidR="00E36966" w:rsidRPr="00FE26D4">
        <w:rPr>
          <w:rFonts w:ascii="Times New Roman" w:hAnsi="Times New Roman" w:cs="Times New Roman"/>
          <w:sz w:val="20"/>
          <w:szCs w:val="20"/>
          <w:lang w:val="en-US"/>
        </w:rPr>
        <w:t xml:space="preserve"> </w:t>
      </w:r>
    </w:p>
    <w:p w:rsidR="00B809D7" w:rsidRPr="00FE26D4" w:rsidRDefault="00E36966" w:rsidP="00DB3CB4">
      <w:pPr>
        <w:spacing w:line="360" w:lineRule="auto"/>
        <w:jc w:val="both"/>
        <w:rPr>
          <w:rFonts w:ascii="Times New Roman" w:hAnsi="Times New Roman" w:cs="Times New Roman"/>
          <w:b/>
          <w:i/>
          <w:sz w:val="20"/>
          <w:szCs w:val="20"/>
          <w:lang w:val="en-US"/>
        </w:rPr>
      </w:pPr>
      <w:r w:rsidRPr="00FE26D4">
        <w:rPr>
          <w:rFonts w:ascii="Times New Roman" w:hAnsi="Times New Roman" w:cs="Times New Roman"/>
          <w:sz w:val="20"/>
          <w:szCs w:val="20"/>
          <w:lang w:val="en-US"/>
        </w:rPr>
        <w:t>The frequency rosette highlights the existence of several networks,</w:t>
      </w:r>
      <w:r w:rsidR="0006034D" w:rsidRPr="00FE26D4">
        <w:rPr>
          <w:rFonts w:ascii="Times New Roman" w:hAnsi="Times New Roman" w:cs="Times New Roman"/>
          <w:sz w:val="20"/>
          <w:szCs w:val="20"/>
          <w:lang w:val="en-US"/>
        </w:rPr>
        <w:t xml:space="preserve"> the </w:t>
      </w:r>
      <w:proofErr w:type="spellStart"/>
      <w:r w:rsidR="0006034D" w:rsidRPr="00FE26D4">
        <w:rPr>
          <w:rFonts w:ascii="Times New Roman" w:hAnsi="Times New Roman" w:cs="Times New Roman"/>
          <w:sz w:val="20"/>
          <w:szCs w:val="20"/>
          <w:lang w:val="en-US"/>
        </w:rPr>
        <w:t>ploted</w:t>
      </w:r>
      <w:proofErr w:type="spellEnd"/>
      <w:r w:rsidR="0006034D" w:rsidRPr="00FE26D4">
        <w:rPr>
          <w:rFonts w:ascii="Times New Roman" w:hAnsi="Times New Roman" w:cs="Times New Roman"/>
          <w:sz w:val="20"/>
          <w:szCs w:val="20"/>
          <w:lang w:val="en-US"/>
        </w:rPr>
        <w:t xml:space="preserve"> elements </w:t>
      </w:r>
      <w:proofErr w:type="spellStart"/>
      <w:r w:rsidR="0006034D" w:rsidRPr="00FE26D4">
        <w:rPr>
          <w:rFonts w:ascii="Times New Roman" w:hAnsi="Times New Roman" w:cs="Times New Roman"/>
          <w:sz w:val="20"/>
          <w:szCs w:val="20"/>
          <w:lang w:val="en-US"/>
        </w:rPr>
        <w:t>gelongs</w:t>
      </w:r>
      <w:proofErr w:type="spellEnd"/>
      <w:r w:rsidR="0006034D" w:rsidRPr="00FE26D4">
        <w:rPr>
          <w:rFonts w:ascii="Times New Roman" w:hAnsi="Times New Roman" w:cs="Times New Roman"/>
          <w:sz w:val="20"/>
          <w:szCs w:val="20"/>
          <w:lang w:val="en-US"/>
        </w:rPr>
        <w:t xml:space="preserve"> to different families, the major is around 25° and dip to East-Southeast, </w:t>
      </w:r>
      <w:proofErr w:type="gramStart"/>
      <w:r w:rsidR="0006034D" w:rsidRPr="00FE26D4">
        <w:rPr>
          <w:rFonts w:ascii="Times New Roman" w:hAnsi="Times New Roman" w:cs="Times New Roman"/>
          <w:sz w:val="20"/>
          <w:szCs w:val="20"/>
          <w:lang w:val="en-US"/>
        </w:rPr>
        <w:t>the</w:t>
      </w:r>
      <w:proofErr w:type="gramEnd"/>
      <w:r w:rsidR="0006034D" w:rsidRPr="00FE26D4">
        <w:rPr>
          <w:rFonts w:ascii="Times New Roman" w:hAnsi="Times New Roman" w:cs="Times New Roman"/>
          <w:sz w:val="20"/>
          <w:szCs w:val="20"/>
          <w:lang w:val="en-US"/>
        </w:rPr>
        <w:t xml:space="preserve"> second one is</w:t>
      </w:r>
      <w:r w:rsidR="00C51181" w:rsidRPr="00FE26D4">
        <w:rPr>
          <w:rFonts w:ascii="Times New Roman" w:hAnsi="Times New Roman" w:cs="Times New Roman"/>
          <w:sz w:val="20"/>
          <w:szCs w:val="20"/>
          <w:lang w:val="en-US"/>
        </w:rPr>
        <w:t xml:space="preserve"> near 125° dipping to South-Southwest</w:t>
      </w:r>
      <w:r w:rsidR="001A45C7" w:rsidRPr="00FE26D4">
        <w:rPr>
          <w:rFonts w:ascii="Times New Roman" w:hAnsi="Times New Roman" w:cs="Times New Roman"/>
          <w:sz w:val="20"/>
          <w:szCs w:val="20"/>
          <w:lang w:val="en-US"/>
        </w:rPr>
        <w:t>.</w:t>
      </w:r>
      <w:r w:rsidR="00497A50" w:rsidRPr="00FE26D4">
        <w:rPr>
          <w:rFonts w:ascii="Times New Roman" w:hAnsi="Times New Roman" w:cs="Times New Roman"/>
          <w:sz w:val="20"/>
          <w:szCs w:val="20"/>
          <w:lang w:val="en-US"/>
        </w:rPr>
        <w:t xml:space="preserve"> The e</w:t>
      </w:r>
      <w:r w:rsidR="006C2FC5" w:rsidRPr="00FE26D4">
        <w:rPr>
          <w:rFonts w:ascii="Times New Roman" w:hAnsi="Times New Roman" w:cs="Times New Roman"/>
          <w:sz w:val="20"/>
          <w:szCs w:val="20"/>
          <w:lang w:val="en-US"/>
        </w:rPr>
        <w:t xml:space="preserve">xplication of this event is </w:t>
      </w:r>
      <w:r w:rsidR="00497A50" w:rsidRPr="00FE26D4">
        <w:rPr>
          <w:rFonts w:ascii="Times New Roman" w:hAnsi="Times New Roman" w:cs="Times New Roman"/>
          <w:sz w:val="20"/>
          <w:szCs w:val="20"/>
          <w:lang w:val="en-US"/>
        </w:rPr>
        <w:t>one stress is able to cause many fractures families.</w:t>
      </w:r>
    </w:p>
    <w:p w:rsidR="00B809D7" w:rsidRPr="00FE26D4" w:rsidRDefault="00011E33" w:rsidP="00DB3CB4">
      <w:pPr>
        <w:spacing w:line="360" w:lineRule="auto"/>
        <w:jc w:val="both"/>
        <w:rPr>
          <w:rFonts w:ascii="Times New Roman" w:hAnsi="Times New Roman" w:cs="Times New Roman"/>
          <w:sz w:val="20"/>
          <w:szCs w:val="20"/>
          <w:lang w:val="en-US"/>
        </w:rPr>
      </w:pPr>
      <w:r w:rsidRPr="00FE26D4">
        <w:rPr>
          <w:rFonts w:ascii="Times New Roman" w:hAnsi="Times New Roman" w:cs="Times New Roman"/>
          <w:noProof/>
          <w:sz w:val="20"/>
          <w:szCs w:val="20"/>
          <w:lang w:eastAsia="fr-FR"/>
        </w:rPr>
        <w:drawing>
          <wp:inline distT="0" distB="0" distL="0" distR="0">
            <wp:extent cx="4371975" cy="2777215"/>
            <wp:effectExtent l="19050" t="0" r="9525" b="0"/>
            <wp:docPr id="15"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a:srcRect/>
                    <a:stretch>
                      <a:fillRect/>
                    </a:stretch>
                  </pic:blipFill>
                  <pic:spPr bwMode="auto">
                    <a:xfrm>
                      <a:off x="0" y="0"/>
                      <a:ext cx="4371975" cy="2777215"/>
                    </a:xfrm>
                    <a:prstGeom prst="rect">
                      <a:avLst/>
                    </a:prstGeom>
                    <a:noFill/>
                    <a:ln w="9525">
                      <a:noFill/>
                      <a:miter lim="800000"/>
                      <a:headEnd/>
                      <a:tailEnd/>
                    </a:ln>
                  </pic:spPr>
                </pic:pic>
              </a:graphicData>
            </a:graphic>
          </wp:inline>
        </w:drawing>
      </w:r>
    </w:p>
    <w:p w:rsidR="00B809D7" w:rsidRPr="00FE26D4" w:rsidRDefault="00AA381D" w:rsidP="00DB3CB4">
      <w:pPr>
        <w:spacing w:line="360" w:lineRule="auto"/>
        <w:jc w:val="both"/>
        <w:rPr>
          <w:rFonts w:ascii="Times New Roman" w:hAnsi="Times New Roman" w:cs="Times New Roman"/>
          <w:i/>
          <w:sz w:val="20"/>
          <w:szCs w:val="20"/>
          <w:lang w:val="en-US"/>
        </w:rPr>
      </w:pPr>
      <w:proofErr w:type="gramStart"/>
      <w:r w:rsidRPr="00FE26D4">
        <w:rPr>
          <w:rFonts w:ascii="Times New Roman" w:hAnsi="Times New Roman" w:cs="Times New Roman"/>
          <w:i/>
          <w:sz w:val="20"/>
          <w:szCs w:val="20"/>
          <w:lang w:val="en-US"/>
        </w:rPr>
        <w:t>Figure</w:t>
      </w:r>
      <w:r w:rsidR="00001A71" w:rsidRPr="00FE26D4">
        <w:rPr>
          <w:rFonts w:ascii="Times New Roman" w:hAnsi="Times New Roman" w:cs="Times New Roman"/>
          <w:i/>
          <w:sz w:val="20"/>
          <w:szCs w:val="20"/>
          <w:lang w:val="en-US"/>
        </w:rPr>
        <w:t xml:space="preserve"> 5.</w:t>
      </w:r>
      <w:proofErr w:type="gramEnd"/>
      <w:r w:rsidR="00001A71" w:rsidRPr="00FE26D4">
        <w:rPr>
          <w:rFonts w:ascii="Times New Roman" w:hAnsi="Times New Roman" w:cs="Times New Roman"/>
          <w:i/>
          <w:sz w:val="20"/>
          <w:szCs w:val="20"/>
          <w:lang w:val="en-US"/>
        </w:rPr>
        <w:t xml:space="preserve"> </w:t>
      </w:r>
      <w:proofErr w:type="spellStart"/>
      <w:r w:rsidR="00001A71" w:rsidRPr="00FE26D4">
        <w:rPr>
          <w:rFonts w:ascii="Times New Roman" w:hAnsi="Times New Roman" w:cs="Times New Roman"/>
          <w:i/>
          <w:sz w:val="20"/>
          <w:szCs w:val="20"/>
          <w:lang w:val="en-US"/>
        </w:rPr>
        <w:t>Rosace</w:t>
      </w:r>
      <w:proofErr w:type="spellEnd"/>
      <w:r w:rsidR="00B809D7" w:rsidRPr="00FE26D4">
        <w:rPr>
          <w:rFonts w:ascii="Times New Roman" w:hAnsi="Times New Roman" w:cs="Times New Roman"/>
          <w:i/>
          <w:sz w:val="20"/>
          <w:szCs w:val="20"/>
          <w:lang w:val="en-US"/>
        </w:rPr>
        <w:t xml:space="preserve"> of open fractures</w:t>
      </w:r>
    </w:p>
    <w:p w:rsidR="00011E33" w:rsidRPr="00FE26D4" w:rsidRDefault="00771E9F" w:rsidP="00DB3CB4">
      <w:pPr>
        <w:spacing w:line="360" w:lineRule="auto"/>
        <w:jc w:val="both"/>
        <w:rPr>
          <w:rFonts w:ascii="Times New Roman" w:hAnsi="Times New Roman" w:cs="Times New Roman"/>
          <w:sz w:val="20"/>
          <w:szCs w:val="20"/>
          <w:lang w:val="en-US"/>
        </w:rPr>
      </w:pPr>
      <w:r w:rsidRPr="00FE26D4">
        <w:rPr>
          <w:rFonts w:ascii="Times New Roman" w:hAnsi="Times New Roman" w:cs="Times New Roman"/>
          <w:noProof/>
          <w:sz w:val="20"/>
          <w:szCs w:val="20"/>
          <w:lang w:eastAsia="fr-FR"/>
        </w:rPr>
        <w:lastRenderedPageBreak/>
        <w:drawing>
          <wp:inline distT="0" distB="0" distL="0" distR="0">
            <wp:extent cx="4371975" cy="2867129"/>
            <wp:effectExtent l="19050" t="0" r="9525" b="0"/>
            <wp:docPr id="22"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5"/>
                    <a:srcRect l="7071"/>
                    <a:stretch>
                      <a:fillRect/>
                    </a:stretch>
                  </pic:blipFill>
                  <pic:spPr bwMode="auto">
                    <a:xfrm>
                      <a:off x="0" y="0"/>
                      <a:ext cx="4371975" cy="2867129"/>
                    </a:xfrm>
                    <a:prstGeom prst="rect">
                      <a:avLst/>
                    </a:prstGeom>
                    <a:noFill/>
                    <a:ln w="9525">
                      <a:noFill/>
                      <a:miter lim="800000"/>
                      <a:headEnd/>
                      <a:tailEnd/>
                    </a:ln>
                  </pic:spPr>
                </pic:pic>
              </a:graphicData>
            </a:graphic>
          </wp:inline>
        </w:drawing>
      </w:r>
    </w:p>
    <w:p w:rsidR="00B809D7" w:rsidRPr="00FE26D4" w:rsidRDefault="00AA381D" w:rsidP="00DB3CB4">
      <w:pPr>
        <w:spacing w:line="360" w:lineRule="auto"/>
        <w:jc w:val="both"/>
        <w:rPr>
          <w:rFonts w:ascii="Times New Roman" w:hAnsi="Times New Roman" w:cs="Times New Roman"/>
          <w:sz w:val="20"/>
          <w:szCs w:val="20"/>
          <w:lang w:val="en-US"/>
        </w:rPr>
      </w:pPr>
      <w:proofErr w:type="gramStart"/>
      <w:r w:rsidRPr="00FE26D4">
        <w:rPr>
          <w:rFonts w:ascii="Times New Roman" w:hAnsi="Times New Roman" w:cs="Times New Roman"/>
          <w:i/>
          <w:sz w:val="20"/>
          <w:szCs w:val="20"/>
          <w:lang w:val="en-US"/>
        </w:rPr>
        <w:t>Figure</w:t>
      </w:r>
      <w:r w:rsidR="001A45C7" w:rsidRPr="00FE26D4">
        <w:rPr>
          <w:rFonts w:ascii="Times New Roman" w:hAnsi="Times New Roman" w:cs="Times New Roman"/>
          <w:i/>
          <w:sz w:val="20"/>
          <w:szCs w:val="20"/>
          <w:lang w:val="en-US"/>
        </w:rPr>
        <w:t xml:space="preserve"> </w:t>
      </w:r>
      <w:r w:rsidR="00B809D7" w:rsidRPr="00FE26D4">
        <w:rPr>
          <w:rFonts w:ascii="Times New Roman" w:hAnsi="Times New Roman" w:cs="Times New Roman"/>
          <w:i/>
          <w:sz w:val="20"/>
          <w:szCs w:val="20"/>
          <w:lang w:val="en-US"/>
        </w:rPr>
        <w:t>6.</w:t>
      </w:r>
      <w:proofErr w:type="gramEnd"/>
      <w:r w:rsidR="00B809D7" w:rsidRPr="00FE26D4">
        <w:rPr>
          <w:rFonts w:ascii="Times New Roman" w:hAnsi="Times New Roman" w:cs="Times New Roman"/>
          <w:i/>
          <w:sz w:val="20"/>
          <w:szCs w:val="20"/>
          <w:lang w:val="en-US"/>
        </w:rPr>
        <w:t xml:space="preserve"> Statistical distribution and preferential direction of open fractures</w:t>
      </w:r>
    </w:p>
    <w:p w:rsidR="00B809D7" w:rsidRPr="00FE26D4" w:rsidRDefault="00B809D7" w:rsidP="00DB3CB4">
      <w:pPr>
        <w:spacing w:line="360" w:lineRule="auto"/>
        <w:jc w:val="both"/>
        <w:rPr>
          <w:rFonts w:ascii="Times New Roman" w:hAnsi="Times New Roman" w:cs="Times New Roman"/>
          <w:sz w:val="20"/>
          <w:szCs w:val="20"/>
          <w:lang w:val="en-US"/>
        </w:rPr>
      </w:pPr>
      <w:r w:rsidRPr="00FE26D4">
        <w:rPr>
          <w:rFonts w:ascii="Times New Roman" w:hAnsi="Times New Roman" w:cs="Times New Roman"/>
          <w:sz w:val="20"/>
          <w:szCs w:val="20"/>
          <w:lang w:val="en-US"/>
        </w:rPr>
        <w:t xml:space="preserve">It </w:t>
      </w:r>
      <w:r w:rsidR="00AA381D" w:rsidRPr="00FE26D4">
        <w:rPr>
          <w:rFonts w:ascii="Times New Roman" w:hAnsi="Times New Roman" w:cs="Times New Roman"/>
          <w:sz w:val="20"/>
          <w:szCs w:val="20"/>
          <w:lang w:val="en-US"/>
        </w:rPr>
        <w:t>might</w:t>
      </w:r>
      <w:r w:rsidRPr="00FE26D4">
        <w:rPr>
          <w:rFonts w:ascii="Times New Roman" w:hAnsi="Times New Roman" w:cs="Times New Roman"/>
          <w:sz w:val="20"/>
          <w:szCs w:val="20"/>
          <w:lang w:val="en-US"/>
        </w:rPr>
        <w:t xml:space="preserve"> be concluded from </w:t>
      </w:r>
      <w:r w:rsidR="00AA381D" w:rsidRPr="00FE26D4">
        <w:rPr>
          <w:rFonts w:ascii="Times New Roman" w:hAnsi="Times New Roman" w:cs="Times New Roman"/>
          <w:sz w:val="20"/>
          <w:szCs w:val="20"/>
          <w:lang w:val="en-US"/>
        </w:rPr>
        <w:t>Fig</w:t>
      </w:r>
      <w:proofErr w:type="gramStart"/>
      <w:r w:rsidR="00AA381D" w:rsidRPr="00FE26D4">
        <w:rPr>
          <w:rFonts w:ascii="Times New Roman" w:hAnsi="Times New Roman" w:cs="Times New Roman"/>
          <w:sz w:val="20"/>
          <w:szCs w:val="20"/>
          <w:lang w:val="en-US"/>
        </w:rPr>
        <w:t>,6</w:t>
      </w:r>
      <w:proofErr w:type="gramEnd"/>
      <w:r w:rsidR="005E3E53" w:rsidRPr="00FE26D4">
        <w:rPr>
          <w:rFonts w:ascii="Times New Roman" w:hAnsi="Times New Roman" w:cs="Times New Roman"/>
          <w:sz w:val="20"/>
          <w:szCs w:val="20"/>
          <w:lang w:val="en-US"/>
        </w:rPr>
        <w:t xml:space="preserve"> </w:t>
      </w:r>
      <w:r w:rsidRPr="00FE26D4">
        <w:rPr>
          <w:rFonts w:ascii="Times New Roman" w:hAnsi="Times New Roman" w:cs="Times New Roman"/>
          <w:sz w:val="20"/>
          <w:szCs w:val="20"/>
          <w:lang w:val="en-US"/>
        </w:rPr>
        <w:t xml:space="preserve">that the </w:t>
      </w:r>
      <w:r w:rsidR="00AA381D" w:rsidRPr="00FE26D4">
        <w:rPr>
          <w:rFonts w:ascii="Times New Roman" w:hAnsi="Times New Roman" w:cs="Times New Roman"/>
          <w:sz w:val="20"/>
          <w:szCs w:val="20"/>
          <w:lang w:val="en-US"/>
        </w:rPr>
        <w:t>preferential (weight)</w:t>
      </w:r>
      <w:r w:rsidRPr="00FE26D4">
        <w:rPr>
          <w:rFonts w:ascii="Times New Roman" w:hAnsi="Times New Roman" w:cs="Times New Roman"/>
          <w:sz w:val="20"/>
          <w:szCs w:val="20"/>
          <w:lang w:val="en-US"/>
        </w:rPr>
        <w:t xml:space="preserve"> </w:t>
      </w:r>
      <w:r w:rsidR="006C2FC5" w:rsidRPr="00FE26D4">
        <w:rPr>
          <w:rFonts w:ascii="Times New Roman" w:hAnsi="Times New Roman" w:cs="Times New Roman"/>
          <w:sz w:val="20"/>
          <w:szCs w:val="20"/>
          <w:lang w:val="en-US"/>
        </w:rPr>
        <w:t>strike</w:t>
      </w:r>
      <w:r w:rsidRPr="00FE26D4">
        <w:rPr>
          <w:rFonts w:ascii="Times New Roman" w:hAnsi="Times New Roman" w:cs="Times New Roman"/>
          <w:sz w:val="20"/>
          <w:szCs w:val="20"/>
          <w:lang w:val="en-US"/>
        </w:rPr>
        <w:t xml:space="preserve"> of the open fractures is </w:t>
      </w:r>
      <w:r w:rsidR="006C2FC5" w:rsidRPr="00FE26D4">
        <w:rPr>
          <w:rFonts w:ascii="Times New Roman" w:hAnsi="Times New Roman" w:cs="Times New Roman"/>
          <w:sz w:val="20"/>
          <w:szCs w:val="20"/>
          <w:lang w:val="en-US"/>
        </w:rPr>
        <w:t xml:space="preserve"> preferentially around </w:t>
      </w:r>
      <w:r w:rsidR="00771E9F" w:rsidRPr="00FE26D4">
        <w:rPr>
          <w:rFonts w:ascii="Times New Roman" w:hAnsi="Times New Roman" w:cs="Times New Roman"/>
          <w:sz w:val="20"/>
          <w:szCs w:val="20"/>
          <w:lang w:val="en-US"/>
        </w:rPr>
        <w:t>324</w:t>
      </w:r>
      <w:r w:rsidRPr="00FE26D4">
        <w:rPr>
          <w:rFonts w:ascii="Times New Roman" w:hAnsi="Times New Roman" w:cs="Times New Roman"/>
          <w:sz w:val="20"/>
          <w:szCs w:val="20"/>
          <w:vertAlign w:val="superscript"/>
          <w:lang w:val="en-US"/>
        </w:rPr>
        <w:t>0</w:t>
      </w:r>
      <w:r w:rsidR="006C2FC5" w:rsidRPr="00FE26D4">
        <w:rPr>
          <w:rFonts w:ascii="Times New Roman" w:hAnsi="Times New Roman" w:cs="Times New Roman"/>
          <w:sz w:val="20"/>
          <w:szCs w:val="20"/>
          <w:lang w:val="en-US"/>
        </w:rPr>
        <w:t xml:space="preserve"> and dips  at </w:t>
      </w:r>
      <w:r w:rsidR="00771E9F" w:rsidRPr="00FE26D4">
        <w:rPr>
          <w:rFonts w:ascii="Times New Roman" w:hAnsi="Times New Roman" w:cs="Times New Roman"/>
          <w:sz w:val="20"/>
          <w:szCs w:val="20"/>
          <w:lang w:val="en-US"/>
        </w:rPr>
        <w:t>09</w:t>
      </w:r>
      <w:r w:rsidRPr="00FE26D4">
        <w:rPr>
          <w:rFonts w:ascii="Times New Roman" w:hAnsi="Times New Roman" w:cs="Times New Roman"/>
          <w:sz w:val="20"/>
          <w:szCs w:val="20"/>
          <w:vertAlign w:val="superscript"/>
          <w:lang w:val="en-US"/>
        </w:rPr>
        <w:t>0</w:t>
      </w:r>
      <w:r w:rsidRPr="00FE26D4">
        <w:rPr>
          <w:rFonts w:ascii="Times New Roman" w:hAnsi="Times New Roman" w:cs="Times New Roman"/>
          <w:sz w:val="20"/>
          <w:szCs w:val="20"/>
          <w:lang w:val="en-US"/>
        </w:rPr>
        <w:t>E on the frequency rosette and the Wolff scrim.</w:t>
      </w:r>
    </w:p>
    <w:p w:rsidR="00B809D7" w:rsidRPr="00FE26D4" w:rsidRDefault="006C7C28" w:rsidP="00DB3CB4">
      <w:pPr>
        <w:spacing w:line="360" w:lineRule="auto"/>
        <w:jc w:val="both"/>
        <w:rPr>
          <w:rFonts w:ascii="Times New Roman" w:hAnsi="Times New Roman" w:cs="Times New Roman"/>
          <w:sz w:val="20"/>
          <w:szCs w:val="20"/>
          <w:lang w:val="en-US"/>
        </w:rPr>
      </w:pPr>
      <w:r w:rsidRPr="00FE26D4">
        <w:rPr>
          <w:rFonts w:ascii="Times New Roman" w:hAnsi="Times New Roman" w:cs="Times New Roman"/>
          <w:noProof/>
          <w:sz w:val="20"/>
          <w:szCs w:val="20"/>
          <w:lang w:eastAsia="fr-FR"/>
        </w:rPr>
        <w:drawing>
          <wp:inline distT="0" distB="0" distL="0" distR="0">
            <wp:extent cx="4171950" cy="3133725"/>
            <wp:effectExtent l="1905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a:srcRect/>
                    <a:stretch>
                      <a:fillRect/>
                    </a:stretch>
                  </pic:blipFill>
                  <pic:spPr bwMode="auto">
                    <a:xfrm>
                      <a:off x="0" y="0"/>
                      <a:ext cx="4171950" cy="3133725"/>
                    </a:xfrm>
                    <a:prstGeom prst="rect">
                      <a:avLst/>
                    </a:prstGeom>
                    <a:noFill/>
                    <a:ln w="9525">
                      <a:noFill/>
                      <a:miter lim="800000"/>
                      <a:headEnd/>
                      <a:tailEnd/>
                    </a:ln>
                  </pic:spPr>
                </pic:pic>
              </a:graphicData>
            </a:graphic>
          </wp:inline>
        </w:drawing>
      </w:r>
    </w:p>
    <w:p w:rsidR="00B809D7" w:rsidRPr="00FE26D4" w:rsidRDefault="00B809D7" w:rsidP="00DB3CB4">
      <w:pPr>
        <w:spacing w:line="360" w:lineRule="auto"/>
        <w:jc w:val="both"/>
        <w:rPr>
          <w:rFonts w:ascii="Times New Roman" w:hAnsi="Times New Roman" w:cs="Times New Roman"/>
          <w:i/>
          <w:sz w:val="20"/>
          <w:szCs w:val="20"/>
          <w:lang w:val="en-US"/>
        </w:rPr>
      </w:pPr>
      <w:r w:rsidRPr="00FE26D4">
        <w:rPr>
          <w:rFonts w:ascii="Times New Roman" w:hAnsi="Times New Roman" w:cs="Times New Roman"/>
          <w:i/>
          <w:sz w:val="20"/>
          <w:szCs w:val="20"/>
          <w:lang w:val="en-US"/>
        </w:rPr>
        <w:t>Fig.7: Constraints of deformations</w:t>
      </w:r>
    </w:p>
    <w:p w:rsidR="00B809D7" w:rsidRPr="00FE26D4" w:rsidRDefault="00332C42" w:rsidP="00187A91">
      <w:pPr>
        <w:autoSpaceDE w:val="0"/>
        <w:autoSpaceDN w:val="0"/>
        <w:adjustRightInd w:val="0"/>
        <w:spacing w:after="0" w:line="360" w:lineRule="auto"/>
        <w:jc w:val="both"/>
        <w:rPr>
          <w:rFonts w:ascii="Times New Roman" w:hAnsi="Times New Roman" w:cs="Times New Roman"/>
          <w:sz w:val="20"/>
          <w:szCs w:val="20"/>
          <w:lang w:val="en-US"/>
        </w:rPr>
      </w:pPr>
      <w:r w:rsidRPr="00FE26D4">
        <w:rPr>
          <w:rFonts w:ascii="Times New Roman" w:hAnsi="Times New Roman" w:cs="Times New Roman"/>
          <w:sz w:val="20"/>
          <w:szCs w:val="20"/>
          <w:lang w:val="en-US"/>
        </w:rPr>
        <w:t xml:space="preserve">According to this Equal-area plot of </w:t>
      </w:r>
      <w:r w:rsidR="00024C78" w:rsidRPr="00FE26D4">
        <w:rPr>
          <w:rFonts w:ascii="Times New Roman" w:hAnsi="Times New Roman" w:cs="Times New Roman"/>
          <w:sz w:val="20"/>
          <w:szCs w:val="20"/>
          <w:lang w:val="en-US"/>
        </w:rPr>
        <w:t>264 reverse fractures</w:t>
      </w:r>
      <w:r w:rsidRPr="00FE26D4">
        <w:rPr>
          <w:rFonts w:ascii="Times New Roman" w:hAnsi="Times New Roman" w:cs="Times New Roman"/>
          <w:sz w:val="20"/>
          <w:szCs w:val="20"/>
          <w:lang w:val="en-US"/>
        </w:rPr>
        <w:t xml:space="preserve">, showing the pitch of </w:t>
      </w:r>
      <w:r w:rsidR="00024C78" w:rsidRPr="00FE26D4">
        <w:rPr>
          <w:rFonts w:ascii="Times New Roman" w:hAnsi="Times New Roman" w:cs="Times New Roman"/>
          <w:sz w:val="20"/>
          <w:szCs w:val="20"/>
          <w:lang w:val="en-US"/>
        </w:rPr>
        <w:t>planes</w:t>
      </w:r>
      <w:r w:rsidRPr="00FE26D4">
        <w:rPr>
          <w:rFonts w:ascii="Times New Roman" w:hAnsi="Times New Roman" w:cs="Times New Roman"/>
          <w:sz w:val="20"/>
          <w:szCs w:val="20"/>
          <w:lang w:val="en-US"/>
        </w:rPr>
        <w:t>, slip-direction arrows, extension axes, and shortening axes</w:t>
      </w:r>
      <w:r w:rsidR="008714A3" w:rsidRPr="00FE26D4">
        <w:rPr>
          <w:rFonts w:ascii="Times New Roman" w:hAnsi="Times New Roman" w:cs="Times New Roman"/>
          <w:sz w:val="20"/>
          <w:szCs w:val="20"/>
          <w:lang w:val="en-US"/>
        </w:rPr>
        <w:t xml:space="preserve"> even if the image is dark</w:t>
      </w:r>
      <w:r w:rsidRPr="00FE26D4">
        <w:rPr>
          <w:rFonts w:ascii="Times New Roman" w:hAnsi="Times New Roman" w:cs="Times New Roman"/>
          <w:sz w:val="20"/>
          <w:szCs w:val="20"/>
          <w:lang w:val="en-US"/>
        </w:rPr>
        <w:t xml:space="preserve">. </w:t>
      </w:r>
      <w:r w:rsidR="00C25613" w:rsidRPr="00FE26D4">
        <w:rPr>
          <w:rFonts w:ascii="Times New Roman" w:hAnsi="Times New Roman" w:cs="Times New Roman"/>
          <w:sz w:val="20"/>
          <w:szCs w:val="20"/>
          <w:lang w:val="en-US"/>
        </w:rPr>
        <w:t xml:space="preserve">Clearly, </w:t>
      </w:r>
      <w:r w:rsidR="0021783A" w:rsidRPr="00FE26D4">
        <w:rPr>
          <w:rFonts w:ascii="Times New Roman" w:hAnsi="Times New Roman" w:cs="Times New Roman"/>
          <w:sz w:val="20"/>
          <w:szCs w:val="20"/>
          <w:lang w:val="en-US"/>
        </w:rPr>
        <w:t xml:space="preserve">as showed the figure, the direction of tectonic transport is </w:t>
      </w:r>
      <w:proofErr w:type="gramStart"/>
      <w:r w:rsidR="0021783A" w:rsidRPr="00FE26D4">
        <w:rPr>
          <w:rFonts w:ascii="Times New Roman" w:hAnsi="Times New Roman" w:cs="Times New Roman"/>
          <w:sz w:val="20"/>
          <w:szCs w:val="20"/>
          <w:lang w:val="en-US"/>
        </w:rPr>
        <w:t>North</w:t>
      </w:r>
      <w:proofErr w:type="gramEnd"/>
      <w:r w:rsidR="0021783A" w:rsidRPr="00FE26D4">
        <w:rPr>
          <w:rFonts w:ascii="Times New Roman" w:hAnsi="Times New Roman" w:cs="Times New Roman"/>
          <w:sz w:val="20"/>
          <w:szCs w:val="20"/>
          <w:lang w:val="en-US"/>
        </w:rPr>
        <w:t xml:space="preserve"> northeast. T</w:t>
      </w:r>
      <w:r w:rsidRPr="00FE26D4">
        <w:rPr>
          <w:rFonts w:ascii="Times New Roman" w:hAnsi="Times New Roman" w:cs="Times New Roman"/>
          <w:sz w:val="20"/>
          <w:szCs w:val="20"/>
          <w:lang w:val="en-US"/>
        </w:rPr>
        <w:t>he</w:t>
      </w:r>
      <w:r w:rsidR="0021783A" w:rsidRPr="00FE26D4">
        <w:rPr>
          <w:rFonts w:ascii="Times New Roman" w:hAnsi="Times New Roman" w:cs="Times New Roman"/>
          <w:sz w:val="20"/>
          <w:szCs w:val="20"/>
          <w:lang w:val="en-US"/>
        </w:rPr>
        <w:t xml:space="preserve"> </w:t>
      </w:r>
      <w:r w:rsidRPr="00FE26D4">
        <w:rPr>
          <w:rFonts w:ascii="Times New Roman" w:hAnsi="Times New Roman" w:cs="Times New Roman"/>
          <w:sz w:val="20"/>
          <w:szCs w:val="20"/>
          <w:lang w:val="en-US"/>
        </w:rPr>
        <w:t xml:space="preserve"> </w:t>
      </w:r>
      <w:proofErr w:type="spellStart"/>
      <w:r w:rsidR="00C25613" w:rsidRPr="00FE26D4">
        <w:rPr>
          <w:rFonts w:ascii="Times New Roman" w:hAnsi="Times New Roman" w:cs="Times New Roman"/>
          <w:sz w:val="20"/>
          <w:szCs w:val="20"/>
          <w:lang w:val="en-US"/>
        </w:rPr>
        <w:t>fracturation</w:t>
      </w:r>
      <w:proofErr w:type="spellEnd"/>
      <w:r w:rsidR="0027218C" w:rsidRPr="00FE26D4">
        <w:rPr>
          <w:rFonts w:ascii="Times New Roman" w:hAnsi="Times New Roman" w:cs="Times New Roman"/>
          <w:sz w:val="20"/>
          <w:szCs w:val="20"/>
          <w:lang w:val="en-US"/>
        </w:rPr>
        <w:t xml:space="preserve"> planes tectoni</w:t>
      </w:r>
      <w:r w:rsidR="0021783A" w:rsidRPr="00FE26D4">
        <w:rPr>
          <w:rFonts w:ascii="Times New Roman" w:hAnsi="Times New Roman" w:cs="Times New Roman"/>
          <w:sz w:val="20"/>
          <w:szCs w:val="20"/>
          <w:lang w:val="en-US"/>
        </w:rPr>
        <w:t>c</w:t>
      </w:r>
      <w:r w:rsidR="0027218C" w:rsidRPr="00FE26D4">
        <w:rPr>
          <w:rFonts w:ascii="Times New Roman" w:hAnsi="Times New Roman" w:cs="Times New Roman"/>
          <w:sz w:val="20"/>
          <w:szCs w:val="20"/>
          <w:lang w:val="en-US"/>
        </w:rPr>
        <w:t xml:space="preserve"> is caused by a </w:t>
      </w:r>
      <w:r w:rsidR="00631F70" w:rsidRPr="00FE26D4">
        <w:rPr>
          <w:rFonts w:ascii="Times New Roman" w:hAnsi="Times New Roman" w:cs="Times New Roman"/>
          <w:sz w:val="20"/>
          <w:szCs w:val="20"/>
          <w:lang w:val="en-US"/>
        </w:rPr>
        <w:t xml:space="preserve">primary σ1 </w:t>
      </w:r>
      <w:r w:rsidR="0027218C" w:rsidRPr="00FE26D4">
        <w:rPr>
          <w:rFonts w:ascii="Times New Roman" w:hAnsi="Times New Roman" w:cs="Times New Roman"/>
          <w:sz w:val="20"/>
          <w:szCs w:val="20"/>
          <w:lang w:val="en-US"/>
        </w:rPr>
        <w:t>pression whose strike is 032° and</w:t>
      </w:r>
      <w:r w:rsidR="0075068E" w:rsidRPr="00FE26D4">
        <w:rPr>
          <w:rFonts w:ascii="Times New Roman" w:hAnsi="Times New Roman" w:cs="Times New Roman"/>
          <w:sz w:val="20"/>
          <w:szCs w:val="20"/>
          <w:lang w:val="en-US"/>
        </w:rPr>
        <w:t xml:space="preserve"> trend</w:t>
      </w:r>
      <w:r w:rsidR="00631F70" w:rsidRPr="00FE26D4">
        <w:rPr>
          <w:rFonts w:ascii="Times New Roman" w:hAnsi="Times New Roman" w:cs="Times New Roman"/>
          <w:sz w:val="20"/>
          <w:szCs w:val="20"/>
          <w:lang w:val="en-US"/>
        </w:rPr>
        <w:t>s about 02 North northe</w:t>
      </w:r>
      <w:r w:rsidR="0021783A" w:rsidRPr="00FE26D4">
        <w:rPr>
          <w:rFonts w:ascii="Times New Roman" w:hAnsi="Times New Roman" w:cs="Times New Roman"/>
          <w:sz w:val="20"/>
          <w:szCs w:val="20"/>
          <w:lang w:val="en-US"/>
        </w:rPr>
        <w:t>a</w:t>
      </w:r>
      <w:r w:rsidR="00631F70" w:rsidRPr="00FE26D4">
        <w:rPr>
          <w:rFonts w:ascii="Times New Roman" w:hAnsi="Times New Roman" w:cs="Times New Roman"/>
          <w:sz w:val="20"/>
          <w:szCs w:val="20"/>
          <w:lang w:val="en-US"/>
        </w:rPr>
        <w:t xml:space="preserve">st, σ3 the binary </w:t>
      </w:r>
      <w:proofErr w:type="spellStart"/>
      <w:r w:rsidR="00631F70" w:rsidRPr="00FE26D4">
        <w:rPr>
          <w:rFonts w:ascii="Times New Roman" w:hAnsi="Times New Roman" w:cs="Times New Roman"/>
          <w:sz w:val="20"/>
          <w:szCs w:val="20"/>
          <w:lang w:val="en-US"/>
        </w:rPr>
        <w:t>c</w:t>
      </w:r>
      <w:r w:rsidR="00105EEC" w:rsidRPr="00FE26D4">
        <w:rPr>
          <w:rFonts w:ascii="Times New Roman" w:hAnsi="Times New Roman" w:cs="Times New Roman"/>
          <w:sz w:val="20"/>
          <w:szCs w:val="20"/>
          <w:lang w:val="en-US"/>
        </w:rPr>
        <w:t>ontraint</w:t>
      </w:r>
      <w:proofErr w:type="spellEnd"/>
      <w:r w:rsidR="00631F70" w:rsidRPr="00FE26D4">
        <w:rPr>
          <w:rFonts w:ascii="Times New Roman" w:hAnsi="Times New Roman" w:cs="Times New Roman"/>
          <w:sz w:val="20"/>
          <w:szCs w:val="20"/>
          <w:lang w:val="en-US"/>
        </w:rPr>
        <w:t xml:space="preserve"> </w:t>
      </w:r>
      <w:r w:rsidR="0027218C" w:rsidRPr="00FE26D4">
        <w:rPr>
          <w:rFonts w:ascii="Times New Roman" w:hAnsi="Times New Roman" w:cs="Times New Roman"/>
          <w:sz w:val="20"/>
          <w:szCs w:val="20"/>
          <w:lang w:val="en-US"/>
        </w:rPr>
        <w:t>σ2</w:t>
      </w:r>
      <w:r w:rsidR="00631F70" w:rsidRPr="00FE26D4">
        <w:rPr>
          <w:rFonts w:ascii="Times New Roman" w:hAnsi="Times New Roman" w:cs="Times New Roman"/>
          <w:sz w:val="20"/>
          <w:szCs w:val="20"/>
          <w:lang w:val="en-US"/>
        </w:rPr>
        <w:t xml:space="preserve"> results of the principal one is about 302° </w:t>
      </w:r>
      <w:r w:rsidR="0075068E" w:rsidRPr="00FE26D4">
        <w:rPr>
          <w:rFonts w:ascii="Times New Roman" w:hAnsi="Times New Roman" w:cs="Times New Roman"/>
          <w:sz w:val="20"/>
          <w:szCs w:val="20"/>
          <w:lang w:val="en-US"/>
        </w:rPr>
        <w:t>and trend</w:t>
      </w:r>
      <w:r w:rsidR="00B62F6C" w:rsidRPr="00FE26D4">
        <w:rPr>
          <w:rFonts w:ascii="Times New Roman" w:hAnsi="Times New Roman" w:cs="Times New Roman"/>
          <w:sz w:val="20"/>
          <w:szCs w:val="20"/>
          <w:lang w:val="en-US"/>
        </w:rPr>
        <w:t xml:space="preserve">s in West-northwest at 08°; minor or tertiary σ3 which is seen in be bisector of primary and binary </w:t>
      </w:r>
      <w:r w:rsidR="00B62F6C" w:rsidRPr="00FE26D4">
        <w:rPr>
          <w:rFonts w:ascii="Times New Roman" w:hAnsi="Times New Roman" w:cs="Times New Roman"/>
          <w:sz w:val="20"/>
          <w:szCs w:val="20"/>
          <w:lang w:val="en-US"/>
        </w:rPr>
        <w:lastRenderedPageBreak/>
        <w:t>is the</w:t>
      </w:r>
      <w:r w:rsidR="00200B5E" w:rsidRPr="00FE26D4">
        <w:rPr>
          <w:rFonts w:ascii="Times New Roman" w:hAnsi="Times New Roman" w:cs="Times New Roman"/>
          <w:sz w:val="20"/>
          <w:szCs w:val="20"/>
          <w:lang w:val="en-US"/>
        </w:rPr>
        <w:t xml:space="preserve"> oriented at 134° and it’s dip direction is in South-Eas</w:t>
      </w:r>
      <w:r w:rsidR="0021783A" w:rsidRPr="00FE26D4">
        <w:rPr>
          <w:rFonts w:ascii="Times New Roman" w:hAnsi="Times New Roman" w:cs="Times New Roman"/>
          <w:sz w:val="20"/>
          <w:szCs w:val="20"/>
          <w:lang w:val="en-US"/>
        </w:rPr>
        <w:t>t</w:t>
      </w:r>
      <w:r w:rsidR="0075068E" w:rsidRPr="00FE26D4">
        <w:rPr>
          <w:rFonts w:ascii="Times New Roman" w:hAnsi="Times New Roman" w:cs="Times New Roman"/>
          <w:sz w:val="20"/>
          <w:szCs w:val="20"/>
          <w:lang w:val="en-US"/>
        </w:rPr>
        <w:t xml:space="preserve"> around </w:t>
      </w:r>
      <w:r w:rsidR="00200B5E" w:rsidRPr="00FE26D4">
        <w:rPr>
          <w:rFonts w:ascii="Times New Roman" w:hAnsi="Times New Roman" w:cs="Times New Roman"/>
          <w:sz w:val="20"/>
          <w:szCs w:val="20"/>
          <w:lang w:val="en-US"/>
        </w:rPr>
        <w:t>82°</w:t>
      </w:r>
      <w:r w:rsidR="00B62F6C" w:rsidRPr="00FE26D4">
        <w:rPr>
          <w:rFonts w:ascii="Times New Roman" w:hAnsi="Times New Roman" w:cs="Times New Roman"/>
          <w:sz w:val="20"/>
          <w:szCs w:val="20"/>
          <w:lang w:val="en-US"/>
        </w:rPr>
        <w:t xml:space="preserve"> </w:t>
      </w:r>
      <w:r w:rsidR="00631F70" w:rsidRPr="00FE26D4">
        <w:rPr>
          <w:rFonts w:ascii="Times New Roman" w:hAnsi="Times New Roman" w:cs="Times New Roman"/>
          <w:sz w:val="20"/>
          <w:szCs w:val="20"/>
          <w:lang w:val="en-US"/>
        </w:rPr>
        <w:t xml:space="preserve"> </w:t>
      </w:r>
      <w:r w:rsidRPr="00FE26D4">
        <w:rPr>
          <w:rFonts w:ascii="Times New Roman" w:hAnsi="Times New Roman" w:cs="Times New Roman"/>
          <w:sz w:val="20"/>
          <w:szCs w:val="20"/>
          <w:lang w:val="en-US"/>
        </w:rPr>
        <w:t xml:space="preserve">Consistent with this transport direction, the shortening axes trend </w:t>
      </w:r>
      <w:r w:rsidR="00692BB4" w:rsidRPr="00FE26D4">
        <w:rPr>
          <w:rFonts w:ascii="Times New Roman" w:hAnsi="Times New Roman" w:cs="Times New Roman"/>
          <w:sz w:val="20"/>
          <w:szCs w:val="20"/>
          <w:lang w:val="en-US"/>
        </w:rPr>
        <w:t xml:space="preserve">North northeast </w:t>
      </w:r>
      <w:r w:rsidRPr="00FE26D4">
        <w:rPr>
          <w:rFonts w:ascii="Times New Roman" w:hAnsi="Times New Roman" w:cs="Times New Roman"/>
          <w:sz w:val="20"/>
          <w:szCs w:val="20"/>
          <w:lang w:val="en-US"/>
        </w:rPr>
        <w:t>and are horizontal</w:t>
      </w:r>
      <w:r w:rsidR="00081509" w:rsidRPr="00FE26D4">
        <w:rPr>
          <w:rFonts w:ascii="Times New Roman" w:hAnsi="Times New Roman" w:cs="Times New Roman"/>
          <w:sz w:val="20"/>
          <w:szCs w:val="20"/>
          <w:lang w:val="en-US"/>
        </w:rPr>
        <w:t>, materializ</w:t>
      </w:r>
      <w:r w:rsidR="00692BB4" w:rsidRPr="00FE26D4">
        <w:rPr>
          <w:rFonts w:ascii="Times New Roman" w:hAnsi="Times New Roman" w:cs="Times New Roman"/>
          <w:sz w:val="20"/>
          <w:szCs w:val="20"/>
          <w:lang w:val="en-US"/>
        </w:rPr>
        <w:t>ed by the</w:t>
      </w:r>
      <w:r w:rsidR="00081509" w:rsidRPr="00FE26D4">
        <w:rPr>
          <w:rFonts w:ascii="Times New Roman" w:hAnsi="Times New Roman" w:cs="Times New Roman"/>
          <w:sz w:val="20"/>
          <w:szCs w:val="20"/>
          <w:lang w:val="en-US"/>
        </w:rPr>
        <w:t xml:space="preserve"> position</w:t>
      </w:r>
      <w:r w:rsidR="00692BB4" w:rsidRPr="00FE26D4">
        <w:rPr>
          <w:rFonts w:ascii="Times New Roman" w:hAnsi="Times New Roman" w:cs="Times New Roman"/>
          <w:sz w:val="20"/>
          <w:szCs w:val="20"/>
          <w:lang w:val="en-US"/>
        </w:rPr>
        <w:t xml:space="preserve"> of σ1 and σ3 on the circle</w:t>
      </w:r>
      <w:r w:rsidRPr="00FE26D4">
        <w:rPr>
          <w:rFonts w:ascii="Times New Roman" w:hAnsi="Times New Roman" w:cs="Times New Roman"/>
          <w:sz w:val="20"/>
          <w:szCs w:val="20"/>
          <w:lang w:val="en-US"/>
        </w:rPr>
        <w:t>; the extension axes are nearly vertical</w:t>
      </w:r>
      <w:r w:rsidR="00081509" w:rsidRPr="00FE26D4">
        <w:rPr>
          <w:rFonts w:ascii="Times New Roman" w:hAnsi="Times New Roman" w:cs="Times New Roman"/>
          <w:sz w:val="20"/>
          <w:szCs w:val="20"/>
          <w:lang w:val="en-US"/>
        </w:rPr>
        <w:t xml:space="preserve"> showered by σ2 in the central position</w:t>
      </w:r>
      <w:r w:rsidRPr="00FE26D4">
        <w:rPr>
          <w:rFonts w:ascii="Times New Roman" w:hAnsi="Times New Roman" w:cs="Times New Roman"/>
          <w:sz w:val="20"/>
          <w:szCs w:val="20"/>
          <w:lang w:val="en-US"/>
        </w:rPr>
        <w:t>.</w:t>
      </w:r>
      <w:r w:rsidR="00187A91" w:rsidRPr="00FE26D4">
        <w:rPr>
          <w:rFonts w:ascii="Times New Roman" w:hAnsi="Times New Roman" w:cs="Times New Roman"/>
          <w:sz w:val="20"/>
          <w:szCs w:val="20"/>
          <w:lang w:val="en-US"/>
        </w:rPr>
        <w:t xml:space="preserve"> T</w:t>
      </w:r>
      <w:r w:rsidR="00B809D7" w:rsidRPr="00FE26D4">
        <w:rPr>
          <w:rFonts w:ascii="Times New Roman" w:hAnsi="Times New Roman" w:cs="Times New Roman"/>
          <w:sz w:val="20"/>
          <w:szCs w:val="20"/>
          <w:lang w:val="en-US"/>
        </w:rPr>
        <w:t>his</w:t>
      </w:r>
      <w:r w:rsidR="00187A91" w:rsidRPr="00FE26D4">
        <w:rPr>
          <w:rFonts w:ascii="Times New Roman" w:hAnsi="Times New Roman" w:cs="Times New Roman"/>
          <w:sz w:val="20"/>
          <w:szCs w:val="20"/>
          <w:lang w:val="en-US"/>
        </w:rPr>
        <w:t xml:space="preserve"> </w:t>
      </w:r>
      <w:r w:rsidR="00035F04" w:rsidRPr="00FE26D4">
        <w:rPr>
          <w:rFonts w:ascii="Times New Roman" w:hAnsi="Times New Roman" w:cs="Times New Roman"/>
          <w:sz w:val="20"/>
          <w:szCs w:val="20"/>
          <w:lang w:val="en-US"/>
        </w:rPr>
        <w:t xml:space="preserve">situation </w:t>
      </w:r>
      <w:r w:rsidR="00B809D7" w:rsidRPr="00FE26D4">
        <w:rPr>
          <w:rFonts w:ascii="Times New Roman" w:hAnsi="Times New Roman" w:cs="Times New Roman"/>
          <w:sz w:val="20"/>
          <w:szCs w:val="20"/>
          <w:lang w:val="en-US"/>
        </w:rPr>
        <w:t>attests a domain of distension.</w:t>
      </w:r>
    </w:p>
    <w:p w:rsidR="005E3E53" w:rsidRPr="00FE26D4" w:rsidRDefault="00EB503F" w:rsidP="00187A91">
      <w:pPr>
        <w:autoSpaceDE w:val="0"/>
        <w:autoSpaceDN w:val="0"/>
        <w:adjustRightInd w:val="0"/>
        <w:spacing w:after="0" w:line="360" w:lineRule="auto"/>
        <w:jc w:val="both"/>
        <w:rPr>
          <w:rFonts w:ascii="Times New Roman" w:hAnsi="Times New Roman" w:cs="Times New Roman"/>
          <w:sz w:val="20"/>
          <w:szCs w:val="20"/>
          <w:lang w:val="en-US"/>
        </w:rPr>
      </w:pPr>
      <w:r w:rsidRPr="00FE26D4">
        <w:rPr>
          <w:rFonts w:ascii="Times New Roman" w:hAnsi="Times New Roman" w:cs="Times New Roman"/>
          <w:sz w:val="20"/>
          <w:szCs w:val="20"/>
          <w:lang w:val="en-US"/>
        </w:rPr>
        <w:t xml:space="preserve">The three </w:t>
      </w:r>
      <w:r w:rsidR="005E3E53" w:rsidRPr="00FE26D4">
        <w:rPr>
          <w:rFonts w:ascii="Times New Roman" w:hAnsi="Times New Roman" w:cs="Times New Roman"/>
          <w:sz w:val="20"/>
          <w:szCs w:val="20"/>
          <w:lang w:val="en-US"/>
        </w:rPr>
        <w:t>analyses made a well</w:t>
      </w:r>
      <w:r w:rsidRPr="00FE26D4">
        <w:rPr>
          <w:rFonts w:ascii="Times New Roman" w:hAnsi="Times New Roman" w:cs="Times New Roman"/>
          <w:sz w:val="20"/>
          <w:szCs w:val="20"/>
          <w:lang w:val="en-US"/>
        </w:rPr>
        <w:t xml:space="preserve"> view of axes domains on the </w:t>
      </w:r>
      <w:r w:rsidR="005E3E53" w:rsidRPr="00FE26D4">
        <w:rPr>
          <w:rFonts w:ascii="Times New Roman" w:hAnsi="Times New Roman" w:cs="Times New Roman"/>
          <w:sz w:val="20"/>
          <w:szCs w:val="20"/>
          <w:lang w:val="en-US"/>
        </w:rPr>
        <w:t>dihedron</w:t>
      </w:r>
      <w:r w:rsidRPr="00FE26D4">
        <w:rPr>
          <w:rFonts w:ascii="Times New Roman" w:hAnsi="Times New Roman" w:cs="Times New Roman"/>
          <w:sz w:val="20"/>
          <w:szCs w:val="20"/>
          <w:lang w:val="en-US"/>
        </w:rPr>
        <w:t xml:space="preserve">, from left to right the </w:t>
      </w:r>
      <w:r w:rsidR="005E3E53" w:rsidRPr="00FE26D4">
        <w:rPr>
          <w:rFonts w:ascii="Times New Roman" w:hAnsi="Times New Roman" w:cs="Times New Roman"/>
          <w:sz w:val="20"/>
          <w:szCs w:val="20"/>
          <w:lang w:val="en-US"/>
        </w:rPr>
        <w:t>primary</w:t>
      </w:r>
      <w:r w:rsidRPr="00FE26D4">
        <w:rPr>
          <w:rFonts w:ascii="Times New Roman" w:hAnsi="Times New Roman" w:cs="Times New Roman"/>
          <w:sz w:val="20"/>
          <w:szCs w:val="20"/>
          <w:lang w:val="en-US"/>
        </w:rPr>
        <w:t xml:space="preserve"> axe</w:t>
      </w:r>
      <w:r w:rsidR="00313C22" w:rsidRPr="00FE26D4">
        <w:rPr>
          <w:rFonts w:ascii="Times New Roman" w:hAnsi="Times New Roman" w:cs="Times New Roman"/>
          <w:sz w:val="20"/>
          <w:szCs w:val="20"/>
          <w:lang w:val="en-US"/>
        </w:rPr>
        <w:t xml:space="preserve">, σ1, </w:t>
      </w:r>
      <w:r w:rsidRPr="00FE26D4">
        <w:rPr>
          <w:rFonts w:ascii="Times New Roman" w:hAnsi="Times New Roman" w:cs="Times New Roman"/>
          <w:sz w:val="20"/>
          <w:szCs w:val="20"/>
          <w:lang w:val="en-US"/>
        </w:rPr>
        <w:t xml:space="preserve">dived </w:t>
      </w:r>
      <w:r w:rsidR="005E3E53" w:rsidRPr="00FE26D4">
        <w:rPr>
          <w:rFonts w:ascii="Times New Roman" w:hAnsi="Times New Roman" w:cs="Times New Roman"/>
          <w:sz w:val="20"/>
          <w:szCs w:val="20"/>
          <w:lang w:val="en-US"/>
        </w:rPr>
        <w:t>the ci</w:t>
      </w:r>
      <w:r w:rsidRPr="00FE26D4">
        <w:rPr>
          <w:rFonts w:ascii="Times New Roman" w:hAnsi="Times New Roman" w:cs="Times New Roman"/>
          <w:sz w:val="20"/>
          <w:szCs w:val="20"/>
          <w:lang w:val="en-US"/>
        </w:rPr>
        <w:t xml:space="preserve">rcle to three small domains, the medium is occupeted by poles of </w:t>
      </w:r>
      <w:r w:rsidR="005E3E53" w:rsidRPr="00FE26D4">
        <w:rPr>
          <w:rFonts w:ascii="Times New Roman" w:hAnsi="Times New Roman" w:cs="Times New Roman"/>
          <w:sz w:val="20"/>
          <w:szCs w:val="20"/>
          <w:lang w:val="en-US"/>
        </w:rPr>
        <w:t>insecurity</w:t>
      </w:r>
      <w:r w:rsidRPr="00FE26D4">
        <w:rPr>
          <w:rFonts w:ascii="Times New Roman" w:hAnsi="Times New Roman" w:cs="Times New Roman"/>
          <w:sz w:val="20"/>
          <w:szCs w:val="20"/>
          <w:lang w:val="en-US"/>
        </w:rPr>
        <w:t>, the second</w:t>
      </w:r>
      <w:r w:rsidR="00313C22" w:rsidRPr="00FE26D4">
        <w:rPr>
          <w:rFonts w:ascii="Times New Roman" w:hAnsi="Times New Roman" w:cs="Times New Roman"/>
          <w:sz w:val="20"/>
          <w:szCs w:val="20"/>
          <w:lang w:val="en-US"/>
        </w:rPr>
        <w:t xml:space="preserve"> σ2, </w:t>
      </w:r>
      <w:r w:rsidRPr="00FE26D4">
        <w:rPr>
          <w:rFonts w:ascii="Times New Roman" w:hAnsi="Times New Roman" w:cs="Times New Roman"/>
          <w:sz w:val="20"/>
          <w:szCs w:val="20"/>
          <w:lang w:val="en-US"/>
        </w:rPr>
        <w:t xml:space="preserve"> allows to notice planes around</w:t>
      </w:r>
      <w:r w:rsidR="00313C22" w:rsidRPr="00FE26D4">
        <w:rPr>
          <w:rFonts w:ascii="Times New Roman" w:hAnsi="Times New Roman" w:cs="Times New Roman"/>
          <w:sz w:val="20"/>
          <w:szCs w:val="20"/>
          <w:lang w:val="en-US"/>
        </w:rPr>
        <w:t xml:space="preserve"> it the stables planes poles, the last,  σ3  is interpreted as the first.</w:t>
      </w:r>
    </w:p>
    <w:p w:rsidR="0049731A" w:rsidRPr="00FE26D4" w:rsidRDefault="0049731A" w:rsidP="008134F6">
      <w:pPr>
        <w:spacing w:line="360" w:lineRule="auto"/>
        <w:jc w:val="both"/>
        <w:rPr>
          <w:rFonts w:ascii="Times New Roman" w:hAnsi="Times New Roman" w:cs="Times New Roman"/>
          <w:sz w:val="20"/>
          <w:szCs w:val="20"/>
          <w:lang w:val="en-US"/>
        </w:rPr>
      </w:pPr>
      <w:r w:rsidRPr="00FE26D4">
        <w:rPr>
          <w:rFonts w:ascii="Times New Roman" w:hAnsi="Times New Roman" w:cs="Times New Roman"/>
          <w:sz w:val="20"/>
          <w:szCs w:val="20"/>
          <w:lang w:val="en-US"/>
        </w:rPr>
        <w:t xml:space="preserve">In some regions, faults of different orientations and movement sense, such as strike-slip and normal faults, may act in concert to accommodate regional extension. These faults are said to be </w:t>
      </w:r>
      <w:proofErr w:type="spellStart"/>
      <w:r w:rsidRPr="00FE26D4">
        <w:rPr>
          <w:rFonts w:ascii="Times New Roman" w:hAnsi="Times New Roman" w:cs="Times New Roman"/>
          <w:sz w:val="20"/>
          <w:szCs w:val="20"/>
          <w:lang w:val="en-US"/>
        </w:rPr>
        <w:t>kinematically</w:t>
      </w:r>
      <w:proofErr w:type="spellEnd"/>
      <w:r w:rsidRPr="00FE26D4">
        <w:rPr>
          <w:rFonts w:ascii="Times New Roman" w:hAnsi="Times New Roman" w:cs="Times New Roman"/>
          <w:sz w:val="20"/>
          <w:szCs w:val="20"/>
          <w:lang w:val="en-US"/>
        </w:rPr>
        <w:t xml:space="preserve"> compatible.  </w:t>
      </w:r>
      <w:r w:rsidR="00743942" w:rsidRPr="00FE26D4">
        <w:rPr>
          <w:rFonts w:ascii="Times New Roman" w:hAnsi="Times New Roman" w:cs="Times New Roman"/>
          <w:sz w:val="20"/>
          <w:szCs w:val="20"/>
          <w:lang w:val="en-US"/>
        </w:rPr>
        <w:t>Cinematic</w:t>
      </w:r>
      <w:r w:rsidRPr="00FE26D4">
        <w:rPr>
          <w:rFonts w:ascii="Times New Roman" w:hAnsi="Times New Roman" w:cs="Times New Roman"/>
          <w:sz w:val="20"/>
          <w:szCs w:val="20"/>
          <w:lang w:val="en-US"/>
        </w:rPr>
        <w:t xml:space="preserve"> analysis of such fault sets should yield a single extension or shortening axis. If kinematic analysis shows two or more distinct extension and shortening axes, the faults are probably not </w:t>
      </w:r>
      <w:proofErr w:type="spellStart"/>
      <w:r w:rsidRPr="00FE26D4">
        <w:rPr>
          <w:rFonts w:ascii="Times New Roman" w:hAnsi="Times New Roman" w:cs="Times New Roman"/>
          <w:sz w:val="20"/>
          <w:szCs w:val="20"/>
          <w:lang w:val="en-US"/>
        </w:rPr>
        <w:t>kinematically</w:t>
      </w:r>
      <w:proofErr w:type="spellEnd"/>
      <w:r w:rsidRPr="00FE26D4">
        <w:rPr>
          <w:rFonts w:ascii="Times New Roman" w:hAnsi="Times New Roman" w:cs="Times New Roman"/>
          <w:sz w:val="20"/>
          <w:szCs w:val="20"/>
          <w:lang w:val="en-US"/>
        </w:rPr>
        <w:t xml:space="preserve"> compatible and may represent different deformational events. Here is an example of the kinematic compatibility test applied to a population of faults (</w:t>
      </w:r>
      <w:r w:rsidRPr="00FE26D4">
        <w:rPr>
          <w:rFonts w:ascii="Times New Roman" w:hAnsi="Times New Roman" w:cs="Times New Roman"/>
          <w:b/>
          <w:sz w:val="20"/>
          <w:szCs w:val="20"/>
          <w:lang w:val="en-US"/>
        </w:rPr>
        <w:t>Stephen M. Rowland)</w:t>
      </w:r>
      <w:r w:rsidRPr="00FE26D4">
        <w:rPr>
          <w:rFonts w:ascii="Times New Roman" w:hAnsi="Times New Roman" w:cs="Times New Roman"/>
          <w:sz w:val="20"/>
          <w:szCs w:val="20"/>
          <w:lang w:val="en-US"/>
        </w:rPr>
        <w:t xml:space="preserve">.  Construct one plot showing the orientations of </w:t>
      </w:r>
      <w:proofErr w:type="spellStart"/>
      <w:r w:rsidRPr="00FE26D4">
        <w:rPr>
          <w:rFonts w:ascii="Times New Roman" w:hAnsi="Times New Roman" w:cs="Times New Roman"/>
          <w:sz w:val="20"/>
          <w:szCs w:val="20"/>
          <w:lang w:val="en-US"/>
        </w:rPr>
        <w:t>evenements</w:t>
      </w:r>
      <w:proofErr w:type="spellEnd"/>
      <w:r w:rsidRPr="00FE26D4">
        <w:rPr>
          <w:rFonts w:ascii="Times New Roman" w:hAnsi="Times New Roman" w:cs="Times New Roman"/>
          <w:sz w:val="20"/>
          <w:szCs w:val="20"/>
          <w:lang w:val="en-US"/>
        </w:rPr>
        <w:t xml:space="preserve">, pitch of </w:t>
      </w:r>
      <w:proofErr w:type="spellStart"/>
      <w:r w:rsidRPr="00FE26D4">
        <w:rPr>
          <w:rFonts w:ascii="Times New Roman" w:hAnsi="Times New Roman" w:cs="Times New Roman"/>
          <w:sz w:val="20"/>
          <w:szCs w:val="20"/>
          <w:lang w:val="en-US"/>
        </w:rPr>
        <w:t>slickenlines</w:t>
      </w:r>
      <w:proofErr w:type="spellEnd"/>
      <w:r w:rsidRPr="00FE26D4">
        <w:rPr>
          <w:rFonts w:ascii="Times New Roman" w:hAnsi="Times New Roman" w:cs="Times New Roman"/>
          <w:sz w:val="20"/>
          <w:szCs w:val="20"/>
          <w:lang w:val="en-US"/>
        </w:rPr>
        <w:t xml:space="preserve">, and slip directions (as in Fig. 2). There are not enough data to contour, so visually determine the ‘‘best fit’’ extension axis direction (or directions, if there are more than one). Up to our 264 </w:t>
      </w:r>
      <w:r w:rsidR="00743942" w:rsidRPr="00FE26D4">
        <w:rPr>
          <w:rFonts w:ascii="Times New Roman" w:hAnsi="Times New Roman" w:cs="Times New Roman"/>
          <w:sz w:val="20"/>
          <w:szCs w:val="20"/>
          <w:lang w:val="en-US"/>
        </w:rPr>
        <w:t>traited dataes</w:t>
      </w:r>
      <w:r w:rsidRPr="00FE26D4">
        <w:rPr>
          <w:rFonts w:ascii="Times New Roman" w:hAnsi="Times New Roman" w:cs="Times New Roman"/>
          <w:sz w:val="20"/>
          <w:szCs w:val="20"/>
          <w:lang w:val="en-US"/>
        </w:rPr>
        <w:t xml:space="preserve">, 240 are compatible </w:t>
      </w:r>
      <w:r w:rsidR="00743942" w:rsidRPr="00FE26D4">
        <w:rPr>
          <w:rFonts w:ascii="Times New Roman" w:hAnsi="Times New Roman" w:cs="Times New Roman"/>
          <w:sz w:val="20"/>
          <w:szCs w:val="20"/>
          <w:lang w:val="en-US"/>
        </w:rPr>
        <w:t>against 34</w:t>
      </w:r>
      <w:r w:rsidRPr="00FE26D4">
        <w:rPr>
          <w:rFonts w:ascii="Times New Roman" w:hAnsi="Times New Roman" w:cs="Times New Roman"/>
          <w:sz w:val="20"/>
          <w:szCs w:val="20"/>
          <w:lang w:val="en-US"/>
        </w:rPr>
        <w:t xml:space="preserve"> </w:t>
      </w:r>
      <w:r w:rsidR="00743942" w:rsidRPr="00FE26D4">
        <w:rPr>
          <w:rFonts w:ascii="Times New Roman" w:hAnsi="Times New Roman" w:cs="Times New Roman"/>
          <w:sz w:val="20"/>
          <w:szCs w:val="20"/>
          <w:lang w:val="en-US"/>
        </w:rPr>
        <w:t>which</w:t>
      </w:r>
      <w:r w:rsidRPr="00FE26D4">
        <w:rPr>
          <w:rFonts w:ascii="Times New Roman" w:hAnsi="Times New Roman" w:cs="Times New Roman"/>
          <w:sz w:val="20"/>
          <w:szCs w:val="20"/>
          <w:lang w:val="en-US"/>
        </w:rPr>
        <w:t xml:space="preserve"> are not.</w:t>
      </w:r>
      <w:r w:rsidR="00743942" w:rsidRPr="00FE26D4">
        <w:rPr>
          <w:rFonts w:ascii="Times New Roman" w:hAnsi="Times New Roman" w:cs="Times New Roman"/>
          <w:sz w:val="20"/>
          <w:szCs w:val="20"/>
          <w:lang w:val="en-US"/>
        </w:rPr>
        <w:t xml:space="preserve"> So these </w:t>
      </w:r>
      <w:proofErr w:type="spellStart"/>
      <w:r w:rsidR="00743942" w:rsidRPr="00FE26D4">
        <w:rPr>
          <w:rFonts w:ascii="Times New Roman" w:hAnsi="Times New Roman" w:cs="Times New Roman"/>
          <w:sz w:val="20"/>
          <w:szCs w:val="20"/>
          <w:lang w:val="en-US"/>
        </w:rPr>
        <w:t>mesearements</w:t>
      </w:r>
      <w:proofErr w:type="spellEnd"/>
      <w:r w:rsidR="00743942" w:rsidRPr="00FE26D4">
        <w:rPr>
          <w:rFonts w:ascii="Times New Roman" w:hAnsi="Times New Roman" w:cs="Times New Roman"/>
          <w:sz w:val="20"/>
          <w:szCs w:val="20"/>
          <w:lang w:val="en-US"/>
        </w:rPr>
        <w:t xml:space="preserve"> resulted of two or more events of different age.</w:t>
      </w:r>
    </w:p>
    <w:p w:rsidR="005453FF" w:rsidRPr="00FE26D4" w:rsidRDefault="00EB503F" w:rsidP="005E3E53">
      <w:pPr>
        <w:autoSpaceDE w:val="0"/>
        <w:autoSpaceDN w:val="0"/>
        <w:adjustRightInd w:val="0"/>
        <w:spacing w:after="0" w:line="240" w:lineRule="auto"/>
        <w:rPr>
          <w:rFonts w:ascii="Times New Roman" w:hAnsi="Times New Roman" w:cs="Times New Roman"/>
          <w:sz w:val="20"/>
          <w:szCs w:val="20"/>
          <w:lang w:val="en-US"/>
        </w:rPr>
      </w:pPr>
      <w:r w:rsidRPr="00FE26D4">
        <w:rPr>
          <w:rFonts w:ascii="Times New Roman" w:hAnsi="Times New Roman" w:cs="Times New Roman"/>
          <w:sz w:val="20"/>
          <w:szCs w:val="20"/>
          <w:lang w:val="en-US"/>
        </w:rPr>
        <w:t xml:space="preserve">  </w:t>
      </w:r>
      <w:r w:rsidR="002D3E54" w:rsidRPr="00FE26D4">
        <w:rPr>
          <w:rFonts w:ascii="Times New Roman" w:hAnsi="Times New Roman" w:cs="Times New Roman"/>
          <w:noProof/>
          <w:sz w:val="20"/>
          <w:szCs w:val="20"/>
          <w:lang w:eastAsia="fr-FR"/>
        </w:rPr>
        <w:drawing>
          <wp:inline distT="0" distB="0" distL="0" distR="0">
            <wp:extent cx="3867150" cy="2563198"/>
            <wp:effectExtent l="19050" t="0" r="0"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srcRect/>
                    <a:stretch>
                      <a:fillRect/>
                    </a:stretch>
                  </pic:blipFill>
                  <pic:spPr bwMode="auto">
                    <a:xfrm>
                      <a:off x="0" y="0"/>
                      <a:ext cx="3867150" cy="2563198"/>
                    </a:xfrm>
                    <a:prstGeom prst="rect">
                      <a:avLst/>
                    </a:prstGeom>
                    <a:noFill/>
                    <a:ln w="9525">
                      <a:noFill/>
                      <a:miter lim="800000"/>
                      <a:headEnd/>
                      <a:tailEnd/>
                    </a:ln>
                  </pic:spPr>
                </pic:pic>
              </a:graphicData>
            </a:graphic>
          </wp:inline>
        </w:drawing>
      </w:r>
      <w:r w:rsidRPr="00FE26D4">
        <w:rPr>
          <w:rFonts w:ascii="Times New Roman" w:hAnsi="Times New Roman" w:cs="Times New Roman"/>
          <w:sz w:val="20"/>
          <w:szCs w:val="20"/>
          <w:lang w:val="en-US"/>
        </w:rPr>
        <w:t xml:space="preserve"> </w:t>
      </w:r>
    </w:p>
    <w:p w:rsidR="00EB503F" w:rsidRPr="00FE26D4" w:rsidRDefault="00BD756D" w:rsidP="00187A91">
      <w:pPr>
        <w:autoSpaceDE w:val="0"/>
        <w:autoSpaceDN w:val="0"/>
        <w:adjustRightInd w:val="0"/>
        <w:spacing w:after="0" w:line="360" w:lineRule="auto"/>
        <w:jc w:val="both"/>
        <w:rPr>
          <w:rFonts w:ascii="Times New Roman" w:hAnsi="Times New Roman" w:cs="Times New Roman"/>
          <w:i/>
          <w:sz w:val="20"/>
          <w:szCs w:val="20"/>
          <w:lang w:val="en-US"/>
        </w:rPr>
      </w:pPr>
      <w:proofErr w:type="gramStart"/>
      <w:r w:rsidRPr="00FE26D4">
        <w:rPr>
          <w:rFonts w:ascii="Times New Roman" w:hAnsi="Times New Roman" w:cs="Times New Roman"/>
          <w:i/>
          <w:sz w:val="20"/>
          <w:szCs w:val="20"/>
          <w:lang w:val="en-US"/>
        </w:rPr>
        <w:t>Figure 8.</w:t>
      </w:r>
      <w:proofErr w:type="gramEnd"/>
      <w:r w:rsidRPr="00FE26D4">
        <w:rPr>
          <w:rFonts w:ascii="Times New Roman" w:hAnsi="Times New Roman" w:cs="Times New Roman"/>
          <w:i/>
          <w:sz w:val="20"/>
          <w:szCs w:val="20"/>
          <w:lang w:val="en-US"/>
        </w:rPr>
        <w:t xml:space="preserve"> Correlation</w:t>
      </w:r>
      <w:r w:rsidR="005453FF" w:rsidRPr="00FE26D4">
        <w:rPr>
          <w:rFonts w:ascii="Times New Roman" w:hAnsi="Times New Roman" w:cs="Times New Roman"/>
          <w:i/>
          <w:sz w:val="20"/>
          <w:szCs w:val="20"/>
          <w:lang w:val="en-US"/>
        </w:rPr>
        <w:t xml:space="preserve"> of </w:t>
      </w:r>
      <w:proofErr w:type="spellStart"/>
      <w:r w:rsidR="005453FF" w:rsidRPr="00FE26D4">
        <w:rPr>
          <w:rFonts w:ascii="Times New Roman" w:hAnsi="Times New Roman" w:cs="Times New Roman"/>
          <w:i/>
          <w:sz w:val="20"/>
          <w:szCs w:val="20"/>
          <w:lang w:val="en-US"/>
        </w:rPr>
        <w:t>statelite</w:t>
      </w:r>
      <w:proofErr w:type="spellEnd"/>
      <w:r w:rsidR="005453FF" w:rsidRPr="00FE26D4">
        <w:rPr>
          <w:rFonts w:ascii="Times New Roman" w:hAnsi="Times New Roman" w:cs="Times New Roman"/>
          <w:i/>
          <w:sz w:val="20"/>
          <w:szCs w:val="20"/>
          <w:lang w:val="en-US"/>
        </w:rPr>
        <w:t xml:space="preserve"> view to </w:t>
      </w:r>
      <w:proofErr w:type="spellStart"/>
      <w:r w:rsidR="005453FF" w:rsidRPr="00FE26D4">
        <w:rPr>
          <w:rFonts w:ascii="Times New Roman" w:hAnsi="Times New Roman" w:cs="Times New Roman"/>
          <w:i/>
          <w:sz w:val="20"/>
          <w:szCs w:val="20"/>
          <w:lang w:val="en-US"/>
        </w:rPr>
        <w:t>macrotectonic</w:t>
      </w:r>
      <w:proofErr w:type="spellEnd"/>
      <w:r w:rsidR="005453FF" w:rsidRPr="00FE26D4">
        <w:rPr>
          <w:rFonts w:ascii="Times New Roman" w:hAnsi="Times New Roman" w:cs="Times New Roman"/>
          <w:i/>
          <w:sz w:val="20"/>
          <w:szCs w:val="20"/>
          <w:lang w:val="en-US"/>
        </w:rPr>
        <w:t xml:space="preserve"> of study area</w:t>
      </w:r>
      <w:r w:rsidR="00EB503F" w:rsidRPr="00FE26D4">
        <w:rPr>
          <w:rFonts w:ascii="Times New Roman" w:hAnsi="Times New Roman" w:cs="Times New Roman"/>
          <w:i/>
          <w:sz w:val="20"/>
          <w:szCs w:val="20"/>
          <w:lang w:val="en-US"/>
        </w:rPr>
        <w:t xml:space="preserve"> </w:t>
      </w:r>
    </w:p>
    <w:p w:rsidR="002D3E54" w:rsidRPr="00FE26D4" w:rsidRDefault="005453FF" w:rsidP="00187A91">
      <w:pPr>
        <w:autoSpaceDE w:val="0"/>
        <w:autoSpaceDN w:val="0"/>
        <w:adjustRightInd w:val="0"/>
        <w:spacing w:after="0" w:line="360" w:lineRule="auto"/>
        <w:jc w:val="both"/>
        <w:rPr>
          <w:rFonts w:ascii="Times New Roman" w:hAnsi="Times New Roman" w:cs="Times New Roman"/>
          <w:sz w:val="20"/>
          <w:szCs w:val="20"/>
          <w:lang w:val="en-US"/>
        </w:rPr>
      </w:pPr>
      <w:r w:rsidRPr="00FE26D4">
        <w:rPr>
          <w:rFonts w:ascii="Times New Roman" w:hAnsi="Times New Roman" w:cs="Times New Roman"/>
          <w:sz w:val="20"/>
          <w:szCs w:val="20"/>
          <w:lang w:val="en-US"/>
        </w:rPr>
        <w:t>Comparing</w:t>
      </w:r>
      <w:r w:rsidR="002D3E54" w:rsidRPr="00FE26D4">
        <w:rPr>
          <w:rFonts w:ascii="Times New Roman" w:hAnsi="Times New Roman" w:cs="Times New Roman"/>
          <w:sz w:val="20"/>
          <w:szCs w:val="20"/>
          <w:lang w:val="en-US"/>
        </w:rPr>
        <w:t xml:space="preserve"> the </w:t>
      </w:r>
      <w:r w:rsidR="00D41D0E" w:rsidRPr="00FE26D4">
        <w:rPr>
          <w:rFonts w:ascii="Times New Roman" w:hAnsi="Times New Roman" w:cs="Times New Roman"/>
          <w:sz w:val="20"/>
          <w:szCs w:val="20"/>
          <w:lang w:val="en-US"/>
        </w:rPr>
        <w:t>Google</w:t>
      </w:r>
      <w:r w:rsidR="002D3E54" w:rsidRPr="00FE26D4">
        <w:rPr>
          <w:rFonts w:ascii="Times New Roman" w:hAnsi="Times New Roman" w:cs="Times New Roman"/>
          <w:sz w:val="20"/>
          <w:szCs w:val="20"/>
          <w:lang w:val="en-US"/>
        </w:rPr>
        <w:t xml:space="preserve"> eart</w:t>
      </w:r>
      <w:r w:rsidRPr="00FE26D4">
        <w:rPr>
          <w:rFonts w:ascii="Times New Roman" w:hAnsi="Times New Roman" w:cs="Times New Roman"/>
          <w:sz w:val="20"/>
          <w:szCs w:val="20"/>
          <w:lang w:val="en-US"/>
        </w:rPr>
        <w:t>h</w:t>
      </w:r>
      <w:r w:rsidR="002D3E54" w:rsidRPr="00FE26D4">
        <w:rPr>
          <w:rFonts w:ascii="Times New Roman" w:hAnsi="Times New Roman" w:cs="Times New Roman"/>
          <w:sz w:val="20"/>
          <w:szCs w:val="20"/>
          <w:lang w:val="en-US"/>
        </w:rPr>
        <w:t xml:space="preserve"> data and the stress </w:t>
      </w:r>
      <w:r w:rsidR="00D41D0E" w:rsidRPr="00FE26D4">
        <w:rPr>
          <w:rFonts w:ascii="Times New Roman" w:hAnsi="Times New Roman" w:cs="Times New Roman"/>
          <w:sz w:val="20"/>
          <w:szCs w:val="20"/>
          <w:lang w:val="en-US"/>
        </w:rPr>
        <w:t>axes from</w:t>
      </w:r>
      <w:r w:rsidR="002D3E54" w:rsidRPr="00FE26D4">
        <w:rPr>
          <w:rFonts w:ascii="Times New Roman" w:hAnsi="Times New Roman" w:cs="Times New Roman"/>
          <w:sz w:val="20"/>
          <w:szCs w:val="20"/>
          <w:lang w:val="en-US"/>
        </w:rPr>
        <w:t xml:space="preserve"> </w:t>
      </w:r>
      <w:r w:rsidR="0058383D" w:rsidRPr="00FE26D4">
        <w:rPr>
          <w:rFonts w:ascii="Times New Roman" w:hAnsi="Times New Roman" w:cs="Times New Roman"/>
          <w:sz w:val="20"/>
          <w:szCs w:val="20"/>
          <w:lang w:val="en-US"/>
        </w:rPr>
        <w:t xml:space="preserve">Schmidt </w:t>
      </w:r>
      <w:proofErr w:type="spellStart"/>
      <w:r w:rsidR="0058383D" w:rsidRPr="00FE26D4">
        <w:rPr>
          <w:rFonts w:ascii="Times New Roman" w:hAnsi="Times New Roman" w:cs="Times New Roman"/>
          <w:sz w:val="20"/>
          <w:szCs w:val="20"/>
          <w:lang w:val="en-US"/>
        </w:rPr>
        <w:t>caneva</w:t>
      </w:r>
      <w:proofErr w:type="spellEnd"/>
      <w:r w:rsidR="0058383D" w:rsidRPr="00FE26D4">
        <w:rPr>
          <w:rFonts w:ascii="Times New Roman" w:hAnsi="Times New Roman" w:cs="Times New Roman"/>
          <w:sz w:val="20"/>
          <w:szCs w:val="20"/>
          <w:lang w:val="en-US"/>
        </w:rPr>
        <w:t xml:space="preserve">, </w:t>
      </w:r>
      <w:r w:rsidRPr="00FE26D4">
        <w:rPr>
          <w:rFonts w:ascii="Times New Roman" w:hAnsi="Times New Roman" w:cs="Times New Roman"/>
          <w:sz w:val="20"/>
          <w:szCs w:val="20"/>
          <w:lang w:val="en-US"/>
        </w:rPr>
        <w:t>w</w:t>
      </w:r>
      <w:r w:rsidR="002D3E54" w:rsidRPr="00FE26D4">
        <w:rPr>
          <w:rFonts w:ascii="Times New Roman" w:hAnsi="Times New Roman" w:cs="Times New Roman"/>
          <w:sz w:val="20"/>
          <w:szCs w:val="20"/>
          <w:lang w:val="en-US"/>
        </w:rPr>
        <w:t>e notice that the   major tectonic</w:t>
      </w:r>
      <w:r w:rsidRPr="00FE26D4">
        <w:rPr>
          <w:rFonts w:ascii="Times New Roman" w:hAnsi="Times New Roman" w:cs="Times New Roman"/>
          <w:sz w:val="20"/>
          <w:szCs w:val="20"/>
          <w:lang w:val="en-US"/>
        </w:rPr>
        <w:t xml:space="preserve"> axe came from actual </w:t>
      </w:r>
      <w:proofErr w:type="spellStart"/>
      <w:r w:rsidRPr="00FE26D4">
        <w:rPr>
          <w:rFonts w:ascii="Times New Roman" w:hAnsi="Times New Roman" w:cs="Times New Roman"/>
          <w:sz w:val="20"/>
          <w:szCs w:val="20"/>
          <w:lang w:val="en-US"/>
        </w:rPr>
        <w:t>Nizi</w:t>
      </w:r>
      <w:proofErr w:type="spellEnd"/>
      <w:r w:rsidRPr="00FE26D4">
        <w:rPr>
          <w:rFonts w:ascii="Times New Roman" w:hAnsi="Times New Roman" w:cs="Times New Roman"/>
          <w:sz w:val="20"/>
          <w:szCs w:val="20"/>
          <w:lang w:val="en-US"/>
        </w:rPr>
        <w:t xml:space="preserve"> and trend to the same place; at the same image, the extension has been </w:t>
      </w:r>
      <w:proofErr w:type="gramStart"/>
      <w:r w:rsidRPr="00FE26D4">
        <w:rPr>
          <w:rFonts w:ascii="Times New Roman" w:hAnsi="Times New Roman" w:cs="Times New Roman"/>
          <w:sz w:val="20"/>
          <w:szCs w:val="20"/>
          <w:lang w:val="en-US"/>
        </w:rPr>
        <w:t>oriented  to</w:t>
      </w:r>
      <w:proofErr w:type="gramEnd"/>
      <w:r w:rsidRPr="00FE26D4">
        <w:rPr>
          <w:rFonts w:ascii="Times New Roman" w:hAnsi="Times New Roman" w:cs="Times New Roman"/>
          <w:sz w:val="20"/>
          <w:szCs w:val="20"/>
          <w:lang w:val="en-US"/>
        </w:rPr>
        <w:t xml:space="preserve"> the actual </w:t>
      </w:r>
      <w:proofErr w:type="spellStart"/>
      <w:r w:rsidRPr="00FE26D4">
        <w:rPr>
          <w:rFonts w:ascii="Times New Roman" w:hAnsi="Times New Roman" w:cs="Times New Roman"/>
          <w:sz w:val="20"/>
          <w:szCs w:val="20"/>
          <w:lang w:val="en-US"/>
        </w:rPr>
        <w:t>Bunia</w:t>
      </w:r>
      <w:proofErr w:type="spellEnd"/>
      <w:r w:rsidRPr="00FE26D4">
        <w:rPr>
          <w:rFonts w:ascii="Times New Roman" w:hAnsi="Times New Roman" w:cs="Times New Roman"/>
          <w:sz w:val="20"/>
          <w:szCs w:val="20"/>
          <w:lang w:val="en-US"/>
        </w:rPr>
        <w:t xml:space="preserve"> town.</w:t>
      </w:r>
      <w:r w:rsidR="00751557" w:rsidRPr="00FE26D4">
        <w:rPr>
          <w:rFonts w:ascii="Times New Roman" w:hAnsi="Times New Roman" w:cs="Times New Roman"/>
          <w:sz w:val="20"/>
          <w:szCs w:val="20"/>
          <w:lang w:val="en-US"/>
        </w:rPr>
        <w:t xml:space="preserve"> It allows </w:t>
      </w:r>
      <w:proofErr w:type="gramStart"/>
      <w:r w:rsidR="00751557" w:rsidRPr="00FE26D4">
        <w:rPr>
          <w:rFonts w:ascii="Times New Roman" w:hAnsi="Times New Roman" w:cs="Times New Roman"/>
          <w:sz w:val="20"/>
          <w:szCs w:val="20"/>
          <w:lang w:val="en-US"/>
        </w:rPr>
        <w:t>to conclude</w:t>
      </w:r>
      <w:proofErr w:type="gramEnd"/>
      <w:r w:rsidR="00751557" w:rsidRPr="00FE26D4">
        <w:rPr>
          <w:rFonts w:ascii="Times New Roman" w:hAnsi="Times New Roman" w:cs="Times New Roman"/>
          <w:sz w:val="20"/>
          <w:szCs w:val="20"/>
          <w:lang w:val="en-US"/>
        </w:rPr>
        <w:t xml:space="preserve"> the rifting forced the mountain and caused these </w:t>
      </w:r>
      <w:proofErr w:type="spellStart"/>
      <w:r w:rsidR="00751557" w:rsidRPr="00FE26D4">
        <w:rPr>
          <w:rFonts w:ascii="Times New Roman" w:hAnsi="Times New Roman" w:cs="Times New Roman"/>
          <w:sz w:val="20"/>
          <w:szCs w:val="20"/>
          <w:lang w:val="en-US"/>
        </w:rPr>
        <w:t>fracturatons</w:t>
      </w:r>
      <w:proofErr w:type="spellEnd"/>
      <w:r w:rsidR="00751557" w:rsidRPr="00FE26D4">
        <w:rPr>
          <w:rFonts w:ascii="Times New Roman" w:hAnsi="Times New Roman" w:cs="Times New Roman"/>
          <w:sz w:val="20"/>
          <w:szCs w:val="20"/>
          <w:lang w:val="en-US"/>
        </w:rPr>
        <w:t xml:space="preserve">. </w:t>
      </w:r>
    </w:p>
    <w:p w:rsidR="00EB503F" w:rsidRPr="00FE26D4" w:rsidRDefault="00EB503F" w:rsidP="000E12D3">
      <w:pPr>
        <w:spacing w:line="360" w:lineRule="auto"/>
        <w:rPr>
          <w:rFonts w:ascii="Times New Roman" w:hAnsi="Times New Roman" w:cs="Times New Roman"/>
          <w:i/>
          <w:sz w:val="20"/>
          <w:szCs w:val="20"/>
          <w:lang w:val="en-US"/>
        </w:rPr>
      </w:pPr>
      <w:r w:rsidRPr="00FE26D4">
        <w:rPr>
          <w:rFonts w:ascii="Times New Roman" w:hAnsi="Times New Roman" w:cs="Times New Roman"/>
          <w:i/>
          <w:noProof/>
          <w:sz w:val="20"/>
          <w:szCs w:val="20"/>
          <w:lang w:eastAsia="fr-FR"/>
        </w:rPr>
        <w:lastRenderedPageBreak/>
        <w:drawing>
          <wp:inline distT="0" distB="0" distL="0" distR="0">
            <wp:extent cx="1809750" cy="1809750"/>
            <wp:effectExtent l="19050" t="0" r="0" b="0"/>
            <wp:docPr id="3" name="Imag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8">
                      <a:lum bright="10000"/>
                    </a:blip>
                    <a:srcRect/>
                    <a:stretch>
                      <a:fillRect/>
                    </a:stretch>
                  </pic:blipFill>
                  <pic:spPr bwMode="auto">
                    <a:xfrm>
                      <a:off x="0" y="0"/>
                      <a:ext cx="1809750" cy="1809750"/>
                    </a:xfrm>
                    <a:prstGeom prst="rect">
                      <a:avLst/>
                    </a:prstGeom>
                    <a:noFill/>
                    <a:ln w="9525">
                      <a:noFill/>
                      <a:miter lim="800000"/>
                      <a:headEnd/>
                      <a:tailEnd/>
                    </a:ln>
                  </pic:spPr>
                </pic:pic>
              </a:graphicData>
            </a:graphic>
          </wp:inline>
        </w:drawing>
      </w:r>
      <w:r w:rsidRPr="00FE26D4">
        <w:rPr>
          <w:rFonts w:ascii="Times New Roman" w:hAnsi="Times New Roman" w:cs="Times New Roman"/>
          <w:i/>
          <w:noProof/>
          <w:sz w:val="20"/>
          <w:szCs w:val="20"/>
          <w:lang w:eastAsia="fr-FR"/>
        </w:rPr>
        <w:drawing>
          <wp:inline distT="0" distB="0" distL="0" distR="0">
            <wp:extent cx="1809750" cy="1809750"/>
            <wp:effectExtent l="19050" t="0" r="0" b="0"/>
            <wp:docPr id="4" name="Imag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9">
                      <a:lum bright="20000"/>
                    </a:blip>
                    <a:srcRect/>
                    <a:stretch>
                      <a:fillRect/>
                    </a:stretch>
                  </pic:blipFill>
                  <pic:spPr bwMode="auto">
                    <a:xfrm>
                      <a:off x="0" y="0"/>
                      <a:ext cx="1809750" cy="1809750"/>
                    </a:xfrm>
                    <a:prstGeom prst="rect">
                      <a:avLst/>
                    </a:prstGeom>
                    <a:noFill/>
                    <a:ln w="9525">
                      <a:noFill/>
                      <a:miter lim="800000"/>
                      <a:headEnd/>
                      <a:tailEnd/>
                    </a:ln>
                  </pic:spPr>
                </pic:pic>
              </a:graphicData>
            </a:graphic>
          </wp:inline>
        </w:drawing>
      </w:r>
      <w:r w:rsidRPr="00FE26D4">
        <w:rPr>
          <w:rFonts w:ascii="Times New Roman" w:hAnsi="Times New Roman" w:cs="Times New Roman"/>
          <w:i/>
          <w:noProof/>
          <w:sz w:val="20"/>
          <w:szCs w:val="20"/>
          <w:lang w:eastAsia="fr-FR"/>
        </w:rPr>
        <w:drawing>
          <wp:inline distT="0" distB="0" distL="0" distR="0">
            <wp:extent cx="1809750" cy="1809750"/>
            <wp:effectExtent l="19050" t="0" r="0" b="0"/>
            <wp:docPr id="7" name="Imag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20">
                      <a:lum bright="10000"/>
                    </a:blip>
                    <a:srcRect/>
                    <a:stretch>
                      <a:fillRect/>
                    </a:stretch>
                  </pic:blipFill>
                  <pic:spPr bwMode="auto">
                    <a:xfrm>
                      <a:off x="0" y="0"/>
                      <a:ext cx="1809750" cy="1809750"/>
                    </a:xfrm>
                    <a:prstGeom prst="rect">
                      <a:avLst/>
                    </a:prstGeom>
                    <a:noFill/>
                    <a:ln w="9525">
                      <a:noFill/>
                      <a:miter lim="800000"/>
                      <a:headEnd/>
                      <a:tailEnd/>
                    </a:ln>
                  </pic:spPr>
                </pic:pic>
              </a:graphicData>
            </a:graphic>
          </wp:inline>
        </w:drawing>
      </w:r>
    </w:p>
    <w:p w:rsidR="00EB503F" w:rsidRPr="00FE26D4" w:rsidRDefault="00D41D0E" w:rsidP="0058383D">
      <w:pPr>
        <w:spacing w:line="360" w:lineRule="auto"/>
        <w:rPr>
          <w:rFonts w:ascii="Times New Roman" w:hAnsi="Times New Roman" w:cs="Times New Roman"/>
          <w:sz w:val="20"/>
          <w:szCs w:val="20"/>
          <w:lang w:val="en-US"/>
        </w:rPr>
      </w:pPr>
      <w:proofErr w:type="gramStart"/>
      <w:r w:rsidRPr="00FE26D4">
        <w:rPr>
          <w:rFonts w:ascii="Times New Roman" w:hAnsi="Times New Roman" w:cs="Times New Roman"/>
          <w:i/>
          <w:sz w:val="20"/>
          <w:szCs w:val="20"/>
          <w:lang w:val="en-US"/>
        </w:rPr>
        <w:t>Figure 9.</w:t>
      </w:r>
      <w:proofErr w:type="gramEnd"/>
      <w:r w:rsidRPr="00FE26D4">
        <w:rPr>
          <w:rFonts w:ascii="Times New Roman" w:hAnsi="Times New Roman" w:cs="Times New Roman"/>
          <w:i/>
          <w:sz w:val="20"/>
          <w:szCs w:val="20"/>
          <w:lang w:val="en-US"/>
        </w:rPr>
        <w:t xml:space="preserve"> Stabilities </w:t>
      </w:r>
      <w:r w:rsidR="00587440" w:rsidRPr="00FE26D4">
        <w:rPr>
          <w:rFonts w:ascii="Times New Roman" w:hAnsi="Times New Roman" w:cs="Times New Roman"/>
          <w:i/>
          <w:sz w:val="20"/>
          <w:szCs w:val="20"/>
          <w:lang w:val="en-US"/>
        </w:rPr>
        <w:t>of axes</w:t>
      </w:r>
    </w:p>
    <w:p w:rsidR="009A1DAD" w:rsidRPr="00FE26D4" w:rsidRDefault="009A1DAD" w:rsidP="00DB3CB4">
      <w:pPr>
        <w:spacing w:line="360" w:lineRule="auto"/>
        <w:jc w:val="both"/>
        <w:rPr>
          <w:rFonts w:ascii="Times New Roman" w:hAnsi="Times New Roman" w:cs="Times New Roman"/>
          <w:sz w:val="20"/>
          <w:szCs w:val="20"/>
          <w:lang w:val="en-US"/>
        </w:rPr>
      </w:pPr>
      <w:r w:rsidRPr="00FE26D4">
        <w:rPr>
          <w:rFonts w:ascii="Times New Roman" w:hAnsi="Times New Roman" w:cs="Times New Roman"/>
          <w:sz w:val="20"/>
          <w:szCs w:val="20"/>
          <w:lang w:val="en-US"/>
        </w:rPr>
        <w:t xml:space="preserve">The following </w:t>
      </w:r>
      <w:proofErr w:type="gramStart"/>
      <w:r w:rsidRPr="00FE26D4">
        <w:rPr>
          <w:rFonts w:ascii="Times New Roman" w:hAnsi="Times New Roman" w:cs="Times New Roman"/>
          <w:sz w:val="20"/>
          <w:szCs w:val="20"/>
          <w:lang w:val="en-US"/>
        </w:rPr>
        <w:t>image</w:t>
      </w:r>
      <w:proofErr w:type="gramEnd"/>
      <w:r w:rsidRPr="00FE26D4">
        <w:rPr>
          <w:rFonts w:ascii="Times New Roman" w:hAnsi="Times New Roman" w:cs="Times New Roman"/>
          <w:sz w:val="20"/>
          <w:szCs w:val="20"/>
          <w:lang w:val="en-US"/>
        </w:rPr>
        <w:t xml:space="preserve"> shows how can be the result of a light rotation, the domain of deformation stay the same although all σ values changed.   This situation can be </w:t>
      </w:r>
      <w:r w:rsidR="005F5AF4" w:rsidRPr="00FE26D4">
        <w:rPr>
          <w:rFonts w:ascii="Times New Roman" w:hAnsi="Times New Roman" w:cs="Times New Roman"/>
          <w:sz w:val="20"/>
          <w:szCs w:val="20"/>
          <w:lang w:val="en-US"/>
        </w:rPr>
        <w:t>seen if</w:t>
      </w:r>
      <w:r w:rsidRPr="00FE26D4">
        <w:rPr>
          <w:rFonts w:ascii="Times New Roman" w:hAnsi="Times New Roman" w:cs="Times New Roman"/>
          <w:sz w:val="20"/>
          <w:szCs w:val="20"/>
          <w:lang w:val="en-US"/>
        </w:rPr>
        <w:t xml:space="preserve"> the future tectonic does a</w:t>
      </w:r>
      <w:r w:rsidR="000B4006" w:rsidRPr="00FE26D4">
        <w:rPr>
          <w:rFonts w:ascii="Times New Roman" w:hAnsi="Times New Roman" w:cs="Times New Roman"/>
          <w:sz w:val="20"/>
          <w:szCs w:val="20"/>
          <w:lang w:val="en-US"/>
        </w:rPr>
        <w:t xml:space="preserve"> </w:t>
      </w:r>
      <w:proofErr w:type="gramStart"/>
      <w:r w:rsidR="000B4006" w:rsidRPr="00FE26D4">
        <w:rPr>
          <w:rFonts w:ascii="Times New Roman" w:hAnsi="Times New Roman" w:cs="Times New Roman"/>
          <w:sz w:val="20"/>
          <w:szCs w:val="20"/>
          <w:lang w:val="en-US"/>
        </w:rPr>
        <w:t>rotation,</w:t>
      </w:r>
      <w:proofErr w:type="gramEnd"/>
      <w:r w:rsidR="000B4006" w:rsidRPr="00FE26D4">
        <w:rPr>
          <w:rFonts w:ascii="Times New Roman" w:hAnsi="Times New Roman" w:cs="Times New Roman"/>
          <w:sz w:val="20"/>
          <w:szCs w:val="20"/>
          <w:lang w:val="en-US"/>
        </w:rPr>
        <w:t xml:space="preserve"> the pression is coming so vertical than the first one. </w:t>
      </w:r>
      <w:r w:rsidRPr="00FE26D4">
        <w:rPr>
          <w:rFonts w:ascii="Times New Roman" w:hAnsi="Times New Roman" w:cs="Times New Roman"/>
          <w:sz w:val="20"/>
          <w:szCs w:val="20"/>
          <w:lang w:val="en-US"/>
        </w:rPr>
        <w:t xml:space="preserve"> </w:t>
      </w:r>
    </w:p>
    <w:p w:rsidR="000E12D3" w:rsidRPr="00FE26D4" w:rsidRDefault="009A1DAD" w:rsidP="000E12D3">
      <w:pPr>
        <w:spacing w:line="360" w:lineRule="auto"/>
        <w:rPr>
          <w:rFonts w:ascii="Times New Roman" w:hAnsi="Times New Roman" w:cs="Times New Roman"/>
          <w:sz w:val="20"/>
          <w:szCs w:val="20"/>
          <w:lang w:val="en-US"/>
        </w:rPr>
      </w:pPr>
      <w:r w:rsidRPr="00FE26D4">
        <w:rPr>
          <w:rFonts w:ascii="Times New Roman" w:hAnsi="Times New Roman" w:cs="Times New Roman"/>
          <w:noProof/>
          <w:sz w:val="20"/>
          <w:szCs w:val="20"/>
          <w:lang w:eastAsia="fr-FR"/>
        </w:rPr>
        <w:drawing>
          <wp:inline distT="0" distB="0" distL="0" distR="0">
            <wp:extent cx="3276600" cy="2461190"/>
            <wp:effectExtent l="19050" t="0" r="0" b="0"/>
            <wp:docPr id="41" name="Imag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21">
                      <a:lum bright="10000"/>
                    </a:blip>
                    <a:srcRect/>
                    <a:stretch>
                      <a:fillRect/>
                    </a:stretch>
                  </pic:blipFill>
                  <pic:spPr bwMode="auto">
                    <a:xfrm>
                      <a:off x="0" y="0"/>
                      <a:ext cx="3276600" cy="2461190"/>
                    </a:xfrm>
                    <a:prstGeom prst="rect">
                      <a:avLst/>
                    </a:prstGeom>
                    <a:noFill/>
                    <a:ln w="9525">
                      <a:noFill/>
                      <a:miter lim="800000"/>
                      <a:headEnd/>
                      <a:tailEnd/>
                    </a:ln>
                  </pic:spPr>
                </pic:pic>
              </a:graphicData>
            </a:graphic>
          </wp:inline>
        </w:drawing>
      </w:r>
    </w:p>
    <w:p w:rsidR="001C45E6" w:rsidRPr="00FE26D4" w:rsidRDefault="000E12D3" w:rsidP="000E12D3">
      <w:pPr>
        <w:spacing w:line="360" w:lineRule="auto"/>
        <w:rPr>
          <w:rFonts w:ascii="Times New Roman" w:hAnsi="Times New Roman" w:cs="Times New Roman"/>
          <w:i/>
          <w:sz w:val="20"/>
          <w:szCs w:val="20"/>
          <w:lang w:val="en-US"/>
        </w:rPr>
      </w:pPr>
      <w:r w:rsidRPr="00FE26D4">
        <w:rPr>
          <w:rFonts w:ascii="Times New Roman" w:hAnsi="Times New Roman" w:cs="Times New Roman"/>
          <w:i/>
          <w:sz w:val="20"/>
          <w:szCs w:val="20"/>
          <w:lang w:val="en-US"/>
        </w:rPr>
        <w:t>Figure</w:t>
      </w:r>
      <w:r w:rsidR="00D41D0E" w:rsidRPr="00FE26D4">
        <w:rPr>
          <w:rFonts w:ascii="Times New Roman" w:hAnsi="Times New Roman" w:cs="Times New Roman"/>
          <w:i/>
          <w:sz w:val="20"/>
          <w:szCs w:val="20"/>
          <w:lang w:val="en-US"/>
        </w:rPr>
        <w:t xml:space="preserve">10. </w:t>
      </w:r>
      <w:r w:rsidRPr="00FE26D4">
        <w:rPr>
          <w:rFonts w:ascii="Times New Roman" w:hAnsi="Times New Roman" w:cs="Times New Roman"/>
          <w:i/>
          <w:sz w:val="20"/>
          <w:szCs w:val="20"/>
          <w:lang w:val="en-US"/>
        </w:rPr>
        <w:t>Few rotation of deformation axes</w:t>
      </w:r>
    </w:p>
    <w:p w:rsidR="00BA2630" w:rsidRPr="00FE26D4" w:rsidRDefault="00BA2630" w:rsidP="00B515DD">
      <w:pPr>
        <w:spacing w:line="360" w:lineRule="auto"/>
        <w:jc w:val="both"/>
        <w:rPr>
          <w:rFonts w:ascii="Times New Roman" w:hAnsi="Times New Roman" w:cs="Times New Roman"/>
          <w:sz w:val="20"/>
          <w:szCs w:val="20"/>
          <w:lang w:val="en-US"/>
        </w:rPr>
      </w:pPr>
      <w:r w:rsidRPr="00FE26D4">
        <w:rPr>
          <w:rFonts w:ascii="Times New Roman" w:hAnsi="Times New Roman" w:cs="Times New Roman"/>
          <w:sz w:val="20"/>
          <w:szCs w:val="20"/>
          <w:lang w:val="en-US"/>
        </w:rPr>
        <w:t>The following photograph indicate same value</w:t>
      </w:r>
      <w:r w:rsidR="009D7018" w:rsidRPr="00FE26D4">
        <w:rPr>
          <w:rFonts w:ascii="Times New Roman" w:hAnsi="Times New Roman" w:cs="Times New Roman"/>
          <w:sz w:val="20"/>
          <w:szCs w:val="20"/>
          <w:lang w:val="en-US"/>
        </w:rPr>
        <w:t xml:space="preserve">s of different parameters, the </w:t>
      </w:r>
      <w:r w:rsidRPr="00FE26D4">
        <w:rPr>
          <w:rFonts w:ascii="Times New Roman" w:hAnsi="Times New Roman" w:cs="Times New Roman"/>
          <w:sz w:val="20"/>
          <w:szCs w:val="20"/>
          <w:lang w:val="en-US"/>
        </w:rPr>
        <w:t xml:space="preserve">dip angle of </w:t>
      </w:r>
      <w:r w:rsidR="00D41D0E" w:rsidRPr="00FE26D4">
        <w:rPr>
          <w:rFonts w:ascii="Times New Roman" w:hAnsi="Times New Roman" w:cs="Times New Roman"/>
          <w:sz w:val="20"/>
          <w:szCs w:val="20"/>
          <w:lang w:val="en-US"/>
        </w:rPr>
        <w:t>planes measurements</w:t>
      </w:r>
      <w:r w:rsidRPr="00FE26D4">
        <w:rPr>
          <w:rFonts w:ascii="Times New Roman" w:hAnsi="Times New Roman" w:cs="Times New Roman"/>
          <w:sz w:val="20"/>
          <w:szCs w:val="20"/>
          <w:lang w:val="en-US"/>
        </w:rPr>
        <w:t xml:space="preserve"> which </w:t>
      </w:r>
      <w:proofErr w:type="spellStart"/>
      <w:r w:rsidR="00D41D0E" w:rsidRPr="00FE26D4">
        <w:rPr>
          <w:rFonts w:ascii="Times New Roman" w:hAnsi="Times New Roman" w:cs="Times New Roman"/>
          <w:sz w:val="20"/>
          <w:szCs w:val="20"/>
          <w:lang w:val="en-US"/>
        </w:rPr>
        <w:t>varieted</w:t>
      </w:r>
      <w:proofErr w:type="spellEnd"/>
      <w:r w:rsidR="00D41D0E" w:rsidRPr="00FE26D4">
        <w:rPr>
          <w:rFonts w:ascii="Times New Roman" w:hAnsi="Times New Roman" w:cs="Times New Roman"/>
          <w:sz w:val="20"/>
          <w:szCs w:val="20"/>
          <w:lang w:val="en-US"/>
        </w:rPr>
        <w:t xml:space="preserve"> form</w:t>
      </w:r>
      <w:r w:rsidRPr="00FE26D4">
        <w:rPr>
          <w:rFonts w:ascii="Times New Roman" w:hAnsi="Times New Roman" w:cs="Times New Roman"/>
          <w:sz w:val="20"/>
          <w:szCs w:val="20"/>
          <w:lang w:val="en-US"/>
        </w:rPr>
        <w:t xml:space="preserve"> 45° to 90°, the third one shows the </w:t>
      </w:r>
      <w:r w:rsidR="00B515DD" w:rsidRPr="00FE26D4">
        <w:rPr>
          <w:rFonts w:ascii="Times New Roman" w:hAnsi="Times New Roman" w:cs="Times New Roman"/>
          <w:sz w:val="20"/>
          <w:szCs w:val="20"/>
          <w:lang w:val="en-US"/>
        </w:rPr>
        <w:t>cyclograph</w:t>
      </w:r>
      <w:r w:rsidRPr="00FE26D4">
        <w:rPr>
          <w:rFonts w:ascii="Times New Roman" w:hAnsi="Times New Roman" w:cs="Times New Roman"/>
          <w:sz w:val="20"/>
          <w:szCs w:val="20"/>
          <w:lang w:val="en-US"/>
        </w:rPr>
        <w:t xml:space="preserve"> lines as images of planes and their extensions axes, the following indicate how planes used as </w:t>
      </w:r>
      <w:r w:rsidR="00D41D0E" w:rsidRPr="00FE26D4">
        <w:rPr>
          <w:rFonts w:ascii="Times New Roman" w:hAnsi="Times New Roman" w:cs="Times New Roman"/>
          <w:sz w:val="20"/>
          <w:szCs w:val="20"/>
          <w:lang w:val="en-US"/>
        </w:rPr>
        <w:t>lines tend</w:t>
      </w:r>
      <w:r w:rsidRPr="00FE26D4">
        <w:rPr>
          <w:rFonts w:ascii="Times New Roman" w:hAnsi="Times New Roman" w:cs="Times New Roman"/>
          <w:sz w:val="20"/>
          <w:szCs w:val="20"/>
          <w:lang w:val="en-US"/>
        </w:rPr>
        <w:t xml:space="preserve"> </w:t>
      </w:r>
      <w:r w:rsidR="00B515DD" w:rsidRPr="00FE26D4">
        <w:rPr>
          <w:rFonts w:ascii="Times New Roman" w:hAnsi="Times New Roman" w:cs="Times New Roman"/>
          <w:sz w:val="20"/>
          <w:szCs w:val="20"/>
          <w:lang w:val="en-US"/>
        </w:rPr>
        <w:t>all strongly near 0° to 30°, the azimuth are surely well distributed, the last one give a</w:t>
      </w:r>
      <w:r w:rsidR="00D41D0E" w:rsidRPr="00FE26D4">
        <w:rPr>
          <w:rFonts w:ascii="Times New Roman" w:hAnsi="Times New Roman" w:cs="Times New Roman"/>
          <w:sz w:val="20"/>
          <w:szCs w:val="20"/>
          <w:lang w:val="en-US"/>
        </w:rPr>
        <w:t>n</w:t>
      </w:r>
      <w:r w:rsidR="00B515DD" w:rsidRPr="00FE26D4">
        <w:rPr>
          <w:rFonts w:ascii="Times New Roman" w:hAnsi="Times New Roman" w:cs="Times New Roman"/>
          <w:sz w:val="20"/>
          <w:szCs w:val="20"/>
          <w:lang w:val="en-US"/>
        </w:rPr>
        <w:t xml:space="preserve"> </w:t>
      </w:r>
      <w:r w:rsidR="00D41D0E" w:rsidRPr="00FE26D4">
        <w:rPr>
          <w:rFonts w:ascii="Times New Roman" w:hAnsi="Times New Roman" w:cs="Times New Roman"/>
          <w:sz w:val="20"/>
          <w:szCs w:val="20"/>
          <w:lang w:val="en-US"/>
        </w:rPr>
        <w:t>idea about</w:t>
      </w:r>
      <w:r w:rsidR="00B515DD" w:rsidRPr="00FE26D4">
        <w:rPr>
          <w:rFonts w:ascii="Times New Roman" w:hAnsi="Times New Roman" w:cs="Times New Roman"/>
          <w:sz w:val="20"/>
          <w:szCs w:val="20"/>
          <w:lang w:val="en-US"/>
        </w:rPr>
        <w:t xml:space="preserve"> the poles of planes.</w:t>
      </w:r>
    </w:p>
    <w:p w:rsidR="00067690" w:rsidRPr="00FE26D4" w:rsidRDefault="00067690" w:rsidP="00BA2630">
      <w:pPr>
        <w:spacing w:line="360" w:lineRule="auto"/>
        <w:jc w:val="center"/>
        <w:rPr>
          <w:rFonts w:ascii="Times New Roman" w:hAnsi="Times New Roman" w:cs="Times New Roman"/>
          <w:sz w:val="20"/>
          <w:szCs w:val="20"/>
          <w:lang w:val="en-US"/>
        </w:rPr>
      </w:pPr>
      <w:r w:rsidRPr="00FE26D4">
        <w:rPr>
          <w:rFonts w:ascii="Times New Roman" w:hAnsi="Times New Roman" w:cs="Times New Roman"/>
          <w:noProof/>
          <w:sz w:val="20"/>
          <w:szCs w:val="20"/>
          <w:lang w:eastAsia="fr-FR"/>
        </w:rPr>
        <w:lastRenderedPageBreak/>
        <w:drawing>
          <wp:inline distT="0" distB="0" distL="0" distR="0">
            <wp:extent cx="1504950" cy="1504950"/>
            <wp:effectExtent l="19050" t="0" r="0" b="0"/>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2"/>
                    <a:srcRect/>
                    <a:stretch>
                      <a:fillRect/>
                    </a:stretch>
                  </pic:blipFill>
                  <pic:spPr bwMode="auto">
                    <a:xfrm>
                      <a:off x="0" y="0"/>
                      <a:ext cx="1504950" cy="1504950"/>
                    </a:xfrm>
                    <a:prstGeom prst="rect">
                      <a:avLst/>
                    </a:prstGeom>
                    <a:noFill/>
                    <a:ln w="9525">
                      <a:noFill/>
                      <a:miter lim="800000"/>
                      <a:headEnd/>
                      <a:tailEnd/>
                    </a:ln>
                  </pic:spPr>
                </pic:pic>
              </a:graphicData>
            </a:graphic>
          </wp:inline>
        </w:drawing>
      </w:r>
      <w:r w:rsidRPr="00FE26D4">
        <w:rPr>
          <w:rFonts w:ascii="Times New Roman" w:hAnsi="Times New Roman" w:cs="Times New Roman"/>
          <w:noProof/>
          <w:sz w:val="20"/>
          <w:szCs w:val="20"/>
          <w:lang w:eastAsia="fr-FR"/>
        </w:rPr>
        <w:drawing>
          <wp:inline distT="0" distB="0" distL="0" distR="0">
            <wp:extent cx="1504950" cy="1504950"/>
            <wp:effectExtent l="19050" t="0" r="0" b="0"/>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2"/>
                    <a:srcRect/>
                    <a:stretch>
                      <a:fillRect/>
                    </a:stretch>
                  </pic:blipFill>
                  <pic:spPr bwMode="auto">
                    <a:xfrm>
                      <a:off x="0" y="0"/>
                      <a:ext cx="1504950" cy="1504950"/>
                    </a:xfrm>
                    <a:prstGeom prst="rect">
                      <a:avLst/>
                    </a:prstGeom>
                    <a:noFill/>
                    <a:ln w="9525">
                      <a:noFill/>
                      <a:miter lim="800000"/>
                      <a:headEnd/>
                      <a:tailEnd/>
                    </a:ln>
                  </pic:spPr>
                </pic:pic>
              </a:graphicData>
            </a:graphic>
          </wp:inline>
        </w:drawing>
      </w:r>
      <w:r w:rsidRPr="00FE26D4">
        <w:rPr>
          <w:rFonts w:ascii="Times New Roman" w:hAnsi="Times New Roman" w:cs="Times New Roman"/>
          <w:noProof/>
          <w:sz w:val="20"/>
          <w:szCs w:val="20"/>
          <w:lang w:eastAsia="fr-FR"/>
        </w:rPr>
        <w:drawing>
          <wp:inline distT="0" distB="0" distL="0" distR="0">
            <wp:extent cx="1504950" cy="1504950"/>
            <wp:effectExtent l="19050" t="0" r="0" b="0"/>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3"/>
                    <a:srcRect/>
                    <a:stretch>
                      <a:fillRect/>
                    </a:stretch>
                  </pic:blipFill>
                  <pic:spPr bwMode="auto">
                    <a:xfrm>
                      <a:off x="0" y="0"/>
                      <a:ext cx="1504950" cy="1504950"/>
                    </a:xfrm>
                    <a:prstGeom prst="rect">
                      <a:avLst/>
                    </a:prstGeom>
                    <a:noFill/>
                    <a:ln w="9525">
                      <a:noFill/>
                      <a:miter lim="800000"/>
                      <a:headEnd/>
                      <a:tailEnd/>
                    </a:ln>
                  </pic:spPr>
                </pic:pic>
              </a:graphicData>
            </a:graphic>
          </wp:inline>
        </w:drawing>
      </w:r>
      <w:r w:rsidRPr="00FE26D4">
        <w:rPr>
          <w:rFonts w:ascii="Times New Roman" w:hAnsi="Times New Roman" w:cs="Times New Roman"/>
          <w:noProof/>
          <w:sz w:val="20"/>
          <w:szCs w:val="20"/>
          <w:lang w:eastAsia="fr-FR"/>
        </w:rPr>
        <w:drawing>
          <wp:inline distT="0" distB="0" distL="0" distR="0">
            <wp:extent cx="1504950" cy="1504950"/>
            <wp:effectExtent l="19050" t="0" r="0" b="0"/>
            <wp:docPr id="20"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4"/>
                    <a:srcRect/>
                    <a:stretch>
                      <a:fillRect/>
                    </a:stretch>
                  </pic:blipFill>
                  <pic:spPr bwMode="auto">
                    <a:xfrm>
                      <a:off x="0" y="0"/>
                      <a:ext cx="1504950" cy="1504950"/>
                    </a:xfrm>
                    <a:prstGeom prst="rect">
                      <a:avLst/>
                    </a:prstGeom>
                    <a:noFill/>
                    <a:ln w="9525">
                      <a:noFill/>
                      <a:miter lim="800000"/>
                      <a:headEnd/>
                      <a:tailEnd/>
                    </a:ln>
                  </pic:spPr>
                </pic:pic>
              </a:graphicData>
            </a:graphic>
          </wp:inline>
        </w:drawing>
      </w:r>
      <w:r w:rsidRPr="00FE26D4">
        <w:rPr>
          <w:rFonts w:ascii="Times New Roman" w:hAnsi="Times New Roman" w:cs="Times New Roman"/>
          <w:noProof/>
          <w:sz w:val="20"/>
          <w:szCs w:val="20"/>
          <w:lang w:eastAsia="fr-FR"/>
        </w:rPr>
        <w:drawing>
          <wp:inline distT="0" distB="0" distL="0" distR="0">
            <wp:extent cx="1504950" cy="1504950"/>
            <wp:effectExtent l="19050" t="0" r="0" b="0"/>
            <wp:docPr id="2"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5"/>
                    <a:srcRect/>
                    <a:stretch>
                      <a:fillRect/>
                    </a:stretch>
                  </pic:blipFill>
                  <pic:spPr bwMode="auto">
                    <a:xfrm>
                      <a:off x="0" y="0"/>
                      <a:ext cx="1504950" cy="1504950"/>
                    </a:xfrm>
                    <a:prstGeom prst="rect">
                      <a:avLst/>
                    </a:prstGeom>
                    <a:noFill/>
                    <a:ln w="9525">
                      <a:noFill/>
                      <a:miter lim="800000"/>
                      <a:headEnd/>
                      <a:tailEnd/>
                    </a:ln>
                  </pic:spPr>
                </pic:pic>
              </a:graphicData>
            </a:graphic>
          </wp:inline>
        </w:drawing>
      </w:r>
      <w:r w:rsidRPr="00FE26D4">
        <w:rPr>
          <w:rFonts w:ascii="Times New Roman" w:hAnsi="Times New Roman" w:cs="Times New Roman"/>
          <w:noProof/>
          <w:sz w:val="20"/>
          <w:szCs w:val="20"/>
          <w:lang w:eastAsia="fr-FR"/>
        </w:rPr>
        <w:drawing>
          <wp:inline distT="0" distB="0" distL="0" distR="0">
            <wp:extent cx="1504950" cy="1504950"/>
            <wp:effectExtent l="19050" t="0" r="0" b="0"/>
            <wp:docPr id="26"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6"/>
                    <a:srcRect/>
                    <a:stretch>
                      <a:fillRect/>
                    </a:stretch>
                  </pic:blipFill>
                  <pic:spPr bwMode="auto">
                    <a:xfrm>
                      <a:off x="0" y="0"/>
                      <a:ext cx="1504950" cy="1504950"/>
                    </a:xfrm>
                    <a:prstGeom prst="rect">
                      <a:avLst/>
                    </a:prstGeom>
                    <a:noFill/>
                    <a:ln w="9525">
                      <a:noFill/>
                      <a:miter lim="800000"/>
                      <a:headEnd/>
                      <a:tailEnd/>
                    </a:ln>
                  </pic:spPr>
                </pic:pic>
              </a:graphicData>
            </a:graphic>
          </wp:inline>
        </w:drawing>
      </w:r>
    </w:p>
    <w:p w:rsidR="00D41D0E" w:rsidRPr="00FE26D4" w:rsidRDefault="00D41D0E" w:rsidP="00BA2630">
      <w:pPr>
        <w:spacing w:line="360" w:lineRule="auto"/>
        <w:jc w:val="center"/>
        <w:rPr>
          <w:rFonts w:ascii="Times New Roman" w:hAnsi="Times New Roman" w:cs="Times New Roman"/>
          <w:sz w:val="20"/>
          <w:szCs w:val="20"/>
          <w:lang w:val="en-US"/>
        </w:rPr>
      </w:pPr>
      <w:r w:rsidRPr="00FE26D4">
        <w:rPr>
          <w:rFonts w:ascii="Times New Roman" w:hAnsi="Times New Roman" w:cs="Times New Roman"/>
          <w:sz w:val="20"/>
          <w:szCs w:val="20"/>
          <w:lang w:val="en-US"/>
        </w:rPr>
        <w:t>Figure 11</w:t>
      </w:r>
    </w:p>
    <w:p w:rsidR="00B809D7" w:rsidRPr="00FE26D4" w:rsidRDefault="00035F04" w:rsidP="00DB3CB4">
      <w:pPr>
        <w:spacing w:line="360" w:lineRule="auto"/>
        <w:jc w:val="both"/>
        <w:rPr>
          <w:rFonts w:ascii="Times New Roman" w:hAnsi="Times New Roman" w:cs="Times New Roman"/>
          <w:sz w:val="20"/>
          <w:szCs w:val="20"/>
          <w:lang w:val="en-US"/>
        </w:rPr>
      </w:pPr>
      <w:r w:rsidRPr="00FE26D4">
        <w:rPr>
          <w:rFonts w:ascii="Times New Roman" w:hAnsi="Times New Roman" w:cs="Times New Roman"/>
          <w:noProof/>
          <w:sz w:val="20"/>
          <w:szCs w:val="20"/>
          <w:lang w:eastAsia="fr-FR"/>
        </w:rPr>
        <w:drawing>
          <wp:inline distT="0" distB="0" distL="0" distR="0">
            <wp:extent cx="3581400" cy="2422062"/>
            <wp:effectExtent l="19050" t="0" r="0" b="0"/>
            <wp:docPr id="1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cstate="print"/>
                    <a:stretch>
                      <a:fillRect/>
                    </a:stretch>
                  </pic:blipFill>
                  <pic:spPr>
                    <a:xfrm>
                      <a:off x="0" y="0"/>
                      <a:ext cx="3590243" cy="2428042"/>
                    </a:xfrm>
                    <a:prstGeom prst="rect">
                      <a:avLst/>
                    </a:prstGeom>
                  </pic:spPr>
                </pic:pic>
              </a:graphicData>
            </a:graphic>
          </wp:inline>
        </w:drawing>
      </w:r>
    </w:p>
    <w:p w:rsidR="00B809D7" w:rsidRPr="00FE26D4" w:rsidRDefault="00B809D7" w:rsidP="00DB3CB4">
      <w:pPr>
        <w:spacing w:line="360" w:lineRule="auto"/>
        <w:jc w:val="both"/>
        <w:rPr>
          <w:rFonts w:ascii="Times New Roman" w:hAnsi="Times New Roman" w:cs="Times New Roman"/>
          <w:i/>
          <w:sz w:val="20"/>
          <w:szCs w:val="20"/>
          <w:lang w:val="en-US"/>
        </w:rPr>
      </w:pPr>
      <w:r w:rsidRPr="00FE26D4">
        <w:rPr>
          <w:rFonts w:ascii="Times New Roman" w:hAnsi="Times New Roman" w:cs="Times New Roman"/>
          <w:i/>
          <w:sz w:val="20"/>
          <w:szCs w:val="20"/>
          <w:lang w:val="en-US"/>
        </w:rPr>
        <w:t>Fig.</w:t>
      </w:r>
      <w:r w:rsidR="00D41D0E" w:rsidRPr="00FE26D4">
        <w:rPr>
          <w:rFonts w:ascii="Times New Roman" w:hAnsi="Times New Roman" w:cs="Times New Roman"/>
          <w:i/>
          <w:sz w:val="20"/>
          <w:szCs w:val="20"/>
          <w:lang w:val="en-US"/>
        </w:rPr>
        <w:t>12</w:t>
      </w:r>
      <w:r w:rsidRPr="00FE26D4">
        <w:rPr>
          <w:rFonts w:ascii="Times New Roman" w:hAnsi="Times New Roman" w:cs="Times New Roman"/>
          <w:i/>
          <w:sz w:val="20"/>
          <w:szCs w:val="20"/>
          <w:lang w:val="en-US"/>
        </w:rPr>
        <w:t xml:space="preserve"> circle of </w:t>
      </w:r>
      <w:proofErr w:type="spellStart"/>
      <w:r w:rsidRPr="00FE26D4">
        <w:rPr>
          <w:rFonts w:ascii="Times New Roman" w:hAnsi="Times New Roman" w:cs="Times New Roman"/>
          <w:i/>
          <w:sz w:val="20"/>
          <w:szCs w:val="20"/>
          <w:lang w:val="en-US"/>
        </w:rPr>
        <w:t>Morh</w:t>
      </w:r>
      <w:proofErr w:type="spellEnd"/>
      <w:r w:rsidRPr="00FE26D4">
        <w:rPr>
          <w:rFonts w:ascii="Times New Roman" w:hAnsi="Times New Roman" w:cs="Times New Roman"/>
          <w:i/>
          <w:sz w:val="20"/>
          <w:szCs w:val="20"/>
          <w:lang w:val="en-US"/>
        </w:rPr>
        <w:t>,</w:t>
      </w:r>
    </w:p>
    <w:p w:rsidR="00B3022A" w:rsidRPr="00FE26D4" w:rsidRDefault="00035F04" w:rsidP="00DB3CB4">
      <w:pPr>
        <w:spacing w:line="360" w:lineRule="auto"/>
        <w:jc w:val="both"/>
        <w:rPr>
          <w:rFonts w:ascii="Times New Roman" w:hAnsi="Times New Roman" w:cs="Times New Roman"/>
          <w:sz w:val="20"/>
          <w:szCs w:val="20"/>
          <w:lang w:val="en-US"/>
        </w:rPr>
      </w:pPr>
      <w:r w:rsidRPr="00FE26D4">
        <w:rPr>
          <w:rFonts w:ascii="Times New Roman" w:hAnsi="Times New Roman" w:cs="Times New Roman"/>
          <w:sz w:val="20"/>
          <w:szCs w:val="20"/>
          <w:lang w:val="en-US"/>
        </w:rPr>
        <w:t>From a view</w:t>
      </w:r>
      <w:r w:rsidR="00B515DD" w:rsidRPr="00FE26D4">
        <w:rPr>
          <w:rFonts w:ascii="Times New Roman" w:hAnsi="Times New Roman" w:cs="Times New Roman"/>
          <w:sz w:val="20"/>
          <w:szCs w:val="20"/>
          <w:lang w:val="en-US"/>
        </w:rPr>
        <w:t xml:space="preserve"> </w:t>
      </w:r>
      <w:r w:rsidRPr="00FE26D4">
        <w:rPr>
          <w:rFonts w:ascii="Times New Roman" w:hAnsi="Times New Roman" w:cs="Times New Roman"/>
          <w:sz w:val="20"/>
          <w:szCs w:val="20"/>
          <w:lang w:val="en-US"/>
        </w:rPr>
        <w:t xml:space="preserve">to </w:t>
      </w:r>
      <w:proofErr w:type="spellStart"/>
      <w:r w:rsidRPr="00FE26D4">
        <w:rPr>
          <w:rFonts w:ascii="Times New Roman" w:hAnsi="Times New Roman" w:cs="Times New Roman"/>
          <w:sz w:val="20"/>
          <w:szCs w:val="20"/>
          <w:lang w:val="en-US"/>
        </w:rPr>
        <w:t>Morh</w:t>
      </w:r>
      <w:proofErr w:type="spellEnd"/>
      <w:r w:rsidRPr="00FE26D4">
        <w:rPr>
          <w:rFonts w:ascii="Times New Roman" w:hAnsi="Times New Roman" w:cs="Times New Roman"/>
          <w:sz w:val="20"/>
          <w:szCs w:val="20"/>
          <w:lang w:val="en-US"/>
        </w:rPr>
        <w:t xml:space="preserve"> circle of Figure8, our field of study does</w:t>
      </w:r>
      <w:r w:rsidR="00B809D7" w:rsidRPr="00FE26D4">
        <w:rPr>
          <w:rFonts w:ascii="Times New Roman" w:hAnsi="Times New Roman" w:cs="Times New Roman"/>
          <w:sz w:val="20"/>
          <w:szCs w:val="20"/>
          <w:lang w:val="en-US"/>
        </w:rPr>
        <w:t>n</w:t>
      </w:r>
      <w:r w:rsidRPr="00FE26D4">
        <w:rPr>
          <w:rFonts w:ascii="Times New Roman" w:hAnsi="Times New Roman" w:cs="Times New Roman"/>
          <w:sz w:val="20"/>
          <w:szCs w:val="20"/>
          <w:lang w:val="en-US"/>
        </w:rPr>
        <w:t>’t have</w:t>
      </w:r>
      <w:r w:rsidR="00B809D7" w:rsidRPr="00FE26D4">
        <w:rPr>
          <w:rFonts w:ascii="Times New Roman" w:hAnsi="Times New Roman" w:cs="Times New Roman"/>
          <w:sz w:val="20"/>
          <w:szCs w:val="20"/>
          <w:lang w:val="en-US"/>
        </w:rPr>
        <w:t xml:space="preserve"> internal friction </w:t>
      </w:r>
      <w:proofErr w:type="gramStart"/>
      <w:r w:rsidR="00B809D7" w:rsidRPr="00FE26D4">
        <w:rPr>
          <w:rFonts w:ascii="Times New Roman" w:hAnsi="Times New Roman" w:cs="Times New Roman"/>
          <w:sz w:val="20"/>
          <w:szCs w:val="20"/>
          <w:lang w:val="en-US"/>
        </w:rPr>
        <w:t>angle</w:t>
      </w:r>
      <w:r w:rsidR="00677643" w:rsidRPr="00FE26D4">
        <w:rPr>
          <w:rFonts w:ascii="Times New Roman" w:hAnsi="Times New Roman" w:cs="Times New Roman"/>
          <w:sz w:val="20"/>
          <w:szCs w:val="20"/>
          <w:lang w:val="en-US"/>
        </w:rPr>
        <w:t xml:space="preserve"> </w:t>
      </w:r>
      <w:r w:rsidR="00B809D7" w:rsidRPr="00FE26D4">
        <w:rPr>
          <w:rFonts w:ascii="Times New Roman" w:hAnsi="Times New Roman" w:cs="Times New Roman"/>
          <w:sz w:val="20"/>
          <w:szCs w:val="20"/>
          <w:lang w:val="en-US"/>
        </w:rPr>
        <w:t>.</w:t>
      </w:r>
      <w:proofErr w:type="gramEnd"/>
      <w:r w:rsidR="00DF3C82" w:rsidRPr="00FE26D4">
        <w:rPr>
          <w:rFonts w:ascii="Times New Roman" w:hAnsi="Times New Roman" w:cs="Times New Roman"/>
          <w:sz w:val="20"/>
          <w:szCs w:val="20"/>
          <w:lang w:val="en-US"/>
        </w:rPr>
        <w:t xml:space="preserve"> It allows us to have an idea about the stability of the stood </w:t>
      </w:r>
      <w:proofErr w:type="spellStart"/>
      <w:r w:rsidR="00DF3C82" w:rsidRPr="00FE26D4">
        <w:rPr>
          <w:rFonts w:ascii="Times New Roman" w:hAnsi="Times New Roman" w:cs="Times New Roman"/>
          <w:sz w:val="20"/>
          <w:szCs w:val="20"/>
          <w:lang w:val="en-US"/>
        </w:rPr>
        <w:t>facies</w:t>
      </w:r>
      <w:proofErr w:type="spellEnd"/>
      <w:r w:rsidR="00DF3C82" w:rsidRPr="00FE26D4">
        <w:rPr>
          <w:rFonts w:ascii="Times New Roman" w:hAnsi="Times New Roman" w:cs="Times New Roman"/>
          <w:sz w:val="20"/>
          <w:szCs w:val="20"/>
          <w:lang w:val="en-US"/>
        </w:rPr>
        <w:t xml:space="preserve">, some </w:t>
      </w:r>
      <w:r w:rsidR="009A328A" w:rsidRPr="00FE26D4">
        <w:rPr>
          <w:rFonts w:ascii="Times New Roman" w:hAnsi="Times New Roman" w:cs="Times New Roman"/>
          <w:sz w:val="20"/>
          <w:szCs w:val="20"/>
          <w:lang w:val="en-US"/>
        </w:rPr>
        <w:t xml:space="preserve">fracturations are causing instability, </w:t>
      </w:r>
      <w:r w:rsidR="0040528A" w:rsidRPr="00FE26D4">
        <w:rPr>
          <w:rFonts w:ascii="Times New Roman" w:hAnsi="Times New Roman" w:cs="Times New Roman"/>
          <w:sz w:val="20"/>
          <w:szCs w:val="20"/>
          <w:lang w:val="en-US"/>
        </w:rPr>
        <w:t>and these</w:t>
      </w:r>
      <w:r w:rsidR="009A328A" w:rsidRPr="00FE26D4">
        <w:rPr>
          <w:rFonts w:ascii="Times New Roman" w:hAnsi="Times New Roman" w:cs="Times New Roman"/>
          <w:sz w:val="20"/>
          <w:szCs w:val="20"/>
          <w:lang w:val="en-US"/>
        </w:rPr>
        <w:t xml:space="preserve"> have they poles under the intersex line. The domage is not so big because no pole is located in under the circles of σ.</w:t>
      </w:r>
    </w:p>
    <w:p w:rsidR="00B809D7" w:rsidRPr="00FE26D4" w:rsidRDefault="00B809D7" w:rsidP="00035F04">
      <w:pPr>
        <w:spacing w:line="360" w:lineRule="auto"/>
        <w:ind w:firstLine="1134"/>
        <w:jc w:val="both"/>
        <w:rPr>
          <w:rFonts w:ascii="Times New Roman" w:hAnsi="Times New Roman" w:cs="Times New Roman"/>
          <w:b/>
          <w:sz w:val="20"/>
          <w:szCs w:val="20"/>
          <w:lang w:val="en-US"/>
        </w:rPr>
      </w:pPr>
      <w:r w:rsidRPr="00FE26D4">
        <w:rPr>
          <w:rFonts w:ascii="Times New Roman" w:hAnsi="Times New Roman" w:cs="Times New Roman"/>
          <w:b/>
          <w:sz w:val="20"/>
          <w:szCs w:val="20"/>
          <w:lang w:val="en-US"/>
        </w:rPr>
        <w:t>III.2 Plans of filled fractures (vein and filament)</w:t>
      </w:r>
    </w:p>
    <w:p w:rsidR="004525FC" w:rsidRDefault="004525FC" w:rsidP="00035F04">
      <w:pPr>
        <w:spacing w:line="360" w:lineRule="auto"/>
        <w:ind w:firstLine="1134"/>
        <w:jc w:val="both"/>
        <w:rPr>
          <w:rFonts w:ascii="Times New Roman" w:hAnsi="Times New Roman" w:cs="Times New Roman"/>
          <w:sz w:val="20"/>
          <w:szCs w:val="20"/>
          <w:lang w:val="en-US"/>
        </w:rPr>
      </w:pPr>
      <w:r w:rsidRPr="00FE26D4">
        <w:rPr>
          <w:rFonts w:ascii="Times New Roman" w:hAnsi="Times New Roman" w:cs="Times New Roman"/>
          <w:sz w:val="20"/>
          <w:szCs w:val="20"/>
          <w:lang w:val="en-US"/>
        </w:rPr>
        <w:t>In this area same caused fractures are filled of hydrothermal fluids and are spatially of quartz</w:t>
      </w:r>
      <w:r w:rsidR="0026446A" w:rsidRPr="00FE26D4">
        <w:rPr>
          <w:rFonts w:ascii="Times New Roman" w:hAnsi="Times New Roman" w:cs="Times New Roman"/>
          <w:sz w:val="20"/>
          <w:szCs w:val="20"/>
          <w:lang w:val="en-US"/>
        </w:rPr>
        <w:t>, some</w:t>
      </w:r>
      <w:r w:rsidR="007C0A12" w:rsidRPr="00FE26D4">
        <w:rPr>
          <w:rFonts w:ascii="Times New Roman" w:hAnsi="Times New Roman" w:cs="Times New Roman"/>
          <w:sz w:val="20"/>
          <w:szCs w:val="20"/>
          <w:lang w:val="en-US"/>
        </w:rPr>
        <w:t xml:space="preserve"> of them in the province are</w:t>
      </w:r>
      <w:r w:rsidR="0026446A" w:rsidRPr="00FE26D4">
        <w:rPr>
          <w:rFonts w:ascii="Times New Roman" w:hAnsi="Times New Roman" w:cs="Times New Roman"/>
          <w:sz w:val="20"/>
          <w:szCs w:val="20"/>
          <w:lang w:val="en-US"/>
        </w:rPr>
        <w:t xml:space="preserve"> mined according it golden percentage carried by pyrites and or other </w:t>
      </w:r>
      <w:proofErr w:type="spellStart"/>
      <w:r w:rsidR="0026446A" w:rsidRPr="00FE26D4">
        <w:rPr>
          <w:rFonts w:ascii="Times New Roman" w:hAnsi="Times New Roman" w:cs="Times New Roman"/>
          <w:sz w:val="20"/>
          <w:szCs w:val="20"/>
          <w:lang w:val="en-US"/>
        </w:rPr>
        <w:t>sulphides</w:t>
      </w:r>
      <w:proofErr w:type="spellEnd"/>
      <w:r w:rsidR="0026446A" w:rsidRPr="00FE26D4">
        <w:rPr>
          <w:rFonts w:ascii="Times New Roman" w:hAnsi="Times New Roman" w:cs="Times New Roman"/>
          <w:sz w:val="20"/>
          <w:szCs w:val="20"/>
          <w:lang w:val="en-US"/>
        </w:rPr>
        <w:t>. The</w:t>
      </w:r>
      <w:r w:rsidR="007C0A12" w:rsidRPr="00FE26D4">
        <w:rPr>
          <w:rFonts w:ascii="Times New Roman" w:hAnsi="Times New Roman" w:cs="Times New Roman"/>
          <w:sz w:val="20"/>
          <w:szCs w:val="20"/>
          <w:lang w:val="en-US"/>
        </w:rPr>
        <w:t xml:space="preserve"> </w:t>
      </w:r>
      <w:r w:rsidR="0026446A" w:rsidRPr="00FE26D4">
        <w:rPr>
          <w:rFonts w:ascii="Times New Roman" w:hAnsi="Times New Roman" w:cs="Times New Roman"/>
          <w:sz w:val="20"/>
          <w:szCs w:val="20"/>
          <w:lang w:val="en-US"/>
        </w:rPr>
        <w:t>only filled fractures are tabulated in the following section</w:t>
      </w:r>
      <w:r w:rsidR="00CF6300" w:rsidRPr="00FE26D4">
        <w:rPr>
          <w:rFonts w:ascii="Times New Roman" w:hAnsi="Times New Roman" w:cs="Times New Roman"/>
          <w:sz w:val="20"/>
          <w:szCs w:val="20"/>
          <w:lang w:val="en-US"/>
        </w:rPr>
        <w:t>.</w:t>
      </w:r>
      <w:r w:rsidR="000E3F14" w:rsidRPr="00FE26D4">
        <w:rPr>
          <w:rFonts w:ascii="Times New Roman" w:hAnsi="Times New Roman" w:cs="Times New Roman"/>
          <w:sz w:val="20"/>
          <w:szCs w:val="20"/>
          <w:lang w:val="en-US"/>
        </w:rPr>
        <w:t xml:space="preserve"> </w:t>
      </w:r>
      <w:proofErr w:type="gramStart"/>
      <w:r w:rsidR="000E3F14" w:rsidRPr="00FE26D4">
        <w:rPr>
          <w:rFonts w:ascii="Times New Roman" w:hAnsi="Times New Roman" w:cs="Times New Roman"/>
          <w:sz w:val="20"/>
          <w:szCs w:val="20"/>
          <w:lang w:val="en-US"/>
        </w:rPr>
        <w:t>The  and</w:t>
      </w:r>
      <w:proofErr w:type="gramEnd"/>
      <w:r w:rsidR="000E3F14" w:rsidRPr="00FE26D4">
        <w:rPr>
          <w:rFonts w:ascii="Times New Roman" w:hAnsi="Times New Roman" w:cs="Times New Roman"/>
          <w:sz w:val="20"/>
          <w:szCs w:val="20"/>
          <w:lang w:val="en-US"/>
        </w:rPr>
        <w:t xml:space="preserve"> power of these elements allows to take them </w:t>
      </w:r>
      <w:r w:rsidR="00E059BE" w:rsidRPr="00FE26D4">
        <w:rPr>
          <w:rFonts w:ascii="Times New Roman" w:hAnsi="Times New Roman" w:cs="Times New Roman"/>
          <w:sz w:val="20"/>
          <w:szCs w:val="20"/>
          <w:lang w:val="en-US"/>
        </w:rPr>
        <w:t>veins.</w:t>
      </w:r>
      <w:r w:rsidR="004700DC" w:rsidRPr="00FE26D4">
        <w:rPr>
          <w:rFonts w:ascii="Times New Roman" w:hAnsi="Times New Roman" w:cs="Times New Roman"/>
          <w:sz w:val="20"/>
          <w:szCs w:val="20"/>
          <w:lang w:val="en-US"/>
        </w:rPr>
        <w:t xml:space="preserve"> </w:t>
      </w:r>
      <w:r w:rsidRPr="00FE26D4">
        <w:rPr>
          <w:rFonts w:ascii="Times New Roman" w:hAnsi="Times New Roman" w:cs="Times New Roman"/>
          <w:sz w:val="20"/>
          <w:szCs w:val="20"/>
          <w:lang w:val="en-US"/>
        </w:rPr>
        <w:t xml:space="preserve">  </w:t>
      </w:r>
    </w:p>
    <w:p w:rsidR="00FE26D4" w:rsidRPr="00FE26D4" w:rsidRDefault="00FE26D4" w:rsidP="00035F04">
      <w:pPr>
        <w:spacing w:line="360" w:lineRule="auto"/>
        <w:ind w:firstLine="1134"/>
        <w:jc w:val="both"/>
        <w:rPr>
          <w:rFonts w:ascii="Times New Roman" w:hAnsi="Times New Roman" w:cs="Times New Roman"/>
          <w:sz w:val="20"/>
          <w:szCs w:val="20"/>
          <w:lang w:val="en-US"/>
        </w:rPr>
      </w:pPr>
    </w:p>
    <w:p w:rsidR="00B809D7" w:rsidRPr="00FE26D4" w:rsidRDefault="00B809D7" w:rsidP="00DB3CB4">
      <w:pPr>
        <w:spacing w:line="360" w:lineRule="auto"/>
        <w:jc w:val="both"/>
        <w:rPr>
          <w:rFonts w:ascii="Times New Roman" w:hAnsi="Times New Roman" w:cs="Times New Roman"/>
          <w:sz w:val="20"/>
          <w:szCs w:val="20"/>
          <w:lang w:val="en-US"/>
        </w:rPr>
      </w:pPr>
      <w:r w:rsidRPr="00FE26D4">
        <w:rPr>
          <w:rFonts w:ascii="Times New Roman" w:hAnsi="Times New Roman" w:cs="Times New Roman"/>
          <w:sz w:val="20"/>
          <w:szCs w:val="20"/>
          <w:lang w:val="en-US"/>
        </w:rPr>
        <w:lastRenderedPageBreak/>
        <w:t>Table N</w:t>
      </w:r>
      <w:r w:rsidR="00F66803" w:rsidRPr="00FE26D4">
        <w:rPr>
          <w:rFonts w:ascii="Times New Roman" w:hAnsi="Times New Roman" w:cs="Times New Roman"/>
          <w:sz w:val="20"/>
          <w:szCs w:val="20"/>
          <w:lang w:val="en-US"/>
        </w:rPr>
        <w:t>°</w:t>
      </w:r>
      <w:r w:rsidRPr="00FE26D4">
        <w:rPr>
          <w:rFonts w:ascii="Times New Roman" w:hAnsi="Times New Roman" w:cs="Times New Roman"/>
          <w:sz w:val="20"/>
          <w:szCs w:val="20"/>
          <w:lang w:val="en-US"/>
        </w:rPr>
        <w:t>02 structural measurements of veins and some associated images.</w:t>
      </w:r>
    </w:p>
    <w:tbl>
      <w:tblPr>
        <w:tblStyle w:val="Grilledutableau"/>
        <w:tblW w:w="7200" w:type="dxa"/>
        <w:jc w:val="center"/>
        <w:tblLook w:val="04A0"/>
      </w:tblPr>
      <w:tblGrid>
        <w:gridCol w:w="1200"/>
        <w:gridCol w:w="1200"/>
        <w:gridCol w:w="1200"/>
        <w:gridCol w:w="1200"/>
        <w:gridCol w:w="1200"/>
        <w:gridCol w:w="1200"/>
      </w:tblGrid>
      <w:tr w:rsidR="00677643" w:rsidRPr="00FE26D4" w:rsidTr="00F66803">
        <w:trPr>
          <w:trHeight w:val="315"/>
          <w:jc w:val="center"/>
        </w:trPr>
        <w:tc>
          <w:tcPr>
            <w:tcW w:w="1200" w:type="dxa"/>
            <w:noWrap/>
            <w:hideMark/>
          </w:tcPr>
          <w:p w:rsidR="00677643" w:rsidRPr="00FE26D4" w:rsidRDefault="0043746F" w:rsidP="00677643">
            <w:pPr>
              <w:jc w:val="center"/>
              <w:rPr>
                <w:rFonts w:ascii="Times New Roman" w:eastAsia="Times New Roman" w:hAnsi="Times New Roman"/>
                <w:b/>
                <w:bCs/>
                <w:color w:val="000000"/>
                <w:sz w:val="20"/>
                <w:szCs w:val="20"/>
                <w:lang w:eastAsia="fr-FR"/>
              </w:rPr>
            </w:pPr>
            <w:r w:rsidRPr="00FE26D4">
              <w:rPr>
                <w:rFonts w:ascii="Times New Roman" w:eastAsia="Times New Roman" w:hAnsi="Times New Roman"/>
                <w:b/>
                <w:bCs/>
                <w:color w:val="000000"/>
                <w:sz w:val="20"/>
                <w:szCs w:val="20"/>
                <w:lang w:eastAsia="fr-FR"/>
              </w:rPr>
              <w:t>Strike</w:t>
            </w:r>
            <w:r w:rsidR="00677643" w:rsidRPr="00FE26D4">
              <w:rPr>
                <w:rFonts w:ascii="Times New Roman" w:eastAsia="Times New Roman" w:hAnsi="Times New Roman"/>
                <w:b/>
                <w:bCs/>
                <w:color w:val="000000"/>
                <w:sz w:val="20"/>
                <w:szCs w:val="20"/>
                <w:lang w:eastAsia="fr-FR"/>
              </w:rPr>
              <w:t xml:space="preserve">  </w:t>
            </w:r>
          </w:p>
        </w:tc>
        <w:tc>
          <w:tcPr>
            <w:tcW w:w="1200" w:type="dxa"/>
            <w:shd w:val="clear" w:color="auto" w:fill="00B0F0"/>
            <w:noWrap/>
            <w:hideMark/>
          </w:tcPr>
          <w:p w:rsidR="00677643" w:rsidRPr="00FE26D4" w:rsidRDefault="00677643" w:rsidP="00677643">
            <w:pPr>
              <w:jc w:val="center"/>
              <w:rPr>
                <w:rFonts w:ascii="Times New Roman" w:eastAsia="Times New Roman" w:hAnsi="Times New Roman"/>
                <w:b/>
                <w:bCs/>
                <w:color w:val="000000"/>
                <w:sz w:val="20"/>
                <w:szCs w:val="20"/>
                <w:lang w:eastAsia="fr-FR"/>
              </w:rPr>
            </w:pPr>
            <w:r w:rsidRPr="00FE26D4">
              <w:rPr>
                <w:rFonts w:ascii="Times New Roman" w:eastAsia="Times New Roman" w:hAnsi="Times New Roman"/>
                <w:b/>
                <w:bCs/>
                <w:color w:val="000000"/>
                <w:sz w:val="20"/>
                <w:szCs w:val="20"/>
                <w:lang w:eastAsia="fr-FR"/>
              </w:rPr>
              <w:t xml:space="preserve">Dip </w:t>
            </w:r>
          </w:p>
        </w:tc>
        <w:tc>
          <w:tcPr>
            <w:tcW w:w="1200" w:type="dxa"/>
            <w:shd w:val="clear" w:color="auto" w:fill="FFFF00"/>
            <w:noWrap/>
            <w:hideMark/>
          </w:tcPr>
          <w:p w:rsidR="00677643" w:rsidRPr="00FE26D4" w:rsidRDefault="00677643" w:rsidP="00677643">
            <w:pPr>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 xml:space="preserve">Azimuth </w:t>
            </w:r>
          </w:p>
        </w:tc>
        <w:tc>
          <w:tcPr>
            <w:tcW w:w="1200" w:type="dxa"/>
            <w:hideMark/>
          </w:tcPr>
          <w:p w:rsidR="00677643" w:rsidRPr="00FE26D4" w:rsidRDefault="0043746F" w:rsidP="00677643">
            <w:pPr>
              <w:jc w:val="center"/>
              <w:rPr>
                <w:rFonts w:ascii="Times New Roman" w:eastAsia="Times New Roman" w:hAnsi="Times New Roman"/>
                <w:b/>
                <w:bCs/>
                <w:color w:val="000000"/>
                <w:sz w:val="20"/>
                <w:szCs w:val="20"/>
                <w:lang w:eastAsia="fr-FR"/>
              </w:rPr>
            </w:pPr>
            <w:r w:rsidRPr="00FE26D4">
              <w:rPr>
                <w:rFonts w:ascii="Times New Roman" w:eastAsia="Times New Roman" w:hAnsi="Times New Roman"/>
                <w:b/>
                <w:bCs/>
                <w:color w:val="000000"/>
                <w:sz w:val="20"/>
                <w:szCs w:val="20"/>
                <w:lang w:eastAsia="fr-FR"/>
              </w:rPr>
              <w:t>Strike</w:t>
            </w:r>
            <w:r w:rsidR="00677643" w:rsidRPr="00FE26D4">
              <w:rPr>
                <w:rFonts w:ascii="Times New Roman" w:eastAsia="Times New Roman" w:hAnsi="Times New Roman"/>
                <w:b/>
                <w:bCs/>
                <w:color w:val="000000"/>
                <w:sz w:val="20"/>
                <w:szCs w:val="20"/>
                <w:lang w:eastAsia="fr-FR"/>
              </w:rPr>
              <w:t xml:space="preserve">  </w:t>
            </w:r>
          </w:p>
        </w:tc>
        <w:tc>
          <w:tcPr>
            <w:tcW w:w="1200" w:type="dxa"/>
            <w:shd w:val="clear" w:color="auto" w:fill="00B0F0"/>
            <w:hideMark/>
          </w:tcPr>
          <w:p w:rsidR="00677643" w:rsidRPr="00FE26D4" w:rsidRDefault="00677643" w:rsidP="00677643">
            <w:pPr>
              <w:jc w:val="center"/>
              <w:rPr>
                <w:rFonts w:ascii="Times New Roman" w:eastAsia="Times New Roman" w:hAnsi="Times New Roman"/>
                <w:b/>
                <w:bCs/>
                <w:color w:val="000000"/>
                <w:sz w:val="20"/>
                <w:szCs w:val="20"/>
                <w:lang w:eastAsia="fr-FR"/>
              </w:rPr>
            </w:pPr>
            <w:r w:rsidRPr="00FE26D4">
              <w:rPr>
                <w:rFonts w:ascii="Times New Roman" w:eastAsia="Times New Roman" w:hAnsi="Times New Roman"/>
                <w:b/>
                <w:bCs/>
                <w:color w:val="000000"/>
                <w:sz w:val="20"/>
                <w:szCs w:val="20"/>
                <w:lang w:eastAsia="fr-FR"/>
              </w:rPr>
              <w:t xml:space="preserve">Dip </w:t>
            </w:r>
          </w:p>
        </w:tc>
        <w:tc>
          <w:tcPr>
            <w:tcW w:w="1200" w:type="dxa"/>
            <w:shd w:val="clear" w:color="auto" w:fill="FFFF00"/>
            <w:noWrap/>
            <w:hideMark/>
          </w:tcPr>
          <w:p w:rsidR="00677643" w:rsidRPr="00FE26D4" w:rsidRDefault="00677643" w:rsidP="00677643">
            <w:pPr>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Azimuth</w:t>
            </w:r>
          </w:p>
        </w:tc>
      </w:tr>
      <w:tr w:rsidR="00677643" w:rsidRPr="00FE26D4" w:rsidTr="00F66803">
        <w:trPr>
          <w:trHeight w:val="315"/>
          <w:jc w:val="center"/>
        </w:trPr>
        <w:tc>
          <w:tcPr>
            <w:tcW w:w="1200" w:type="dxa"/>
            <w:noWrap/>
            <w:hideMark/>
          </w:tcPr>
          <w:p w:rsidR="00677643" w:rsidRPr="00FE26D4" w:rsidRDefault="00677643" w:rsidP="00677643">
            <w:pPr>
              <w:jc w:val="center"/>
              <w:rPr>
                <w:rFonts w:ascii="Times New Roman" w:eastAsia="Times New Roman" w:hAnsi="Times New Roman"/>
                <w:color w:val="000000"/>
                <w:sz w:val="20"/>
                <w:szCs w:val="20"/>
                <w:lang w:eastAsia="fr-FR"/>
              </w:rPr>
            </w:pPr>
            <w:r w:rsidRPr="00FE26D4">
              <w:rPr>
                <w:rFonts w:ascii="Times New Roman" w:eastAsia="Times New Roman" w:hAnsi="Times New Roman"/>
                <w:color w:val="000000"/>
                <w:sz w:val="20"/>
                <w:szCs w:val="20"/>
                <w:lang w:eastAsia="fr-FR"/>
              </w:rPr>
              <w:t>356</w:t>
            </w:r>
          </w:p>
        </w:tc>
        <w:tc>
          <w:tcPr>
            <w:tcW w:w="1200" w:type="dxa"/>
            <w:shd w:val="clear" w:color="auto" w:fill="00B0F0"/>
            <w:noWrap/>
            <w:hideMark/>
          </w:tcPr>
          <w:p w:rsidR="00677643" w:rsidRPr="00FE26D4" w:rsidRDefault="00677643" w:rsidP="00677643">
            <w:pPr>
              <w:jc w:val="center"/>
              <w:rPr>
                <w:rFonts w:ascii="Times New Roman" w:eastAsia="Times New Roman" w:hAnsi="Times New Roman"/>
                <w:color w:val="000000"/>
                <w:sz w:val="20"/>
                <w:szCs w:val="20"/>
                <w:lang w:eastAsia="fr-FR"/>
              </w:rPr>
            </w:pPr>
            <w:r w:rsidRPr="00FE26D4">
              <w:rPr>
                <w:rFonts w:ascii="Times New Roman" w:eastAsia="Times New Roman" w:hAnsi="Times New Roman"/>
                <w:color w:val="000000"/>
                <w:sz w:val="20"/>
                <w:szCs w:val="20"/>
                <w:lang w:eastAsia="fr-FR"/>
              </w:rPr>
              <w:t>52</w:t>
            </w:r>
          </w:p>
        </w:tc>
        <w:tc>
          <w:tcPr>
            <w:tcW w:w="1200" w:type="dxa"/>
            <w:shd w:val="clear" w:color="auto" w:fill="FFFF00"/>
            <w:noWrap/>
            <w:hideMark/>
          </w:tcPr>
          <w:p w:rsidR="00677643" w:rsidRPr="00FE26D4" w:rsidRDefault="00F66803" w:rsidP="00677643">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8</w:t>
            </w:r>
            <w:r w:rsidR="00677643" w:rsidRPr="00FE26D4">
              <w:rPr>
                <w:rFonts w:ascii="Calibri" w:eastAsia="Times New Roman" w:hAnsi="Calibri"/>
                <w:color w:val="000000"/>
                <w:sz w:val="20"/>
                <w:szCs w:val="20"/>
                <w:lang w:eastAsia="fr-FR"/>
              </w:rPr>
              <w:t>6</w:t>
            </w:r>
          </w:p>
        </w:tc>
        <w:tc>
          <w:tcPr>
            <w:tcW w:w="1200" w:type="dxa"/>
            <w:hideMark/>
          </w:tcPr>
          <w:p w:rsidR="00677643" w:rsidRPr="00FE26D4" w:rsidRDefault="00677643" w:rsidP="00677643">
            <w:pPr>
              <w:jc w:val="center"/>
              <w:rPr>
                <w:rFonts w:ascii="Times New Roman" w:eastAsia="Times New Roman" w:hAnsi="Times New Roman"/>
                <w:color w:val="000000"/>
                <w:sz w:val="20"/>
                <w:szCs w:val="20"/>
                <w:lang w:eastAsia="fr-FR"/>
              </w:rPr>
            </w:pPr>
            <w:r w:rsidRPr="00FE26D4">
              <w:rPr>
                <w:rFonts w:ascii="Times New Roman" w:eastAsia="Times New Roman" w:hAnsi="Times New Roman"/>
                <w:color w:val="000000"/>
                <w:sz w:val="20"/>
                <w:szCs w:val="20"/>
                <w:lang w:eastAsia="fr-FR"/>
              </w:rPr>
              <w:t>356</w:t>
            </w:r>
          </w:p>
        </w:tc>
        <w:tc>
          <w:tcPr>
            <w:tcW w:w="1200" w:type="dxa"/>
            <w:shd w:val="clear" w:color="auto" w:fill="00B0F0"/>
            <w:hideMark/>
          </w:tcPr>
          <w:p w:rsidR="00677643" w:rsidRPr="00FE26D4" w:rsidRDefault="00677643" w:rsidP="00677643">
            <w:pPr>
              <w:jc w:val="center"/>
              <w:rPr>
                <w:rFonts w:ascii="Times New Roman" w:eastAsia="Times New Roman" w:hAnsi="Times New Roman"/>
                <w:color w:val="000000"/>
                <w:sz w:val="20"/>
                <w:szCs w:val="20"/>
                <w:lang w:eastAsia="fr-FR"/>
              </w:rPr>
            </w:pPr>
            <w:r w:rsidRPr="00FE26D4">
              <w:rPr>
                <w:rFonts w:ascii="Times New Roman" w:eastAsia="Times New Roman" w:hAnsi="Times New Roman"/>
                <w:color w:val="000000"/>
                <w:sz w:val="20"/>
                <w:szCs w:val="20"/>
                <w:lang w:eastAsia="fr-FR"/>
              </w:rPr>
              <w:t>75</w:t>
            </w:r>
          </w:p>
        </w:tc>
        <w:tc>
          <w:tcPr>
            <w:tcW w:w="1200" w:type="dxa"/>
            <w:shd w:val="clear" w:color="auto" w:fill="FFFF00"/>
            <w:noWrap/>
            <w:hideMark/>
          </w:tcPr>
          <w:p w:rsidR="00677643" w:rsidRPr="00FE26D4" w:rsidRDefault="00F66803" w:rsidP="00677643">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8</w:t>
            </w:r>
            <w:r w:rsidR="00677643" w:rsidRPr="00FE26D4">
              <w:rPr>
                <w:rFonts w:ascii="Calibri" w:eastAsia="Times New Roman" w:hAnsi="Calibri"/>
                <w:color w:val="000000"/>
                <w:sz w:val="20"/>
                <w:szCs w:val="20"/>
                <w:lang w:eastAsia="fr-FR"/>
              </w:rPr>
              <w:t>6</w:t>
            </w:r>
          </w:p>
        </w:tc>
      </w:tr>
      <w:tr w:rsidR="00677643" w:rsidRPr="00FE26D4" w:rsidTr="00F66803">
        <w:trPr>
          <w:trHeight w:val="315"/>
          <w:jc w:val="center"/>
        </w:trPr>
        <w:tc>
          <w:tcPr>
            <w:tcW w:w="1200" w:type="dxa"/>
            <w:noWrap/>
            <w:hideMark/>
          </w:tcPr>
          <w:p w:rsidR="00677643" w:rsidRPr="00FE26D4" w:rsidRDefault="00677643" w:rsidP="00677643">
            <w:pPr>
              <w:jc w:val="center"/>
              <w:rPr>
                <w:rFonts w:ascii="Times New Roman" w:eastAsia="Times New Roman" w:hAnsi="Times New Roman"/>
                <w:color w:val="000000"/>
                <w:sz w:val="20"/>
                <w:szCs w:val="20"/>
                <w:lang w:eastAsia="fr-FR"/>
              </w:rPr>
            </w:pPr>
            <w:r w:rsidRPr="00FE26D4">
              <w:rPr>
                <w:rFonts w:ascii="Times New Roman" w:eastAsia="Times New Roman" w:hAnsi="Times New Roman"/>
                <w:color w:val="000000"/>
                <w:sz w:val="20"/>
                <w:szCs w:val="20"/>
                <w:lang w:eastAsia="fr-FR"/>
              </w:rPr>
              <w:t>19</w:t>
            </w:r>
          </w:p>
        </w:tc>
        <w:tc>
          <w:tcPr>
            <w:tcW w:w="1200" w:type="dxa"/>
            <w:shd w:val="clear" w:color="auto" w:fill="00B0F0"/>
            <w:noWrap/>
            <w:hideMark/>
          </w:tcPr>
          <w:p w:rsidR="00677643" w:rsidRPr="00FE26D4" w:rsidRDefault="00677643" w:rsidP="00677643">
            <w:pPr>
              <w:jc w:val="center"/>
              <w:rPr>
                <w:rFonts w:ascii="Times New Roman" w:eastAsia="Times New Roman" w:hAnsi="Times New Roman"/>
                <w:color w:val="000000"/>
                <w:sz w:val="20"/>
                <w:szCs w:val="20"/>
                <w:lang w:eastAsia="fr-FR"/>
              </w:rPr>
            </w:pPr>
            <w:r w:rsidRPr="00FE26D4">
              <w:rPr>
                <w:rFonts w:ascii="Times New Roman" w:eastAsia="Times New Roman" w:hAnsi="Times New Roman"/>
                <w:color w:val="000000"/>
                <w:sz w:val="20"/>
                <w:szCs w:val="20"/>
                <w:lang w:eastAsia="fr-FR"/>
              </w:rPr>
              <w:t>49</w:t>
            </w:r>
          </w:p>
        </w:tc>
        <w:tc>
          <w:tcPr>
            <w:tcW w:w="1200" w:type="dxa"/>
            <w:shd w:val="clear" w:color="auto" w:fill="FFFF00"/>
            <w:noWrap/>
            <w:hideMark/>
          </w:tcPr>
          <w:p w:rsidR="00677643" w:rsidRPr="00FE26D4" w:rsidRDefault="00677643" w:rsidP="00677643">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109</w:t>
            </w:r>
          </w:p>
        </w:tc>
        <w:tc>
          <w:tcPr>
            <w:tcW w:w="1200" w:type="dxa"/>
            <w:hideMark/>
          </w:tcPr>
          <w:p w:rsidR="00677643" w:rsidRPr="00FE26D4" w:rsidRDefault="00677643" w:rsidP="00677643">
            <w:pPr>
              <w:jc w:val="center"/>
              <w:rPr>
                <w:rFonts w:ascii="Times New Roman" w:eastAsia="Times New Roman" w:hAnsi="Times New Roman"/>
                <w:color w:val="000000"/>
                <w:sz w:val="20"/>
                <w:szCs w:val="20"/>
                <w:lang w:eastAsia="fr-FR"/>
              </w:rPr>
            </w:pPr>
            <w:r w:rsidRPr="00FE26D4">
              <w:rPr>
                <w:rFonts w:ascii="Times New Roman" w:eastAsia="Times New Roman" w:hAnsi="Times New Roman"/>
                <w:color w:val="000000"/>
                <w:sz w:val="20"/>
                <w:szCs w:val="20"/>
                <w:lang w:eastAsia="fr-FR"/>
              </w:rPr>
              <w:t>360</w:t>
            </w:r>
          </w:p>
        </w:tc>
        <w:tc>
          <w:tcPr>
            <w:tcW w:w="1200" w:type="dxa"/>
            <w:shd w:val="clear" w:color="auto" w:fill="00B0F0"/>
            <w:hideMark/>
          </w:tcPr>
          <w:p w:rsidR="00677643" w:rsidRPr="00FE26D4" w:rsidRDefault="00677643" w:rsidP="00677643">
            <w:pPr>
              <w:jc w:val="center"/>
              <w:rPr>
                <w:rFonts w:ascii="Times New Roman" w:eastAsia="Times New Roman" w:hAnsi="Times New Roman"/>
                <w:color w:val="000000"/>
                <w:sz w:val="20"/>
                <w:szCs w:val="20"/>
                <w:lang w:eastAsia="fr-FR"/>
              </w:rPr>
            </w:pPr>
            <w:r w:rsidRPr="00FE26D4">
              <w:rPr>
                <w:rFonts w:ascii="Times New Roman" w:eastAsia="Times New Roman" w:hAnsi="Times New Roman"/>
                <w:color w:val="000000"/>
                <w:sz w:val="20"/>
                <w:szCs w:val="20"/>
                <w:lang w:eastAsia="fr-FR"/>
              </w:rPr>
              <w:t>40</w:t>
            </w:r>
          </w:p>
        </w:tc>
        <w:tc>
          <w:tcPr>
            <w:tcW w:w="1200" w:type="dxa"/>
            <w:shd w:val="clear" w:color="auto" w:fill="FFFF00"/>
            <w:noWrap/>
            <w:hideMark/>
          </w:tcPr>
          <w:p w:rsidR="00677643" w:rsidRPr="00FE26D4" w:rsidRDefault="00F66803" w:rsidP="00677643">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9</w:t>
            </w:r>
            <w:r w:rsidR="00677643" w:rsidRPr="00FE26D4">
              <w:rPr>
                <w:rFonts w:ascii="Calibri" w:eastAsia="Times New Roman" w:hAnsi="Calibri"/>
                <w:color w:val="000000"/>
                <w:sz w:val="20"/>
                <w:szCs w:val="20"/>
                <w:lang w:eastAsia="fr-FR"/>
              </w:rPr>
              <w:t>0</w:t>
            </w:r>
          </w:p>
        </w:tc>
      </w:tr>
      <w:tr w:rsidR="00677643" w:rsidRPr="00FE26D4" w:rsidTr="00F66803">
        <w:trPr>
          <w:trHeight w:val="315"/>
          <w:jc w:val="center"/>
        </w:trPr>
        <w:tc>
          <w:tcPr>
            <w:tcW w:w="1200" w:type="dxa"/>
            <w:noWrap/>
            <w:hideMark/>
          </w:tcPr>
          <w:p w:rsidR="00677643" w:rsidRPr="00FE26D4" w:rsidRDefault="00677643" w:rsidP="00677643">
            <w:pPr>
              <w:jc w:val="center"/>
              <w:rPr>
                <w:rFonts w:ascii="Times New Roman" w:eastAsia="Times New Roman" w:hAnsi="Times New Roman"/>
                <w:color w:val="000000"/>
                <w:sz w:val="20"/>
                <w:szCs w:val="20"/>
                <w:lang w:eastAsia="fr-FR"/>
              </w:rPr>
            </w:pPr>
            <w:r w:rsidRPr="00FE26D4">
              <w:rPr>
                <w:rFonts w:ascii="Times New Roman" w:eastAsia="Times New Roman" w:hAnsi="Times New Roman"/>
                <w:color w:val="000000"/>
                <w:sz w:val="20"/>
                <w:szCs w:val="20"/>
                <w:lang w:eastAsia="fr-FR"/>
              </w:rPr>
              <w:t>82</w:t>
            </w:r>
          </w:p>
        </w:tc>
        <w:tc>
          <w:tcPr>
            <w:tcW w:w="1200" w:type="dxa"/>
            <w:shd w:val="clear" w:color="auto" w:fill="00B0F0"/>
            <w:noWrap/>
            <w:hideMark/>
          </w:tcPr>
          <w:p w:rsidR="00677643" w:rsidRPr="00FE26D4" w:rsidRDefault="00677643" w:rsidP="00677643">
            <w:pPr>
              <w:jc w:val="center"/>
              <w:rPr>
                <w:rFonts w:ascii="Times New Roman" w:eastAsia="Times New Roman" w:hAnsi="Times New Roman"/>
                <w:color w:val="000000"/>
                <w:sz w:val="20"/>
                <w:szCs w:val="20"/>
                <w:lang w:eastAsia="fr-FR"/>
              </w:rPr>
            </w:pPr>
            <w:r w:rsidRPr="00FE26D4">
              <w:rPr>
                <w:rFonts w:ascii="Times New Roman" w:eastAsia="Times New Roman" w:hAnsi="Times New Roman"/>
                <w:color w:val="000000"/>
                <w:sz w:val="20"/>
                <w:szCs w:val="20"/>
                <w:lang w:eastAsia="fr-FR"/>
              </w:rPr>
              <w:t>22</w:t>
            </w:r>
          </w:p>
        </w:tc>
        <w:tc>
          <w:tcPr>
            <w:tcW w:w="1200" w:type="dxa"/>
            <w:shd w:val="clear" w:color="auto" w:fill="FFFF00"/>
            <w:noWrap/>
            <w:hideMark/>
          </w:tcPr>
          <w:p w:rsidR="00677643" w:rsidRPr="00FE26D4" w:rsidRDefault="00677643" w:rsidP="00677643">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172</w:t>
            </w:r>
          </w:p>
        </w:tc>
        <w:tc>
          <w:tcPr>
            <w:tcW w:w="1200" w:type="dxa"/>
            <w:hideMark/>
          </w:tcPr>
          <w:p w:rsidR="00677643" w:rsidRPr="00FE26D4" w:rsidRDefault="00677643" w:rsidP="00677643">
            <w:pPr>
              <w:jc w:val="center"/>
              <w:rPr>
                <w:rFonts w:ascii="Times New Roman" w:eastAsia="Times New Roman" w:hAnsi="Times New Roman"/>
                <w:color w:val="000000"/>
                <w:sz w:val="20"/>
                <w:szCs w:val="20"/>
                <w:lang w:eastAsia="fr-FR"/>
              </w:rPr>
            </w:pPr>
            <w:r w:rsidRPr="00FE26D4">
              <w:rPr>
                <w:rFonts w:ascii="Times New Roman" w:eastAsia="Times New Roman" w:hAnsi="Times New Roman"/>
                <w:color w:val="000000"/>
                <w:sz w:val="20"/>
                <w:szCs w:val="20"/>
                <w:lang w:eastAsia="fr-FR"/>
              </w:rPr>
              <w:t>340</w:t>
            </w:r>
          </w:p>
        </w:tc>
        <w:tc>
          <w:tcPr>
            <w:tcW w:w="1200" w:type="dxa"/>
            <w:shd w:val="clear" w:color="auto" w:fill="00B0F0"/>
            <w:hideMark/>
          </w:tcPr>
          <w:p w:rsidR="00677643" w:rsidRPr="00FE26D4" w:rsidRDefault="00677643" w:rsidP="00677643">
            <w:pPr>
              <w:jc w:val="center"/>
              <w:rPr>
                <w:rFonts w:ascii="Times New Roman" w:eastAsia="Times New Roman" w:hAnsi="Times New Roman"/>
                <w:color w:val="000000"/>
                <w:sz w:val="20"/>
                <w:szCs w:val="20"/>
                <w:lang w:eastAsia="fr-FR"/>
              </w:rPr>
            </w:pPr>
            <w:r w:rsidRPr="00FE26D4">
              <w:rPr>
                <w:rFonts w:ascii="Times New Roman" w:eastAsia="Times New Roman" w:hAnsi="Times New Roman"/>
                <w:color w:val="000000"/>
                <w:sz w:val="20"/>
                <w:szCs w:val="20"/>
                <w:lang w:eastAsia="fr-FR"/>
              </w:rPr>
              <w:t>88</w:t>
            </w:r>
          </w:p>
        </w:tc>
        <w:tc>
          <w:tcPr>
            <w:tcW w:w="1200" w:type="dxa"/>
            <w:shd w:val="clear" w:color="auto" w:fill="FFFF00"/>
            <w:noWrap/>
            <w:hideMark/>
          </w:tcPr>
          <w:p w:rsidR="00677643" w:rsidRPr="00FE26D4" w:rsidRDefault="00F66803" w:rsidP="00677643">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7</w:t>
            </w:r>
            <w:r w:rsidR="00677643" w:rsidRPr="00FE26D4">
              <w:rPr>
                <w:rFonts w:ascii="Calibri" w:eastAsia="Times New Roman" w:hAnsi="Calibri"/>
                <w:color w:val="000000"/>
                <w:sz w:val="20"/>
                <w:szCs w:val="20"/>
                <w:lang w:eastAsia="fr-FR"/>
              </w:rPr>
              <w:t>0</w:t>
            </w:r>
          </w:p>
        </w:tc>
      </w:tr>
      <w:tr w:rsidR="00677643" w:rsidRPr="00FE26D4" w:rsidTr="00F66803">
        <w:trPr>
          <w:trHeight w:val="315"/>
          <w:jc w:val="center"/>
        </w:trPr>
        <w:tc>
          <w:tcPr>
            <w:tcW w:w="1200" w:type="dxa"/>
            <w:noWrap/>
            <w:hideMark/>
          </w:tcPr>
          <w:p w:rsidR="00677643" w:rsidRPr="00FE26D4" w:rsidRDefault="00677643" w:rsidP="00677643">
            <w:pPr>
              <w:jc w:val="center"/>
              <w:rPr>
                <w:rFonts w:ascii="Times New Roman" w:eastAsia="Times New Roman" w:hAnsi="Times New Roman"/>
                <w:color w:val="000000"/>
                <w:sz w:val="20"/>
                <w:szCs w:val="20"/>
                <w:lang w:eastAsia="fr-FR"/>
              </w:rPr>
            </w:pPr>
            <w:r w:rsidRPr="00FE26D4">
              <w:rPr>
                <w:rFonts w:ascii="Times New Roman" w:eastAsia="Times New Roman" w:hAnsi="Times New Roman"/>
                <w:color w:val="000000"/>
                <w:sz w:val="20"/>
                <w:szCs w:val="20"/>
                <w:lang w:eastAsia="fr-FR"/>
              </w:rPr>
              <w:t>32</w:t>
            </w:r>
          </w:p>
        </w:tc>
        <w:tc>
          <w:tcPr>
            <w:tcW w:w="1200" w:type="dxa"/>
            <w:shd w:val="clear" w:color="auto" w:fill="00B0F0"/>
            <w:noWrap/>
            <w:hideMark/>
          </w:tcPr>
          <w:p w:rsidR="00677643" w:rsidRPr="00FE26D4" w:rsidRDefault="00677643" w:rsidP="00677643">
            <w:pPr>
              <w:jc w:val="center"/>
              <w:rPr>
                <w:rFonts w:ascii="Times New Roman" w:eastAsia="Times New Roman" w:hAnsi="Times New Roman"/>
                <w:color w:val="000000"/>
                <w:sz w:val="20"/>
                <w:szCs w:val="20"/>
                <w:lang w:eastAsia="fr-FR"/>
              </w:rPr>
            </w:pPr>
            <w:r w:rsidRPr="00FE26D4">
              <w:rPr>
                <w:rFonts w:ascii="Times New Roman" w:eastAsia="Times New Roman" w:hAnsi="Times New Roman"/>
                <w:color w:val="000000"/>
                <w:sz w:val="20"/>
                <w:szCs w:val="20"/>
                <w:lang w:eastAsia="fr-FR"/>
              </w:rPr>
              <w:t>72</w:t>
            </w:r>
          </w:p>
        </w:tc>
        <w:tc>
          <w:tcPr>
            <w:tcW w:w="1200" w:type="dxa"/>
            <w:shd w:val="clear" w:color="auto" w:fill="FFFF00"/>
            <w:noWrap/>
            <w:hideMark/>
          </w:tcPr>
          <w:p w:rsidR="00677643" w:rsidRPr="00FE26D4" w:rsidRDefault="00677643" w:rsidP="00677643">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122</w:t>
            </w:r>
          </w:p>
        </w:tc>
        <w:tc>
          <w:tcPr>
            <w:tcW w:w="1200" w:type="dxa"/>
            <w:hideMark/>
          </w:tcPr>
          <w:p w:rsidR="00677643" w:rsidRPr="00FE26D4" w:rsidRDefault="00677643" w:rsidP="00677643">
            <w:pPr>
              <w:jc w:val="center"/>
              <w:rPr>
                <w:rFonts w:ascii="Times New Roman" w:eastAsia="Times New Roman" w:hAnsi="Times New Roman"/>
                <w:color w:val="000000"/>
                <w:sz w:val="20"/>
                <w:szCs w:val="20"/>
                <w:lang w:eastAsia="fr-FR"/>
              </w:rPr>
            </w:pPr>
            <w:r w:rsidRPr="00FE26D4">
              <w:rPr>
                <w:rFonts w:ascii="Times New Roman" w:eastAsia="Times New Roman" w:hAnsi="Times New Roman"/>
                <w:color w:val="000000"/>
                <w:sz w:val="20"/>
                <w:szCs w:val="20"/>
                <w:lang w:eastAsia="fr-FR"/>
              </w:rPr>
              <w:t>138</w:t>
            </w:r>
          </w:p>
        </w:tc>
        <w:tc>
          <w:tcPr>
            <w:tcW w:w="1200" w:type="dxa"/>
            <w:shd w:val="clear" w:color="auto" w:fill="00B0F0"/>
            <w:hideMark/>
          </w:tcPr>
          <w:p w:rsidR="00677643" w:rsidRPr="00FE26D4" w:rsidRDefault="00677643" w:rsidP="00677643">
            <w:pPr>
              <w:jc w:val="center"/>
              <w:rPr>
                <w:rFonts w:ascii="Times New Roman" w:eastAsia="Times New Roman" w:hAnsi="Times New Roman"/>
                <w:color w:val="000000"/>
                <w:sz w:val="20"/>
                <w:szCs w:val="20"/>
                <w:lang w:eastAsia="fr-FR"/>
              </w:rPr>
            </w:pPr>
            <w:r w:rsidRPr="00FE26D4">
              <w:rPr>
                <w:rFonts w:ascii="Times New Roman" w:eastAsia="Times New Roman" w:hAnsi="Times New Roman"/>
                <w:color w:val="000000"/>
                <w:sz w:val="20"/>
                <w:szCs w:val="20"/>
                <w:lang w:eastAsia="fr-FR"/>
              </w:rPr>
              <w:t>62</w:t>
            </w:r>
          </w:p>
        </w:tc>
        <w:tc>
          <w:tcPr>
            <w:tcW w:w="1200" w:type="dxa"/>
            <w:shd w:val="clear" w:color="auto" w:fill="FFFF00"/>
            <w:noWrap/>
            <w:hideMark/>
          </w:tcPr>
          <w:p w:rsidR="00677643" w:rsidRPr="00FE26D4" w:rsidRDefault="00677643" w:rsidP="00677643">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228</w:t>
            </w:r>
          </w:p>
        </w:tc>
      </w:tr>
      <w:tr w:rsidR="00677643" w:rsidRPr="00FE26D4" w:rsidTr="00F66803">
        <w:trPr>
          <w:trHeight w:val="315"/>
          <w:jc w:val="center"/>
        </w:trPr>
        <w:tc>
          <w:tcPr>
            <w:tcW w:w="1200" w:type="dxa"/>
            <w:noWrap/>
            <w:hideMark/>
          </w:tcPr>
          <w:p w:rsidR="00677643" w:rsidRPr="00FE26D4" w:rsidRDefault="00677643" w:rsidP="00677643">
            <w:pPr>
              <w:jc w:val="center"/>
              <w:rPr>
                <w:rFonts w:ascii="Times New Roman" w:eastAsia="Times New Roman" w:hAnsi="Times New Roman"/>
                <w:color w:val="000000"/>
                <w:sz w:val="20"/>
                <w:szCs w:val="20"/>
                <w:lang w:eastAsia="fr-FR"/>
              </w:rPr>
            </w:pPr>
            <w:r w:rsidRPr="00FE26D4">
              <w:rPr>
                <w:rFonts w:ascii="Times New Roman" w:eastAsia="Times New Roman" w:hAnsi="Times New Roman"/>
                <w:color w:val="000000"/>
                <w:sz w:val="20"/>
                <w:szCs w:val="20"/>
                <w:lang w:eastAsia="fr-FR"/>
              </w:rPr>
              <w:t>40</w:t>
            </w:r>
          </w:p>
        </w:tc>
        <w:tc>
          <w:tcPr>
            <w:tcW w:w="1200" w:type="dxa"/>
            <w:shd w:val="clear" w:color="auto" w:fill="00B0F0"/>
            <w:noWrap/>
            <w:hideMark/>
          </w:tcPr>
          <w:p w:rsidR="00677643" w:rsidRPr="00FE26D4" w:rsidRDefault="00677643" w:rsidP="00677643">
            <w:pPr>
              <w:jc w:val="center"/>
              <w:rPr>
                <w:rFonts w:ascii="Times New Roman" w:eastAsia="Times New Roman" w:hAnsi="Times New Roman"/>
                <w:color w:val="000000"/>
                <w:sz w:val="20"/>
                <w:szCs w:val="20"/>
                <w:lang w:eastAsia="fr-FR"/>
              </w:rPr>
            </w:pPr>
            <w:r w:rsidRPr="00FE26D4">
              <w:rPr>
                <w:rFonts w:ascii="Times New Roman" w:eastAsia="Times New Roman" w:hAnsi="Times New Roman"/>
                <w:color w:val="000000"/>
                <w:sz w:val="20"/>
                <w:szCs w:val="20"/>
                <w:lang w:eastAsia="fr-FR"/>
              </w:rPr>
              <w:t>85</w:t>
            </w:r>
          </w:p>
        </w:tc>
        <w:tc>
          <w:tcPr>
            <w:tcW w:w="1200" w:type="dxa"/>
            <w:shd w:val="clear" w:color="auto" w:fill="FFFF00"/>
            <w:noWrap/>
            <w:hideMark/>
          </w:tcPr>
          <w:p w:rsidR="00677643" w:rsidRPr="00FE26D4" w:rsidRDefault="00677643" w:rsidP="00677643">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130</w:t>
            </w:r>
          </w:p>
        </w:tc>
        <w:tc>
          <w:tcPr>
            <w:tcW w:w="1200" w:type="dxa"/>
            <w:hideMark/>
          </w:tcPr>
          <w:p w:rsidR="00677643" w:rsidRPr="00FE26D4" w:rsidRDefault="00677643" w:rsidP="00677643">
            <w:pPr>
              <w:jc w:val="center"/>
              <w:rPr>
                <w:rFonts w:ascii="Times New Roman" w:eastAsia="Times New Roman" w:hAnsi="Times New Roman"/>
                <w:color w:val="000000"/>
                <w:sz w:val="20"/>
                <w:szCs w:val="20"/>
                <w:lang w:eastAsia="fr-FR"/>
              </w:rPr>
            </w:pPr>
            <w:r w:rsidRPr="00FE26D4">
              <w:rPr>
                <w:rFonts w:ascii="Times New Roman" w:eastAsia="Times New Roman" w:hAnsi="Times New Roman"/>
                <w:color w:val="000000"/>
                <w:sz w:val="20"/>
                <w:szCs w:val="20"/>
                <w:lang w:eastAsia="fr-FR"/>
              </w:rPr>
              <w:t>296</w:t>
            </w:r>
          </w:p>
        </w:tc>
        <w:tc>
          <w:tcPr>
            <w:tcW w:w="1200" w:type="dxa"/>
            <w:shd w:val="clear" w:color="auto" w:fill="00B0F0"/>
            <w:hideMark/>
          </w:tcPr>
          <w:p w:rsidR="00677643" w:rsidRPr="00FE26D4" w:rsidRDefault="00677643" w:rsidP="00677643">
            <w:pPr>
              <w:jc w:val="center"/>
              <w:rPr>
                <w:rFonts w:ascii="Times New Roman" w:eastAsia="Times New Roman" w:hAnsi="Times New Roman"/>
                <w:color w:val="000000"/>
                <w:sz w:val="20"/>
                <w:szCs w:val="20"/>
                <w:lang w:eastAsia="fr-FR"/>
              </w:rPr>
            </w:pPr>
            <w:r w:rsidRPr="00FE26D4">
              <w:rPr>
                <w:rFonts w:ascii="Times New Roman" w:eastAsia="Times New Roman" w:hAnsi="Times New Roman"/>
                <w:color w:val="000000"/>
                <w:sz w:val="20"/>
                <w:szCs w:val="20"/>
                <w:lang w:eastAsia="fr-FR"/>
              </w:rPr>
              <w:t>69</w:t>
            </w:r>
          </w:p>
        </w:tc>
        <w:tc>
          <w:tcPr>
            <w:tcW w:w="1200" w:type="dxa"/>
            <w:shd w:val="clear" w:color="auto" w:fill="FFFF00"/>
            <w:noWrap/>
            <w:hideMark/>
          </w:tcPr>
          <w:p w:rsidR="00677643" w:rsidRPr="00FE26D4" w:rsidRDefault="008E3C51" w:rsidP="00677643">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26</w:t>
            </w:r>
          </w:p>
        </w:tc>
      </w:tr>
      <w:tr w:rsidR="00677643" w:rsidRPr="00FE26D4" w:rsidTr="00F66803">
        <w:trPr>
          <w:trHeight w:val="315"/>
          <w:jc w:val="center"/>
        </w:trPr>
        <w:tc>
          <w:tcPr>
            <w:tcW w:w="1200" w:type="dxa"/>
            <w:noWrap/>
            <w:hideMark/>
          </w:tcPr>
          <w:p w:rsidR="00677643" w:rsidRPr="00FE26D4" w:rsidRDefault="00677643" w:rsidP="00677643">
            <w:pPr>
              <w:jc w:val="center"/>
              <w:rPr>
                <w:rFonts w:ascii="Times New Roman" w:eastAsia="Times New Roman" w:hAnsi="Times New Roman"/>
                <w:color w:val="000000"/>
                <w:sz w:val="20"/>
                <w:szCs w:val="20"/>
                <w:lang w:eastAsia="fr-FR"/>
              </w:rPr>
            </w:pPr>
            <w:r w:rsidRPr="00FE26D4">
              <w:rPr>
                <w:rFonts w:ascii="Times New Roman" w:eastAsia="Times New Roman" w:hAnsi="Times New Roman"/>
                <w:color w:val="000000"/>
                <w:sz w:val="20"/>
                <w:szCs w:val="20"/>
                <w:lang w:eastAsia="fr-FR"/>
              </w:rPr>
              <w:t>178</w:t>
            </w:r>
          </w:p>
        </w:tc>
        <w:tc>
          <w:tcPr>
            <w:tcW w:w="1200" w:type="dxa"/>
            <w:shd w:val="clear" w:color="auto" w:fill="00B0F0"/>
            <w:noWrap/>
            <w:hideMark/>
          </w:tcPr>
          <w:p w:rsidR="00677643" w:rsidRPr="00FE26D4" w:rsidRDefault="00677643" w:rsidP="00677643">
            <w:pPr>
              <w:jc w:val="center"/>
              <w:rPr>
                <w:rFonts w:ascii="Times New Roman" w:eastAsia="Times New Roman" w:hAnsi="Times New Roman"/>
                <w:color w:val="000000"/>
                <w:sz w:val="20"/>
                <w:szCs w:val="20"/>
                <w:lang w:eastAsia="fr-FR"/>
              </w:rPr>
            </w:pPr>
            <w:r w:rsidRPr="00FE26D4">
              <w:rPr>
                <w:rFonts w:ascii="Times New Roman" w:eastAsia="Times New Roman" w:hAnsi="Times New Roman"/>
                <w:color w:val="000000"/>
                <w:sz w:val="20"/>
                <w:szCs w:val="20"/>
                <w:lang w:eastAsia="fr-FR"/>
              </w:rPr>
              <w:t>50</w:t>
            </w:r>
          </w:p>
        </w:tc>
        <w:tc>
          <w:tcPr>
            <w:tcW w:w="1200" w:type="dxa"/>
            <w:shd w:val="clear" w:color="auto" w:fill="FFFF00"/>
            <w:noWrap/>
            <w:hideMark/>
          </w:tcPr>
          <w:p w:rsidR="00677643" w:rsidRPr="00FE26D4" w:rsidRDefault="00677643" w:rsidP="00677643">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268</w:t>
            </w:r>
          </w:p>
        </w:tc>
        <w:tc>
          <w:tcPr>
            <w:tcW w:w="1200" w:type="dxa"/>
            <w:hideMark/>
          </w:tcPr>
          <w:p w:rsidR="00677643" w:rsidRPr="00FE26D4" w:rsidRDefault="00677643" w:rsidP="00677643">
            <w:pPr>
              <w:jc w:val="center"/>
              <w:rPr>
                <w:rFonts w:ascii="Times New Roman" w:eastAsia="Times New Roman" w:hAnsi="Times New Roman"/>
                <w:color w:val="000000"/>
                <w:sz w:val="20"/>
                <w:szCs w:val="20"/>
                <w:lang w:eastAsia="fr-FR"/>
              </w:rPr>
            </w:pPr>
            <w:r w:rsidRPr="00FE26D4">
              <w:rPr>
                <w:rFonts w:ascii="Times New Roman" w:eastAsia="Times New Roman" w:hAnsi="Times New Roman"/>
                <w:color w:val="000000"/>
                <w:sz w:val="20"/>
                <w:szCs w:val="20"/>
                <w:lang w:eastAsia="fr-FR"/>
              </w:rPr>
              <w:t>330</w:t>
            </w:r>
          </w:p>
        </w:tc>
        <w:tc>
          <w:tcPr>
            <w:tcW w:w="1200" w:type="dxa"/>
            <w:shd w:val="clear" w:color="auto" w:fill="00B0F0"/>
            <w:hideMark/>
          </w:tcPr>
          <w:p w:rsidR="00677643" w:rsidRPr="00FE26D4" w:rsidRDefault="00677643" w:rsidP="00677643">
            <w:pPr>
              <w:jc w:val="center"/>
              <w:rPr>
                <w:rFonts w:ascii="Times New Roman" w:eastAsia="Times New Roman" w:hAnsi="Times New Roman"/>
                <w:color w:val="000000"/>
                <w:sz w:val="20"/>
                <w:szCs w:val="20"/>
                <w:lang w:eastAsia="fr-FR"/>
              </w:rPr>
            </w:pPr>
            <w:r w:rsidRPr="00FE26D4">
              <w:rPr>
                <w:rFonts w:ascii="Times New Roman" w:eastAsia="Times New Roman" w:hAnsi="Times New Roman"/>
                <w:color w:val="000000"/>
                <w:sz w:val="20"/>
                <w:szCs w:val="20"/>
                <w:lang w:eastAsia="fr-FR"/>
              </w:rPr>
              <w:t>32</w:t>
            </w:r>
          </w:p>
        </w:tc>
        <w:tc>
          <w:tcPr>
            <w:tcW w:w="1200" w:type="dxa"/>
            <w:shd w:val="clear" w:color="auto" w:fill="FFFF00"/>
            <w:noWrap/>
            <w:hideMark/>
          </w:tcPr>
          <w:p w:rsidR="00677643" w:rsidRPr="00FE26D4" w:rsidRDefault="00F66803" w:rsidP="00677643">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6</w:t>
            </w:r>
            <w:r w:rsidR="00677643" w:rsidRPr="00FE26D4">
              <w:rPr>
                <w:rFonts w:ascii="Calibri" w:eastAsia="Times New Roman" w:hAnsi="Calibri"/>
                <w:color w:val="000000"/>
                <w:sz w:val="20"/>
                <w:szCs w:val="20"/>
                <w:lang w:eastAsia="fr-FR"/>
              </w:rPr>
              <w:t>0</w:t>
            </w:r>
          </w:p>
        </w:tc>
      </w:tr>
      <w:tr w:rsidR="00677643" w:rsidRPr="00FE26D4" w:rsidTr="00F66803">
        <w:trPr>
          <w:trHeight w:val="315"/>
          <w:jc w:val="center"/>
        </w:trPr>
        <w:tc>
          <w:tcPr>
            <w:tcW w:w="1200" w:type="dxa"/>
            <w:noWrap/>
            <w:hideMark/>
          </w:tcPr>
          <w:p w:rsidR="00677643" w:rsidRPr="00FE26D4" w:rsidRDefault="00677643" w:rsidP="00677643">
            <w:pPr>
              <w:jc w:val="center"/>
              <w:rPr>
                <w:rFonts w:ascii="Times New Roman" w:eastAsia="Times New Roman" w:hAnsi="Times New Roman"/>
                <w:color w:val="000000"/>
                <w:sz w:val="20"/>
                <w:szCs w:val="20"/>
                <w:lang w:eastAsia="fr-FR"/>
              </w:rPr>
            </w:pPr>
            <w:r w:rsidRPr="00FE26D4">
              <w:rPr>
                <w:rFonts w:ascii="Times New Roman" w:eastAsia="Times New Roman" w:hAnsi="Times New Roman"/>
                <w:color w:val="000000"/>
                <w:sz w:val="20"/>
                <w:szCs w:val="20"/>
                <w:lang w:eastAsia="fr-FR"/>
              </w:rPr>
              <w:t>56</w:t>
            </w:r>
          </w:p>
        </w:tc>
        <w:tc>
          <w:tcPr>
            <w:tcW w:w="1200" w:type="dxa"/>
            <w:shd w:val="clear" w:color="auto" w:fill="00B0F0"/>
            <w:noWrap/>
            <w:hideMark/>
          </w:tcPr>
          <w:p w:rsidR="00677643" w:rsidRPr="00FE26D4" w:rsidRDefault="00677643" w:rsidP="00677643">
            <w:pPr>
              <w:jc w:val="center"/>
              <w:rPr>
                <w:rFonts w:ascii="Times New Roman" w:eastAsia="Times New Roman" w:hAnsi="Times New Roman"/>
                <w:color w:val="000000"/>
                <w:sz w:val="20"/>
                <w:szCs w:val="20"/>
                <w:lang w:eastAsia="fr-FR"/>
              </w:rPr>
            </w:pPr>
            <w:r w:rsidRPr="00FE26D4">
              <w:rPr>
                <w:rFonts w:ascii="Times New Roman" w:eastAsia="Times New Roman" w:hAnsi="Times New Roman"/>
                <w:color w:val="000000"/>
                <w:sz w:val="20"/>
                <w:szCs w:val="20"/>
                <w:lang w:eastAsia="fr-FR"/>
              </w:rPr>
              <w:t>28</w:t>
            </w:r>
          </w:p>
        </w:tc>
        <w:tc>
          <w:tcPr>
            <w:tcW w:w="1200" w:type="dxa"/>
            <w:shd w:val="clear" w:color="auto" w:fill="FFFF00"/>
            <w:noWrap/>
            <w:hideMark/>
          </w:tcPr>
          <w:p w:rsidR="00677643" w:rsidRPr="00FE26D4" w:rsidRDefault="00677643" w:rsidP="00677643">
            <w:pPr>
              <w:jc w:val="right"/>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146</w:t>
            </w:r>
          </w:p>
        </w:tc>
        <w:tc>
          <w:tcPr>
            <w:tcW w:w="1200" w:type="dxa"/>
            <w:hideMark/>
          </w:tcPr>
          <w:p w:rsidR="00677643" w:rsidRPr="00FE26D4" w:rsidRDefault="008E3C51" w:rsidP="00677643">
            <w:pPr>
              <w:jc w:val="center"/>
              <w:rPr>
                <w:rFonts w:ascii="Times New Roman" w:eastAsia="Times New Roman" w:hAnsi="Times New Roman"/>
                <w:color w:val="000000"/>
                <w:sz w:val="20"/>
                <w:szCs w:val="20"/>
                <w:lang w:eastAsia="fr-FR"/>
              </w:rPr>
            </w:pPr>
            <w:r w:rsidRPr="00FE26D4">
              <w:rPr>
                <w:rFonts w:ascii="Times New Roman" w:eastAsia="Times New Roman" w:hAnsi="Times New Roman"/>
                <w:color w:val="000000"/>
                <w:sz w:val="20"/>
                <w:szCs w:val="20"/>
                <w:lang w:eastAsia="fr-FR"/>
              </w:rPr>
              <w:t>360</w:t>
            </w:r>
            <w:r w:rsidR="00677643" w:rsidRPr="00FE26D4">
              <w:rPr>
                <w:rFonts w:ascii="Times New Roman" w:eastAsia="Times New Roman" w:hAnsi="Times New Roman"/>
                <w:color w:val="000000"/>
                <w:sz w:val="20"/>
                <w:szCs w:val="20"/>
                <w:lang w:eastAsia="fr-FR"/>
              </w:rPr>
              <w:t> </w:t>
            </w:r>
          </w:p>
        </w:tc>
        <w:tc>
          <w:tcPr>
            <w:tcW w:w="1200" w:type="dxa"/>
            <w:shd w:val="clear" w:color="auto" w:fill="00B0F0"/>
            <w:hideMark/>
          </w:tcPr>
          <w:p w:rsidR="00677643" w:rsidRPr="00FE26D4" w:rsidRDefault="008E3C51" w:rsidP="00677643">
            <w:pPr>
              <w:jc w:val="center"/>
              <w:rPr>
                <w:rFonts w:ascii="Times New Roman" w:eastAsia="Times New Roman" w:hAnsi="Times New Roman"/>
                <w:color w:val="000000"/>
                <w:sz w:val="20"/>
                <w:szCs w:val="20"/>
                <w:lang w:eastAsia="fr-FR"/>
              </w:rPr>
            </w:pPr>
            <w:r w:rsidRPr="00FE26D4">
              <w:rPr>
                <w:rFonts w:ascii="Times New Roman" w:eastAsia="Times New Roman" w:hAnsi="Times New Roman"/>
                <w:color w:val="000000"/>
                <w:sz w:val="20"/>
                <w:szCs w:val="20"/>
                <w:lang w:eastAsia="fr-FR"/>
              </w:rPr>
              <w:t>45</w:t>
            </w:r>
          </w:p>
        </w:tc>
        <w:tc>
          <w:tcPr>
            <w:tcW w:w="1200" w:type="dxa"/>
            <w:shd w:val="clear" w:color="auto" w:fill="FFFF00"/>
            <w:noWrap/>
            <w:hideMark/>
          </w:tcPr>
          <w:p w:rsidR="00677643" w:rsidRPr="00FE26D4" w:rsidRDefault="001E0470" w:rsidP="00677643">
            <w:pPr>
              <w:rPr>
                <w:rFonts w:ascii="Calibri" w:eastAsia="Times New Roman" w:hAnsi="Calibri"/>
                <w:color w:val="000000"/>
                <w:sz w:val="20"/>
                <w:szCs w:val="20"/>
                <w:lang w:eastAsia="fr-FR"/>
              </w:rPr>
            </w:pPr>
            <w:r w:rsidRPr="00FE26D4">
              <w:rPr>
                <w:rFonts w:ascii="Calibri" w:eastAsia="Times New Roman" w:hAnsi="Calibri"/>
                <w:color w:val="000000"/>
                <w:sz w:val="20"/>
                <w:szCs w:val="20"/>
                <w:lang w:eastAsia="fr-FR"/>
              </w:rPr>
              <w:t xml:space="preserve">               </w:t>
            </w:r>
            <w:r w:rsidR="008E3C51" w:rsidRPr="00FE26D4">
              <w:rPr>
                <w:rFonts w:ascii="Calibri" w:eastAsia="Times New Roman" w:hAnsi="Calibri"/>
                <w:color w:val="000000"/>
                <w:sz w:val="20"/>
                <w:szCs w:val="20"/>
                <w:lang w:eastAsia="fr-FR"/>
              </w:rPr>
              <w:t>90</w:t>
            </w:r>
          </w:p>
        </w:tc>
      </w:tr>
    </w:tbl>
    <w:p w:rsidR="00F4084D" w:rsidRPr="00FE26D4" w:rsidRDefault="00F4084D" w:rsidP="00035F04">
      <w:pPr>
        <w:spacing w:line="360" w:lineRule="auto"/>
        <w:ind w:firstLine="1134"/>
        <w:jc w:val="both"/>
        <w:rPr>
          <w:rFonts w:ascii="Times New Roman" w:hAnsi="Times New Roman" w:cs="Times New Roman"/>
          <w:b/>
          <w:i/>
          <w:sz w:val="20"/>
          <w:szCs w:val="20"/>
          <w:lang w:val="en-US"/>
        </w:rPr>
      </w:pPr>
    </w:p>
    <w:p w:rsidR="00B809D7" w:rsidRPr="00FE26D4" w:rsidRDefault="00B809D7" w:rsidP="00035F04">
      <w:pPr>
        <w:spacing w:line="360" w:lineRule="auto"/>
        <w:ind w:firstLine="1134"/>
        <w:jc w:val="both"/>
        <w:rPr>
          <w:rFonts w:ascii="Times New Roman" w:hAnsi="Times New Roman" w:cs="Times New Roman"/>
          <w:b/>
          <w:i/>
          <w:sz w:val="20"/>
          <w:szCs w:val="20"/>
          <w:lang w:val="en-US"/>
        </w:rPr>
      </w:pPr>
      <w:r w:rsidRPr="00FE26D4">
        <w:rPr>
          <w:rFonts w:ascii="Times New Roman" w:hAnsi="Times New Roman" w:cs="Times New Roman"/>
          <w:b/>
          <w:i/>
          <w:sz w:val="20"/>
          <w:szCs w:val="20"/>
          <w:lang w:val="en-US"/>
        </w:rPr>
        <w:t>III.2.1 Treatment of vein measurements</w:t>
      </w:r>
    </w:p>
    <w:p w:rsidR="00B809D7" w:rsidRPr="00FE26D4" w:rsidRDefault="000F6B18" w:rsidP="00DB3CB4">
      <w:pPr>
        <w:spacing w:line="360" w:lineRule="auto"/>
        <w:jc w:val="both"/>
        <w:rPr>
          <w:rFonts w:ascii="Times New Roman" w:hAnsi="Times New Roman" w:cs="Times New Roman"/>
          <w:sz w:val="20"/>
          <w:szCs w:val="20"/>
          <w:lang w:val="en-US"/>
        </w:rPr>
      </w:pPr>
      <w:r w:rsidRPr="00FE26D4">
        <w:rPr>
          <w:rFonts w:ascii="Times New Roman" w:hAnsi="Times New Roman" w:cs="Times New Roman"/>
          <w:noProof/>
          <w:sz w:val="20"/>
          <w:szCs w:val="20"/>
          <w:lang w:eastAsia="fr-FR"/>
        </w:rPr>
        <w:drawing>
          <wp:inline distT="0" distB="0" distL="0" distR="0">
            <wp:extent cx="2794198" cy="1885950"/>
            <wp:effectExtent l="19050" t="0" r="6152" b="0"/>
            <wp:docPr id="28" name="Ima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8"/>
                    <a:srcRect l="9091" t="3022" r="4463"/>
                    <a:stretch>
                      <a:fillRect/>
                    </a:stretch>
                  </pic:blipFill>
                  <pic:spPr bwMode="auto">
                    <a:xfrm>
                      <a:off x="0" y="0"/>
                      <a:ext cx="2794198" cy="1885950"/>
                    </a:xfrm>
                    <a:prstGeom prst="rect">
                      <a:avLst/>
                    </a:prstGeom>
                    <a:noFill/>
                    <a:ln w="9525">
                      <a:noFill/>
                      <a:miter lim="800000"/>
                      <a:headEnd/>
                      <a:tailEnd/>
                    </a:ln>
                  </pic:spPr>
                </pic:pic>
              </a:graphicData>
            </a:graphic>
          </wp:inline>
        </w:drawing>
      </w:r>
      <w:r w:rsidRPr="00FE26D4">
        <w:rPr>
          <w:rFonts w:ascii="Times New Roman" w:hAnsi="Times New Roman" w:cs="Times New Roman"/>
          <w:noProof/>
          <w:sz w:val="20"/>
          <w:szCs w:val="20"/>
          <w:lang w:eastAsia="fr-FR"/>
        </w:rPr>
        <w:drawing>
          <wp:inline distT="0" distB="0" distL="0" distR="0">
            <wp:extent cx="2794635" cy="1875211"/>
            <wp:effectExtent l="19050" t="0" r="5715" b="0"/>
            <wp:docPr id="31"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9"/>
                    <a:srcRect l="6920"/>
                    <a:stretch>
                      <a:fillRect/>
                    </a:stretch>
                  </pic:blipFill>
                  <pic:spPr bwMode="auto">
                    <a:xfrm>
                      <a:off x="0" y="0"/>
                      <a:ext cx="2794635" cy="1875211"/>
                    </a:xfrm>
                    <a:prstGeom prst="rect">
                      <a:avLst/>
                    </a:prstGeom>
                    <a:noFill/>
                    <a:ln w="9525">
                      <a:noFill/>
                      <a:miter lim="800000"/>
                      <a:headEnd/>
                      <a:tailEnd/>
                    </a:ln>
                  </pic:spPr>
                </pic:pic>
              </a:graphicData>
            </a:graphic>
          </wp:inline>
        </w:drawing>
      </w:r>
    </w:p>
    <w:p w:rsidR="00035F04" w:rsidRPr="00FE26D4" w:rsidRDefault="00B809D7" w:rsidP="00DB3CB4">
      <w:pPr>
        <w:spacing w:line="360" w:lineRule="auto"/>
        <w:jc w:val="both"/>
        <w:rPr>
          <w:rFonts w:ascii="Times New Roman" w:hAnsi="Times New Roman" w:cs="Times New Roman"/>
          <w:i/>
          <w:sz w:val="20"/>
          <w:szCs w:val="20"/>
          <w:lang w:val="en-US"/>
        </w:rPr>
      </w:pPr>
      <w:r w:rsidRPr="00FE26D4">
        <w:rPr>
          <w:rFonts w:ascii="Times New Roman" w:hAnsi="Times New Roman" w:cs="Times New Roman"/>
          <w:i/>
          <w:sz w:val="20"/>
          <w:szCs w:val="20"/>
          <w:lang w:val="en-US"/>
        </w:rPr>
        <w:t>Fig. 9: Distribution of the poles and root of the veins</w:t>
      </w:r>
    </w:p>
    <w:p w:rsidR="00B809D7" w:rsidRPr="00FE26D4" w:rsidRDefault="00B809D7" w:rsidP="00DB3CB4">
      <w:pPr>
        <w:spacing w:line="360" w:lineRule="auto"/>
        <w:jc w:val="both"/>
        <w:rPr>
          <w:rFonts w:ascii="Times New Roman" w:hAnsi="Times New Roman" w:cs="Times New Roman"/>
          <w:sz w:val="20"/>
          <w:szCs w:val="20"/>
          <w:lang w:val="en-US"/>
        </w:rPr>
      </w:pPr>
      <w:r w:rsidRPr="00FE26D4">
        <w:rPr>
          <w:rFonts w:ascii="Times New Roman" w:hAnsi="Times New Roman" w:cs="Times New Roman"/>
          <w:sz w:val="20"/>
          <w:szCs w:val="20"/>
          <w:lang w:val="en-US"/>
        </w:rPr>
        <w:t xml:space="preserve">The frequency rosette </w:t>
      </w:r>
      <w:r w:rsidR="00E059BE" w:rsidRPr="00FE26D4">
        <w:rPr>
          <w:rFonts w:ascii="Times New Roman" w:hAnsi="Times New Roman" w:cs="Times New Roman"/>
          <w:sz w:val="20"/>
          <w:szCs w:val="20"/>
          <w:lang w:val="en-US"/>
        </w:rPr>
        <w:t xml:space="preserve">of our fourteen plotted elements </w:t>
      </w:r>
      <w:r w:rsidRPr="00FE26D4">
        <w:rPr>
          <w:rFonts w:ascii="Times New Roman" w:hAnsi="Times New Roman" w:cs="Times New Roman"/>
          <w:sz w:val="20"/>
          <w:szCs w:val="20"/>
          <w:lang w:val="en-US"/>
        </w:rPr>
        <w:t xml:space="preserve">highlights the existence of </w:t>
      </w:r>
      <w:proofErr w:type="gramStart"/>
      <w:r w:rsidR="00E059BE" w:rsidRPr="00FE26D4">
        <w:rPr>
          <w:rFonts w:ascii="Times New Roman" w:hAnsi="Times New Roman" w:cs="Times New Roman"/>
          <w:sz w:val="20"/>
          <w:szCs w:val="20"/>
          <w:lang w:val="en-US"/>
        </w:rPr>
        <w:t>one  major</w:t>
      </w:r>
      <w:proofErr w:type="gramEnd"/>
      <w:r w:rsidR="00E059BE" w:rsidRPr="00FE26D4">
        <w:rPr>
          <w:rFonts w:ascii="Times New Roman" w:hAnsi="Times New Roman" w:cs="Times New Roman"/>
          <w:sz w:val="20"/>
          <w:szCs w:val="20"/>
          <w:lang w:val="en-US"/>
        </w:rPr>
        <w:t xml:space="preserve"> family</w:t>
      </w:r>
      <w:r w:rsidR="00035F04" w:rsidRPr="00FE26D4">
        <w:rPr>
          <w:rFonts w:ascii="Times New Roman" w:hAnsi="Times New Roman" w:cs="Times New Roman"/>
          <w:sz w:val="20"/>
          <w:szCs w:val="20"/>
          <w:lang w:val="en-US"/>
        </w:rPr>
        <w:t xml:space="preserve"> of geologic cells</w:t>
      </w:r>
      <w:r w:rsidRPr="00FE26D4">
        <w:rPr>
          <w:rFonts w:ascii="Times New Roman" w:hAnsi="Times New Roman" w:cs="Times New Roman"/>
          <w:sz w:val="20"/>
          <w:szCs w:val="20"/>
          <w:lang w:val="en-US"/>
        </w:rPr>
        <w:t xml:space="preserve">, however it shows a preferential </w:t>
      </w:r>
      <w:r w:rsidR="00E059BE" w:rsidRPr="00FE26D4">
        <w:rPr>
          <w:rFonts w:ascii="Times New Roman" w:hAnsi="Times New Roman" w:cs="Times New Roman"/>
          <w:sz w:val="20"/>
          <w:szCs w:val="20"/>
          <w:lang w:val="en-US"/>
        </w:rPr>
        <w:t>weight around 355</w:t>
      </w:r>
      <w:r w:rsidRPr="00FE26D4">
        <w:rPr>
          <w:rFonts w:ascii="Times New Roman" w:hAnsi="Times New Roman" w:cs="Times New Roman"/>
          <w:sz w:val="20"/>
          <w:szCs w:val="20"/>
          <w:vertAlign w:val="superscript"/>
          <w:lang w:val="en-US"/>
        </w:rPr>
        <w:t>0</w:t>
      </w:r>
      <w:r w:rsidR="00E059BE" w:rsidRPr="00FE26D4">
        <w:rPr>
          <w:rFonts w:ascii="Times New Roman" w:hAnsi="Times New Roman" w:cs="Times New Roman"/>
          <w:sz w:val="20"/>
          <w:szCs w:val="20"/>
          <w:lang w:val="en-US"/>
        </w:rPr>
        <w:t xml:space="preserve"> dipping to </w:t>
      </w:r>
      <w:r w:rsidRPr="00FE26D4">
        <w:rPr>
          <w:rFonts w:ascii="Times New Roman" w:hAnsi="Times New Roman" w:cs="Times New Roman"/>
          <w:sz w:val="20"/>
          <w:szCs w:val="20"/>
          <w:lang w:val="en-US"/>
        </w:rPr>
        <w:t>40</w:t>
      </w:r>
      <w:r w:rsidRPr="00FE26D4">
        <w:rPr>
          <w:rFonts w:ascii="Times New Roman" w:hAnsi="Times New Roman" w:cs="Times New Roman"/>
          <w:sz w:val="20"/>
          <w:szCs w:val="20"/>
          <w:vertAlign w:val="superscript"/>
          <w:lang w:val="en-US"/>
        </w:rPr>
        <w:t>0</w:t>
      </w:r>
      <w:r w:rsidR="00E059BE" w:rsidRPr="00FE26D4">
        <w:rPr>
          <w:rFonts w:ascii="Times New Roman" w:hAnsi="Times New Roman" w:cs="Times New Roman"/>
          <w:sz w:val="20"/>
          <w:szCs w:val="20"/>
          <w:vertAlign w:val="superscript"/>
          <w:lang w:val="en-US"/>
        </w:rPr>
        <w:t xml:space="preserve"> at </w:t>
      </w:r>
      <w:r w:rsidRPr="00FE26D4">
        <w:rPr>
          <w:rFonts w:ascii="Times New Roman" w:hAnsi="Times New Roman" w:cs="Times New Roman"/>
          <w:sz w:val="20"/>
          <w:szCs w:val="20"/>
          <w:lang w:val="en-US"/>
        </w:rPr>
        <w:t>E</w:t>
      </w:r>
      <w:r w:rsidR="00E059BE" w:rsidRPr="00FE26D4">
        <w:rPr>
          <w:rFonts w:ascii="Times New Roman" w:hAnsi="Times New Roman" w:cs="Times New Roman"/>
          <w:sz w:val="20"/>
          <w:szCs w:val="20"/>
          <w:lang w:val="en-US"/>
        </w:rPr>
        <w:t>ast</w:t>
      </w:r>
      <w:r w:rsidRPr="00FE26D4">
        <w:rPr>
          <w:rFonts w:ascii="Times New Roman" w:hAnsi="Times New Roman" w:cs="Times New Roman"/>
          <w:sz w:val="20"/>
          <w:szCs w:val="20"/>
          <w:lang w:val="en-US"/>
        </w:rPr>
        <w:t>.</w:t>
      </w:r>
    </w:p>
    <w:p w:rsidR="000F6B18" w:rsidRPr="00FE26D4" w:rsidRDefault="004F04D7" w:rsidP="00DB3CB4">
      <w:pPr>
        <w:spacing w:line="360" w:lineRule="auto"/>
        <w:jc w:val="both"/>
        <w:rPr>
          <w:rFonts w:ascii="Times New Roman" w:hAnsi="Times New Roman" w:cs="Times New Roman"/>
          <w:sz w:val="20"/>
          <w:szCs w:val="20"/>
          <w:lang w:val="en-US"/>
        </w:rPr>
      </w:pPr>
      <w:r w:rsidRPr="00FE26D4">
        <w:rPr>
          <w:rFonts w:ascii="Times New Roman" w:hAnsi="Times New Roman" w:cs="Times New Roman"/>
          <w:sz w:val="20"/>
          <w:szCs w:val="20"/>
          <w:lang w:val="en-US"/>
        </w:rPr>
        <w:t xml:space="preserve">Their preferential strike and dipping direction is noticed at the following image, although, some distribution and use of diagram shows that this occupation is irregular. </w:t>
      </w:r>
      <w:r w:rsidR="006F51AC" w:rsidRPr="00FE26D4">
        <w:rPr>
          <w:rFonts w:ascii="Times New Roman" w:hAnsi="Times New Roman" w:cs="Times New Roman"/>
          <w:sz w:val="20"/>
          <w:szCs w:val="20"/>
          <w:lang w:val="en-US"/>
        </w:rPr>
        <w:t xml:space="preserve">By plotting the results of the measurements of the filled fractures on a stereographic canvas, which makes it possible to determine the orientation of the constrained vectors generated the discontinuities. We have considered here two fracture planes taken as conjugates in order </w:t>
      </w:r>
      <w:r w:rsidR="006F51AC" w:rsidRPr="00FE26D4">
        <w:rPr>
          <w:rFonts w:ascii="Times New Roman" w:hAnsi="Times New Roman" w:cs="Times New Roman"/>
          <w:sz w:val="20"/>
          <w:szCs w:val="20"/>
          <w:lang w:val="en-US"/>
        </w:rPr>
        <w:lastRenderedPageBreak/>
        <w:t xml:space="preserve">to know if the tectonic domain, Compressive or </w:t>
      </w:r>
      <w:proofErr w:type="spellStart"/>
      <w:r w:rsidR="006F51AC" w:rsidRPr="00FE26D4">
        <w:rPr>
          <w:rFonts w:ascii="Times New Roman" w:hAnsi="Times New Roman" w:cs="Times New Roman"/>
          <w:sz w:val="20"/>
          <w:szCs w:val="20"/>
          <w:lang w:val="en-US"/>
        </w:rPr>
        <w:t>distensive</w:t>
      </w:r>
      <w:proofErr w:type="spellEnd"/>
      <w:r w:rsidR="006F51AC" w:rsidRPr="00FE26D4">
        <w:rPr>
          <w:rFonts w:ascii="Times New Roman" w:hAnsi="Times New Roman" w:cs="Times New Roman"/>
          <w:sz w:val="20"/>
          <w:szCs w:val="20"/>
          <w:lang w:val="en-US"/>
        </w:rPr>
        <w:t>.</w:t>
      </w:r>
      <w:r w:rsidR="00B809D7" w:rsidRPr="00FE26D4">
        <w:rPr>
          <w:rFonts w:ascii="Times New Roman" w:hAnsi="Times New Roman" w:cs="Times New Roman"/>
          <w:sz w:val="20"/>
          <w:szCs w:val="20"/>
          <w:lang w:val="en-US"/>
        </w:rPr>
        <w:t xml:space="preserve"> </w:t>
      </w:r>
      <w:r w:rsidR="000F6B18" w:rsidRPr="00FE26D4">
        <w:rPr>
          <w:rFonts w:ascii="Times New Roman" w:hAnsi="Times New Roman" w:cs="Times New Roman"/>
          <w:noProof/>
          <w:sz w:val="20"/>
          <w:szCs w:val="20"/>
          <w:lang w:eastAsia="fr-FR"/>
        </w:rPr>
        <w:drawing>
          <wp:inline distT="0" distB="0" distL="0" distR="0">
            <wp:extent cx="3762375" cy="2330329"/>
            <wp:effectExtent l="19050" t="0" r="9525" b="0"/>
            <wp:docPr id="37" name="Imag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30"/>
                    <a:srcRect/>
                    <a:stretch>
                      <a:fillRect/>
                    </a:stretch>
                  </pic:blipFill>
                  <pic:spPr bwMode="auto">
                    <a:xfrm>
                      <a:off x="0" y="0"/>
                      <a:ext cx="3762375" cy="2330329"/>
                    </a:xfrm>
                    <a:prstGeom prst="rect">
                      <a:avLst/>
                    </a:prstGeom>
                    <a:noFill/>
                    <a:ln w="9525">
                      <a:noFill/>
                      <a:miter lim="800000"/>
                      <a:headEnd/>
                      <a:tailEnd/>
                    </a:ln>
                  </pic:spPr>
                </pic:pic>
              </a:graphicData>
            </a:graphic>
          </wp:inline>
        </w:drawing>
      </w:r>
      <w:r w:rsidR="000F6B18" w:rsidRPr="00FE26D4">
        <w:rPr>
          <w:rFonts w:ascii="Times New Roman" w:hAnsi="Times New Roman" w:cs="Times New Roman"/>
          <w:sz w:val="20"/>
          <w:szCs w:val="20"/>
          <w:lang w:val="en-US"/>
        </w:rPr>
        <w:t xml:space="preserve"> 11 39</w:t>
      </w:r>
    </w:p>
    <w:p w:rsidR="00B809D7" w:rsidRPr="00FE26D4" w:rsidRDefault="00035F04" w:rsidP="00DB3CB4">
      <w:pPr>
        <w:spacing w:line="360" w:lineRule="auto"/>
        <w:jc w:val="both"/>
        <w:rPr>
          <w:rFonts w:ascii="Times New Roman" w:hAnsi="Times New Roman" w:cs="Times New Roman"/>
          <w:i/>
          <w:sz w:val="20"/>
          <w:szCs w:val="20"/>
          <w:lang w:val="en-US"/>
        </w:rPr>
      </w:pPr>
      <w:r w:rsidRPr="00FE26D4">
        <w:rPr>
          <w:rFonts w:ascii="Times New Roman" w:hAnsi="Times New Roman" w:cs="Times New Roman"/>
          <w:i/>
          <w:sz w:val="20"/>
          <w:szCs w:val="20"/>
          <w:lang w:val="en-US"/>
        </w:rPr>
        <w:t xml:space="preserve">Fig. </w:t>
      </w:r>
      <w:r w:rsidR="00B809D7" w:rsidRPr="00FE26D4">
        <w:rPr>
          <w:rFonts w:ascii="Times New Roman" w:hAnsi="Times New Roman" w:cs="Times New Roman"/>
          <w:i/>
          <w:sz w:val="20"/>
          <w:szCs w:val="20"/>
          <w:lang w:val="en-US"/>
        </w:rPr>
        <w:t>10: Statistical distribution and preferential directi</w:t>
      </w:r>
      <w:r w:rsidR="006F51AC" w:rsidRPr="00FE26D4">
        <w:rPr>
          <w:rFonts w:ascii="Times New Roman" w:hAnsi="Times New Roman" w:cs="Times New Roman"/>
          <w:i/>
          <w:sz w:val="20"/>
          <w:szCs w:val="20"/>
          <w:lang w:val="en-US"/>
        </w:rPr>
        <w:t xml:space="preserve">on on </w:t>
      </w:r>
      <w:proofErr w:type="spellStart"/>
      <w:r w:rsidR="006F51AC" w:rsidRPr="00FE26D4">
        <w:rPr>
          <w:rFonts w:ascii="Times New Roman" w:hAnsi="Times New Roman" w:cs="Times New Roman"/>
          <w:i/>
          <w:sz w:val="20"/>
          <w:szCs w:val="20"/>
          <w:lang w:val="en-US"/>
        </w:rPr>
        <w:t>Stereonet</w:t>
      </w:r>
      <w:proofErr w:type="spellEnd"/>
      <w:r w:rsidR="006F51AC" w:rsidRPr="00FE26D4">
        <w:rPr>
          <w:rFonts w:ascii="Times New Roman" w:hAnsi="Times New Roman" w:cs="Times New Roman"/>
          <w:i/>
          <w:sz w:val="20"/>
          <w:szCs w:val="20"/>
          <w:lang w:val="en-US"/>
        </w:rPr>
        <w:t xml:space="preserve"> and Wolff </w:t>
      </w:r>
      <w:proofErr w:type="spellStart"/>
      <w:r w:rsidR="006F51AC" w:rsidRPr="00FE26D4">
        <w:rPr>
          <w:rFonts w:ascii="Times New Roman" w:hAnsi="Times New Roman" w:cs="Times New Roman"/>
          <w:i/>
          <w:sz w:val="20"/>
          <w:szCs w:val="20"/>
          <w:lang w:val="en-US"/>
        </w:rPr>
        <w:t>canva</w:t>
      </w:r>
      <w:proofErr w:type="spellEnd"/>
    </w:p>
    <w:p w:rsidR="00140D14" w:rsidRPr="00FE26D4" w:rsidRDefault="006F51AC" w:rsidP="00140D14">
      <w:pPr>
        <w:spacing w:line="360" w:lineRule="auto"/>
        <w:jc w:val="both"/>
        <w:rPr>
          <w:rFonts w:ascii="Times New Roman" w:hAnsi="Times New Roman" w:cs="Times New Roman"/>
          <w:sz w:val="20"/>
          <w:szCs w:val="20"/>
          <w:lang w:val="en-US"/>
        </w:rPr>
      </w:pPr>
      <w:r w:rsidRPr="00FE26D4">
        <w:rPr>
          <w:rFonts w:ascii="Times New Roman" w:hAnsi="Times New Roman" w:cs="Times New Roman"/>
          <w:sz w:val="20"/>
          <w:szCs w:val="20"/>
          <w:lang w:val="en-US"/>
        </w:rPr>
        <w:t xml:space="preserve">Knowing the kinematic </w:t>
      </w:r>
      <w:r w:rsidR="00140D14" w:rsidRPr="00FE26D4">
        <w:rPr>
          <w:rFonts w:ascii="Times New Roman" w:hAnsi="Times New Roman" w:cs="Times New Roman"/>
          <w:sz w:val="20"/>
          <w:szCs w:val="20"/>
          <w:lang w:val="en-US"/>
        </w:rPr>
        <w:t>orientations which are</w:t>
      </w:r>
      <w:r w:rsidRPr="00FE26D4">
        <w:rPr>
          <w:rFonts w:ascii="Times New Roman" w:hAnsi="Times New Roman" w:cs="Times New Roman"/>
          <w:sz w:val="20"/>
          <w:szCs w:val="20"/>
          <w:lang w:val="en-US"/>
        </w:rPr>
        <w:t xml:space="preserve"> responsible </w:t>
      </w:r>
      <w:r w:rsidR="00140D14" w:rsidRPr="00FE26D4">
        <w:rPr>
          <w:rFonts w:ascii="Times New Roman" w:hAnsi="Times New Roman" w:cs="Times New Roman"/>
          <w:sz w:val="20"/>
          <w:szCs w:val="20"/>
          <w:lang w:val="en-US"/>
        </w:rPr>
        <w:t>of the</w:t>
      </w:r>
      <w:r w:rsidRPr="00FE26D4">
        <w:rPr>
          <w:rFonts w:ascii="Times New Roman" w:hAnsi="Times New Roman" w:cs="Times New Roman"/>
          <w:sz w:val="20"/>
          <w:szCs w:val="20"/>
          <w:lang w:val="en-US"/>
        </w:rPr>
        <w:t xml:space="preserve">se events, the following figures helped us to repair the origin </w:t>
      </w:r>
      <w:r w:rsidR="00140D14" w:rsidRPr="00FE26D4">
        <w:rPr>
          <w:rFonts w:ascii="Times New Roman" w:hAnsi="Times New Roman" w:cs="Times New Roman"/>
          <w:sz w:val="20"/>
          <w:szCs w:val="20"/>
          <w:lang w:val="en-US"/>
        </w:rPr>
        <w:t xml:space="preserve">and deformation domain. With regard to Fig. 11, the location of the main stress σ oriented 176/64 almost to the center of the projection followed by σ3 365/26 to its periphery whereas σ2 oriented 266 / horizontal confirm that the domain is like the open breaks </w:t>
      </w:r>
      <w:proofErr w:type="spellStart"/>
      <w:r w:rsidR="00140D14" w:rsidRPr="00FE26D4">
        <w:rPr>
          <w:rFonts w:ascii="Times New Roman" w:hAnsi="Times New Roman" w:cs="Times New Roman"/>
          <w:sz w:val="20"/>
          <w:szCs w:val="20"/>
          <w:lang w:val="en-US"/>
        </w:rPr>
        <w:t>distensive</w:t>
      </w:r>
      <w:proofErr w:type="spellEnd"/>
      <w:r w:rsidR="00140D14" w:rsidRPr="00FE26D4">
        <w:rPr>
          <w:rFonts w:ascii="Times New Roman" w:hAnsi="Times New Roman" w:cs="Times New Roman"/>
          <w:sz w:val="20"/>
          <w:szCs w:val="20"/>
          <w:lang w:val="en-US"/>
        </w:rPr>
        <w:t>.</w:t>
      </w:r>
    </w:p>
    <w:p w:rsidR="00B809D7" w:rsidRPr="00FE26D4" w:rsidRDefault="00520F37" w:rsidP="00DB3CB4">
      <w:pPr>
        <w:spacing w:line="360" w:lineRule="auto"/>
        <w:jc w:val="both"/>
        <w:rPr>
          <w:rFonts w:ascii="Times New Roman" w:hAnsi="Times New Roman" w:cs="Times New Roman"/>
          <w:sz w:val="20"/>
          <w:szCs w:val="20"/>
          <w:lang w:val="en-US"/>
        </w:rPr>
      </w:pPr>
      <w:r w:rsidRPr="00FE26D4">
        <w:rPr>
          <w:rFonts w:ascii="Times New Roman" w:hAnsi="Times New Roman" w:cs="Times New Roman"/>
          <w:noProof/>
          <w:sz w:val="20"/>
          <w:szCs w:val="20"/>
          <w:lang w:eastAsia="fr-FR"/>
        </w:rPr>
        <w:drawing>
          <wp:inline distT="0" distB="0" distL="0" distR="0">
            <wp:extent cx="2362200" cy="2539750"/>
            <wp:effectExtent l="19050" t="0" r="0" b="0"/>
            <wp:docPr id="44" name="Imag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31">
                      <a:lum bright="20000" contrast="10000"/>
                    </a:blip>
                    <a:srcRect/>
                    <a:stretch>
                      <a:fillRect/>
                    </a:stretch>
                  </pic:blipFill>
                  <pic:spPr bwMode="auto">
                    <a:xfrm>
                      <a:off x="0" y="0"/>
                      <a:ext cx="2363072" cy="2540688"/>
                    </a:xfrm>
                    <a:prstGeom prst="rect">
                      <a:avLst/>
                    </a:prstGeom>
                    <a:noFill/>
                    <a:ln w="9525">
                      <a:noFill/>
                      <a:miter lim="800000"/>
                      <a:headEnd/>
                      <a:tailEnd/>
                    </a:ln>
                  </pic:spPr>
                </pic:pic>
              </a:graphicData>
            </a:graphic>
          </wp:inline>
        </w:drawing>
      </w:r>
      <w:r w:rsidRPr="00FE26D4">
        <w:rPr>
          <w:rFonts w:ascii="Times New Roman" w:hAnsi="Times New Roman" w:cs="Times New Roman"/>
          <w:sz w:val="20"/>
          <w:szCs w:val="20"/>
          <w:lang w:val="en-US"/>
        </w:rPr>
        <w:t xml:space="preserve">  </w:t>
      </w:r>
      <w:r w:rsidRPr="00FE26D4">
        <w:rPr>
          <w:rFonts w:ascii="Times New Roman" w:hAnsi="Times New Roman" w:cs="Times New Roman"/>
          <w:noProof/>
          <w:sz w:val="20"/>
          <w:szCs w:val="20"/>
          <w:lang w:eastAsia="fr-FR"/>
        </w:rPr>
        <w:drawing>
          <wp:inline distT="0" distB="0" distL="0" distR="0">
            <wp:extent cx="3240013" cy="2438400"/>
            <wp:effectExtent l="19050" t="0" r="0" b="0"/>
            <wp:docPr id="47" name="Imag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32">
                      <a:lum bright="20000"/>
                    </a:blip>
                    <a:srcRect/>
                    <a:stretch>
                      <a:fillRect/>
                    </a:stretch>
                  </pic:blipFill>
                  <pic:spPr bwMode="auto">
                    <a:xfrm>
                      <a:off x="0" y="0"/>
                      <a:ext cx="3243295" cy="2440870"/>
                    </a:xfrm>
                    <a:prstGeom prst="rect">
                      <a:avLst/>
                    </a:prstGeom>
                    <a:noFill/>
                    <a:ln w="9525">
                      <a:noFill/>
                      <a:miter lim="800000"/>
                      <a:headEnd/>
                      <a:tailEnd/>
                    </a:ln>
                  </pic:spPr>
                </pic:pic>
              </a:graphicData>
            </a:graphic>
          </wp:inline>
        </w:drawing>
      </w:r>
    </w:p>
    <w:p w:rsidR="005E3E53" w:rsidRPr="00FE26D4" w:rsidRDefault="003D4047" w:rsidP="009D7018">
      <w:pPr>
        <w:spacing w:before="240" w:line="360" w:lineRule="auto"/>
        <w:jc w:val="both"/>
        <w:rPr>
          <w:rFonts w:ascii="Times New Roman" w:hAnsi="Times New Roman" w:cs="Times New Roman"/>
          <w:i/>
          <w:sz w:val="20"/>
          <w:szCs w:val="20"/>
          <w:lang w:val="en-US"/>
        </w:rPr>
      </w:pPr>
      <w:r w:rsidRPr="00FE26D4">
        <w:rPr>
          <w:rFonts w:ascii="Times New Roman" w:hAnsi="Times New Roman" w:cs="Times New Roman"/>
          <w:i/>
          <w:sz w:val="20"/>
          <w:szCs w:val="20"/>
          <w:lang w:val="en-US"/>
        </w:rPr>
        <w:t>Fig</w:t>
      </w:r>
      <w:r w:rsidR="008E3C51" w:rsidRPr="00FE26D4">
        <w:rPr>
          <w:rFonts w:ascii="Times New Roman" w:hAnsi="Times New Roman" w:cs="Times New Roman"/>
          <w:i/>
          <w:sz w:val="20"/>
          <w:szCs w:val="20"/>
          <w:lang w:val="en-US"/>
        </w:rPr>
        <w:t xml:space="preserve">. 11: </w:t>
      </w:r>
      <w:proofErr w:type="spellStart"/>
      <w:r w:rsidR="009D7018" w:rsidRPr="00FE26D4">
        <w:rPr>
          <w:rFonts w:ascii="Times New Roman" w:hAnsi="Times New Roman" w:cs="Times New Roman"/>
          <w:i/>
          <w:sz w:val="20"/>
          <w:szCs w:val="20"/>
          <w:lang w:val="en-US"/>
        </w:rPr>
        <w:t>contrain</w:t>
      </w:r>
      <w:r w:rsidR="005E3E53" w:rsidRPr="00FE26D4">
        <w:rPr>
          <w:rFonts w:ascii="Times New Roman" w:hAnsi="Times New Roman" w:cs="Times New Roman"/>
          <w:i/>
          <w:sz w:val="20"/>
          <w:szCs w:val="20"/>
          <w:lang w:val="en-US"/>
        </w:rPr>
        <w:t>t</w:t>
      </w:r>
      <w:r w:rsidR="009D7018" w:rsidRPr="00FE26D4">
        <w:rPr>
          <w:rFonts w:ascii="Times New Roman" w:hAnsi="Times New Roman" w:cs="Times New Roman"/>
          <w:i/>
          <w:sz w:val="20"/>
          <w:szCs w:val="20"/>
          <w:lang w:val="en-US"/>
        </w:rPr>
        <w:t>s</w:t>
      </w:r>
      <w:proofErr w:type="spellEnd"/>
      <w:r w:rsidR="009D7018" w:rsidRPr="00FE26D4">
        <w:rPr>
          <w:rFonts w:ascii="Times New Roman" w:hAnsi="Times New Roman" w:cs="Times New Roman"/>
          <w:i/>
          <w:sz w:val="20"/>
          <w:szCs w:val="20"/>
          <w:lang w:val="en-US"/>
        </w:rPr>
        <w:t xml:space="preserve"> axes of veins, a. </w:t>
      </w:r>
      <w:r w:rsidR="008E3C51" w:rsidRPr="00FE26D4">
        <w:rPr>
          <w:rFonts w:ascii="Times New Roman" w:hAnsi="Times New Roman" w:cs="Times New Roman"/>
          <w:i/>
          <w:sz w:val="20"/>
          <w:szCs w:val="20"/>
          <w:lang w:val="en-US"/>
        </w:rPr>
        <w:t xml:space="preserve">Orientation </w:t>
      </w:r>
      <w:r w:rsidR="006C1C4C" w:rsidRPr="00FE26D4">
        <w:rPr>
          <w:rFonts w:ascii="Times New Roman" w:hAnsi="Times New Roman" w:cs="Times New Roman"/>
          <w:i/>
          <w:sz w:val="20"/>
          <w:szCs w:val="20"/>
          <w:lang w:val="en-US"/>
        </w:rPr>
        <w:t xml:space="preserve">and cyclographs </w:t>
      </w:r>
      <w:r w:rsidR="008E3C51" w:rsidRPr="00FE26D4">
        <w:rPr>
          <w:rFonts w:ascii="Times New Roman" w:hAnsi="Times New Roman" w:cs="Times New Roman"/>
          <w:i/>
          <w:sz w:val="20"/>
          <w:szCs w:val="20"/>
          <w:lang w:val="en-US"/>
        </w:rPr>
        <w:t>of the stress</w:t>
      </w:r>
      <w:r w:rsidR="00B809D7" w:rsidRPr="00FE26D4">
        <w:rPr>
          <w:rFonts w:ascii="Times New Roman" w:hAnsi="Times New Roman" w:cs="Times New Roman"/>
          <w:i/>
          <w:sz w:val="20"/>
          <w:szCs w:val="20"/>
          <w:lang w:val="en-US"/>
        </w:rPr>
        <w:t xml:space="preserve"> genera</w:t>
      </w:r>
      <w:r w:rsidR="00EE3B3B" w:rsidRPr="00FE26D4">
        <w:rPr>
          <w:rFonts w:ascii="Times New Roman" w:hAnsi="Times New Roman" w:cs="Times New Roman"/>
          <w:i/>
          <w:sz w:val="20"/>
          <w:szCs w:val="20"/>
          <w:lang w:val="en-US"/>
        </w:rPr>
        <w:t>ting the fractures of the veins</w:t>
      </w:r>
      <w:bookmarkStart w:id="0" w:name="_GoBack"/>
      <w:bookmarkEnd w:id="0"/>
      <w:r w:rsidR="005E3E53" w:rsidRPr="00FE26D4">
        <w:rPr>
          <w:rFonts w:ascii="Times New Roman" w:hAnsi="Times New Roman" w:cs="Times New Roman"/>
          <w:i/>
          <w:sz w:val="20"/>
          <w:szCs w:val="20"/>
          <w:lang w:val="en-US"/>
        </w:rPr>
        <w:t>, b. stability zones of axes</w:t>
      </w:r>
    </w:p>
    <w:p w:rsidR="006C1C4C" w:rsidRPr="00FE26D4" w:rsidRDefault="006C1C4C" w:rsidP="009D7018">
      <w:pPr>
        <w:spacing w:before="240" w:line="360" w:lineRule="auto"/>
        <w:jc w:val="both"/>
        <w:rPr>
          <w:rFonts w:ascii="Times New Roman" w:hAnsi="Times New Roman" w:cs="Times New Roman"/>
          <w:sz w:val="20"/>
          <w:szCs w:val="20"/>
          <w:lang w:val="en-US"/>
        </w:rPr>
      </w:pPr>
      <w:r w:rsidRPr="00FE26D4">
        <w:rPr>
          <w:rFonts w:ascii="Times New Roman" w:hAnsi="Times New Roman" w:cs="Times New Roman"/>
          <w:sz w:val="20"/>
          <w:szCs w:val="20"/>
          <w:lang w:val="en-US"/>
        </w:rPr>
        <w:t>According to the following treatment, referring to Otto Morhs circle, the deformation and stress of veins   h</w:t>
      </w:r>
      <w:r w:rsidR="00BF68CA" w:rsidRPr="00FE26D4">
        <w:rPr>
          <w:rFonts w:ascii="Times New Roman" w:hAnsi="Times New Roman" w:cs="Times New Roman"/>
          <w:sz w:val="20"/>
          <w:szCs w:val="20"/>
          <w:lang w:val="en-US"/>
        </w:rPr>
        <w:t xml:space="preserve">as no instability in the </w:t>
      </w:r>
      <w:proofErr w:type="spellStart"/>
      <w:proofErr w:type="gramStart"/>
      <w:r w:rsidR="00BF68CA" w:rsidRPr="00FE26D4">
        <w:rPr>
          <w:rFonts w:ascii="Times New Roman" w:hAnsi="Times New Roman" w:cs="Times New Roman"/>
          <w:sz w:val="20"/>
          <w:szCs w:val="20"/>
          <w:lang w:val="en-US"/>
        </w:rPr>
        <w:t>facies</w:t>
      </w:r>
      <w:proofErr w:type="spellEnd"/>
      <w:r w:rsidR="00BF68CA" w:rsidRPr="00FE26D4">
        <w:rPr>
          <w:rFonts w:ascii="Times New Roman" w:hAnsi="Times New Roman" w:cs="Times New Roman"/>
          <w:sz w:val="20"/>
          <w:szCs w:val="20"/>
          <w:lang w:val="en-US"/>
        </w:rPr>
        <w:t>,</w:t>
      </w:r>
      <w:proofErr w:type="gramEnd"/>
      <w:r w:rsidR="00BF68CA" w:rsidRPr="00FE26D4">
        <w:rPr>
          <w:rFonts w:ascii="Times New Roman" w:hAnsi="Times New Roman" w:cs="Times New Roman"/>
          <w:sz w:val="20"/>
          <w:szCs w:val="20"/>
          <w:lang w:val="en-US"/>
        </w:rPr>
        <w:t xml:space="preserve"> this is witnessed by any plane pole in the two circles of the </w:t>
      </w:r>
      <w:proofErr w:type="spellStart"/>
      <w:r w:rsidR="00BF68CA" w:rsidRPr="00FE26D4">
        <w:rPr>
          <w:rFonts w:ascii="Times New Roman" w:hAnsi="Times New Roman" w:cs="Times New Roman"/>
          <w:sz w:val="20"/>
          <w:szCs w:val="20"/>
          <w:lang w:val="en-US"/>
        </w:rPr>
        <w:t>figue</w:t>
      </w:r>
      <w:proofErr w:type="spellEnd"/>
      <w:r w:rsidR="00BF68CA" w:rsidRPr="00FE26D4">
        <w:rPr>
          <w:rFonts w:ascii="Times New Roman" w:hAnsi="Times New Roman" w:cs="Times New Roman"/>
          <w:sz w:val="20"/>
          <w:szCs w:val="20"/>
          <w:lang w:val="en-US"/>
        </w:rPr>
        <w:t>, or in the space under the intresec line</w:t>
      </w:r>
      <w:r w:rsidR="00BF10DA" w:rsidRPr="00FE26D4">
        <w:rPr>
          <w:rFonts w:ascii="Times New Roman" w:hAnsi="Times New Roman" w:cs="Times New Roman"/>
          <w:sz w:val="20"/>
          <w:szCs w:val="20"/>
          <w:lang w:val="en-US"/>
        </w:rPr>
        <w:t>.</w:t>
      </w:r>
    </w:p>
    <w:p w:rsidR="003D4047" w:rsidRPr="00FE26D4" w:rsidRDefault="00520F37" w:rsidP="00DB3CB4">
      <w:pPr>
        <w:spacing w:line="360" w:lineRule="auto"/>
        <w:jc w:val="both"/>
        <w:rPr>
          <w:rFonts w:ascii="Times New Roman" w:hAnsi="Times New Roman" w:cs="Times New Roman"/>
          <w:sz w:val="20"/>
          <w:szCs w:val="20"/>
          <w:lang w:val="en-US"/>
        </w:rPr>
      </w:pPr>
      <w:r w:rsidRPr="00FE26D4">
        <w:rPr>
          <w:rFonts w:ascii="Times New Roman" w:hAnsi="Times New Roman" w:cs="Times New Roman"/>
          <w:noProof/>
          <w:sz w:val="20"/>
          <w:szCs w:val="20"/>
          <w:lang w:eastAsia="fr-FR"/>
        </w:rPr>
        <w:lastRenderedPageBreak/>
        <w:drawing>
          <wp:inline distT="0" distB="0" distL="0" distR="0">
            <wp:extent cx="3056048" cy="2295525"/>
            <wp:effectExtent l="19050" t="0" r="0" b="0"/>
            <wp:docPr id="9" name="Imag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33">
                      <a:lum bright="20000"/>
                    </a:blip>
                    <a:srcRect/>
                    <a:stretch>
                      <a:fillRect/>
                    </a:stretch>
                  </pic:blipFill>
                  <pic:spPr bwMode="auto">
                    <a:xfrm>
                      <a:off x="0" y="0"/>
                      <a:ext cx="3056048" cy="2295525"/>
                    </a:xfrm>
                    <a:prstGeom prst="rect">
                      <a:avLst/>
                    </a:prstGeom>
                    <a:noFill/>
                    <a:ln w="9525">
                      <a:noFill/>
                      <a:miter lim="800000"/>
                      <a:headEnd/>
                      <a:tailEnd/>
                    </a:ln>
                  </pic:spPr>
                </pic:pic>
              </a:graphicData>
            </a:graphic>
          </wp:inline>
        </w:drawing>
      </w:r>
    </w:p>
    <w:p w:rsidR="009D7018" w:rsidRPr="00FE26D4" w:rsidRDefault="009D7018" w:rsidP="00DB3CB4">
      <w:pPr>
        <w:spacing w:line="360" w:lineRule="auto"/>
        <w:jc w:val="both"/>
        <w:rPr>
          <w:rFonts w:ascii="Times New Roman" w:hAnsi="Times New Roman" w:cs="Times New Roman"/>
          <w:sz w:val="20"/>
          <w:szCs w:val="20"/>
          <w:lang w:val="en-US"/>
        </w:rPr>
      </w:pPr>
      <w:proofErr w:type="gramStart"/>
      <w:r w:rsidRPr="00FE26D4">
        <w:rPr>
          <w:rFonts w:ascii="Times New Roman" w:hAnsi="Times New Roman" w:cs="Times New Roman"/>
          <w:sz w:val="20"/>
          <w:szCs w:val="20"/>
          <w:lang w:val="en-US"/>
        </w:rPr>
        <w:t>Figure</w:t>
      </w:r>
      <w:r w:rsidR="006C1C4C" w:rsidRPr="00FE26D4">
        <w:rPr>
          <w:rFonts w:ascii="Times New Roman" w:hAnsi="Times New Roman" w:cs="Times New Roman"/>
          <w:sz w:val="20"/>
          <w:szCs w:val="20"/>
          <w:lang w:val="en-US"/>
        </w:rPr>
        <w:t xml:space="preserve"> 12.</w:t>
      </w:r>
      <w:proofErr w:type="gramEnd"/>
      <w:r w:rsidRPr="00FE26D4">
        <w:rPr>
          <w:rFonts w:ascii="Times New Roman" w:hAnsi="Times New Roman" w:cs="Times New Roman"/>
          <w:sz w:val="20"/>
          <w:szCs w:val="20"/>
          <w:lang w:val="en-US"/>
        </w:rPr>
        <w:t xml:space="preserve"> Circle of </w:t>
      </w:r>
      <w:r w:rsidR="006C1C4C" w:rsidRPr="00FE26D4">
        <w:rPr>
          <w:rFonts w:ascii="Times New Roman" w:hAnsi="Times New Roman" w:cs="Times New Roman"/>
          <w:sz w:val="20"/>
          <w:szCs w:val="20"/>
          <w:lang w:val="en-US"/>
        </w:rPr>
        <w:t>Morhs of</w:t>
      </w:r>
      <w:r w:rsidRPr="00FE26D4">
        <w:rPr>
          <w:rFonts w:ascii="Times New Roman" w:hAnsi="Times New Roman" w:cs="Times New Roman"/>
          <w:sz w:val="20"/>
          <w:szCs w:val="20"/>
          <w:lang w:val="en-US"/>
        </w:rPr>
        <w:t xml:space="preserve"> veins </w:t>
      </w:r>
    </w:p>
    <w:p w:rsidR="00BF10DA" w:rsidRPr="00FE26D4" w:rsidRDefault="00BF10DA" w:rsidP="00BF10DA">
      <w:pPr>
        <w:spacing w:line="360" w:lineRule="auto"/>
        <w:jc w:val="both"/>
        <w:rPr>
          <w:rFonts w:ascii="Times New Roman" w:hAnsi="Times New Roman" w:cs="Times New Roman"/>
          <w:sz w:val="20"/>
          <w:szCs w:val="20"/>
          <w:lang w:val="en-US"/>
        </w:rPr>
      </w:pPr>
      <w:r w:rsidRPr="00FE26D4">
        <w:rPr>
          <w:rFonts w:ascii="Times New Roman" w:hAnsi="Times New Roman" w:cs="Times New Roman"/>
          <w:sz w:val="20"/>
          <w:szCs w:val="20"/>
          <w:lang w:val="en-US"/>
        </w:rPr>
        <w:t xml:space="preserve">The stability of the pression variables is showered by the figure thirteen, it made us to conclude and read that σ1 is stable around 22.5°to 15° when the  σ2  lies in interval of 10° to 5°,  the minor, σ3 is around  </w:t>
      </w:r>
      <w:r w:rsidR="00161EF7" w:rsidRPr="00FE26D4">
        <w:rPr>
          <w:rFonts w:ascii="Times New Roman" w:hAnsi="Times New Roman" w:cs="Times New Roman"/>
          <w:sz w:val="20"/>
          <w:szCs w:val="20"/>
          <w:lang w:val="en-US"/>
        </w:rPr>
        <w:t xml:space="preserve">values </w:t>
      </w:r>
      <w:r w:rsidRPr="00FE26D4">
        <w:rPr>
          <w:rFonts w:ascii="Times New Roman" w:hAnsi="Times New Roman" w:cs="Times New Roman"/>
          <w:sz w:val="20"/>
          <w:szCs w:val="20"/>
          <w:lang w:val="en-US"/>
        </w:rPr>
        <w:t>72.5° to 52.5°</w:t>
      </w:r>
    </w:p>
    <w:p w:rsidR="003D4047" w:rsidRPr="00FE26D4" w:rsidRDefault="00520F37" w:rsidP="00DB3CB4">
      <w:pPr>
        <w:spacing w:line="360" w:lineRule="auto"/>
        <w:jc w:val="both"/>
        <w:rPr>
          <w:rFonts w:ascii="Times New Roman" w:hAnsi="Times New Roman" w:cs="Times New Roman"/>
          <w:sz w:val="20"/>
          <w:szCs w:val="20"/>
          <w:lang w:val="en-US"/>
        </w:rPr>
      </w:pPr>
      <w:r w:rsidRPr="00FE26D4">
        <w:rPr>
          <w:rFonts w:ascii="Times New Roman" w:hAnsi="Times New Roman" w:cs="Times New Roman"/>
          <w:noProof/>
          <w:sz w:val="20"/>
          <w:szCs w:val="20"/>
          <w:lang w:eastAsia="fr-FR"/>
        </w:rPr>
        <w:drawing>
          <wp:inline distT="0" distB="0" distL="0" distR="0">
            <wp:extent cx="2076450" cy="1514475"/>
            <wp:effectExtent l="19050" t="0" r="0" b="0"/>
            <wp:docPr id="53" name="Imag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34"/>
                    <a:srcRect/>
                    <a:stretch>
                      <a:fillRect/>
                    </a:stretch>
                  </pic:blipFill>
                  <pic:spPr bwMode="auto">
                    <a:xfrm>
                      <a:off x="0" y="0"/>
                      <a:ext cx="2076450" cy="1514475"/>
                    </a:xfrm>
                    <a:prstGeom prst="rect">
                      <a:avLst/>
                    </a:prstGeom>
                    <a:noFill/>
                    <a:ln w="9525">
                      <a:noFill/>
                      <a:miter lim="800000"/>
                      <a:headEnd/>
                      <a:tailEnd/>
                    </a:ln>
                  </pic:spPr>
                </pic:pic>
              </a:graphicData>
            </a:graphic>
          </wp:inline>
        </w:drawing>
      </w:r>
      <w:r w:rsidRPr="00FE26D4">
        <w:rPr>
          <w:rFonts w:ascii="Times New Roman" w:hAnsi="Times New Roman" w:cs="Times New Roman"/>
          <w:noProof/>
          <w:sz w:val="20"/>
          <w:szCs w:val="20"/>
          <w:lang w:eastAsia="fr-FR"/>
        </w:rPr>
        <w:drawing>
          <wp:inline distT="0" distB="0" distL="0" distR="0">
            <wp:extent cx="2076450" cy="1514475"/>
            <wp:effectExtent l="19050" t="0" r="0" b="0"/>
            <wp:docPr id="56" name="Imag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35"/>
                    <a:srcRect/>
                    <a:stretch>
                      <a:fillRect/>
                    </a:stretch>
                  </pic:blipFill>
                  <pic:spPr bwMode="auto">
                    <a:xfrm>
                      <a:off x="0" y="0"/>
                      <a:ext cx="2076450" cy="1514475"/>
                    </a:xfrm>
                    <a:prstGeom prst="rect">
                      <a:avLst/>
                    </a:prstGeom>
                    <a:noFill/>
                    <a:ln w="9525">
                      <a:noFill/>
                      <a:miter lim="800000"/>
                      <a:headEnd/>
                      <a:tailEnd/>
                    </a:ln>
                  </pic:spPr>
                </pic:pic>
              </a:graphicData>
            </a:graphic>
          </wp:inline>
        </w:drawing>
      </w:r>
      <w:r w:rsidRPr="00FE26D4">
        <w:rPr>
          <w:rFonts w:ascii="Times New Roman" w:hAnsi="Times New Roman" w:cs="Times New Roman"/>
          <w:sz w:val="20"/>
          <w:szCs w:val="20"/>
          <w:lang w:val="en-US"/>
        </w:rPr>
        <w:t xml:space="preserve"> </w:t>
      </w:r>
      <w:r w:rsidRPr="00FE26D4">
        <w:rPr>
          <w:rFonts w:ascii="Times New Roman" w:hAnsi="Times New Roman" w:cs="Times New Roman"/>
          <w:noProof/>
          <w:sz w:val="20"/>
          <w:szCs w:val="20"/>
          <w:lang w:eastAsia="fr-FR"/>
        </w:rPr>
        <w:drawing>
          <wp:inline distT="0" distB="0" distL="0" distR="0">
            <wp:extent cx="2076450" cy="1514475"/>
            <wp:effectExtent l="19050" t="0" r="0" b="0"/>
            <wp:docPr id="10" name="Imag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36"/>
                    <a:srcRect/>
                    <a:stretch>
                      <a:fillRect/>
                    </a:stretch>
                  </pic:blipFill>
                  <pic:spPr bwMode="auto">
                    <a:xfrm>
                      <a:off x="0" y="0"/>
                      <a:ext cx="2076450" cy="1514475"/>
                    </a:xfrm>
                    <a:prstGeom prst="rect">
                      <a:avLst/>
                    </a:prstGeom>
                    <a:noFill/>
                    <a:ln w="9525">
                      <a:noFill/>
                      <a:miter lim="800000"/>
                      <a:headEnd/>
                      <a:tailEnd/>
                    </a:ln>
                  </pic:spPr>
                </pic:pic>
              </a:graphicData>
            </a:graphic>
          </wp:inline>
        </w:drawing>
      </w:r>
      <w:r w:rsidRPr="00FE26D4">
        <w:rPr>
          <w:rFonts w:ascii="Times New Roman" w:hAnsi="Times New Roman" w:cs="Times New Roman"/>
          <w:sz w:val="20"/>
          <w:szCs w:val="20"/>
          <w:lang w:val="en-US"/>
        </w:rPr>
        <w:t xml:space="preserve"> </w:t>
      </w:r>
      <w:r w:rsidRPr="00FE26D4">
        <w:rPr>
          <w:rFonts w:ascii="Times New Roman" w:hAnsi="Times New Roman" w:cs="Times New Roman"/>
          <w:noProof/>
          <w:sz w:val="20"/>
          <w:szCs w:val="20"/>
          <w:lang w:eastAsia="fr-FR"/>
        </w:rPr>
        <w:drawing>
          <wp:inline distT="0" distB="0" distL="0" distR="0">
            <wp:extent cx="2076450" cy="1514475"/>
            <wp:effectExtent l="19050" t="0" r="0" b="0"/>
            <wp:docPr id="62" name="Imag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37"/>
                    <a:srcRect/>
                    <a:stretch>
                      <a:fillRect/>
                    </a:stretch>
                  </pic:blipFill>
                  <pic:spPr bwMode="auto">
                    <a:xfrm>
                      <a:off x="0" y="0"/>
                      <a:ext cx="2076450" cy="1514475"/>
                    </a:xfrm>
                    <a:prstGeom prst="rect">
                      <a:avLst/>
                    </a:prstGeom>
                    <a:noFill/>
                    <a:ln w="9525">
                      <a:noFill/>
                      <a:miter lim="800000"/>
                      <a:headEnd/>
                      <a:tailEnd/>
                    </a:ln>
                  </pic:spPr>
                </pic:pic>
              </a:graphicData>
            </a:graphic>
          </wp:inline>
        </w:drawing>
      </w:r>
    </w:p>
    <w:p w:rsidR="00B809D7" w:rsidRPr="00FE26D4" w:rsidRDefault="00B809D7" w:rsidP="005C2EA0">
      <w:pPr>
        <w:spacing w:line="360" w:lineRule="auto"/>
        <w:ind w:firstLine="1134"/>
        <w:jc w:val="both"/>
        <w:rPr>
          <w:rFonts w:ascii="Times New Roman" w:hAnsi="Times New Roman" w:cs="Times New Roman"/>
          <w:sz w:val="20"/>
          <w:szCs w:val="20"/>
          <w:lang w:val="en-US"/>
        </w:rPr>
      </w:pPr>
      <w:r w:rsidRPr="00FE26D4">
        <w:rPr>
          <w:rFonts w:ascii="Times New Roman" w:hAnsi="Times New Roman" w:cs="Times New Roman"/>
          <w:b/>
          <w:sz w:val="20"/>
          <w:szCs w:val="20"/>
          <w:lang w:val="en-US"/>
        </w:rPr>
        <w:t>CONCLUSION</w:t>
      </w:r>
    </w:p>
    <w:p w:rsidR="00B809D7" w:rsidRPr="00FE26D4" w:rsidRDefault="00B809D7" w:rsidP="00DB3CB4">
      <w:pPr>
        <w:spacing w:line="360" w:lineRule="auto"/>
        <w:jc w:val="both"/>
        <w:rPr>
          <w:rFonts w:ascii="Times New Roman" w:hAnsi="Times New Roman" w:cs="Times New Roman"/>
          <w:sz w:val="20"/>
          <w:szCs w:val="20"/>
          <w:lang w:val="en-US"/>
        </w:rPr>
      </w:pPr>
      <w:r w:rsidRPr="00FE26D4">
        <w:rPr>
          <w:rFonts w:ascii="Times New Roman" w:hAnsi="Times New Roman" w:cs="Times New Roman"/>
          <w:sz w:val="20"/>
          <w:szCs w:val="20"/>
          <w:lang w:val="en-US"/>
        </w:rPr>
        <w:t xml:space="preserve">The structural study of the geological formations of the </w:t>
      </w:r>
      <w:proofErr w:type="spellStart"/>
      <w:r w:rsidRPr="00FE26D4">
        <w:rPr>
          <w:rFonts w:ascii="Times New Roman" w:hAnsi="Times New Roman" w:cs="Times New Roman"/>
          <w:sz w:val="20"/>
          <w:szCs w:val="20"/>
          <w:lang w:val="en-US"/>
        </w:rPr>
        <w:t>Bunia</w:t>
      </w:r>
      <w:proofErr w:type="spellEnd"/>
      <w:r w:rsidRPr="00FE26D4">
        <w:rPr>
          <w:rFonts w:ascii="Times New Roman" w:hAnsi="Times New Roman" w:cs="Times New Roman"/>
          <w:sz w:val="20"/>
          <w:szCs w:val="20"/>
          <w:lang w:val="en-US"/>
        </w:rPr>
        <w:t xml:space="preserve"> region in the </w:t>
      </w:r>
      <w:proofErr w:type="spellStart"/>
      <w:r w:rsidRPr="00FE26D4">
        <w:rPr>
          <w:rFonts w:ascii="Times New Roman" w:hAnsi="Times New Roman" w:cs="Times New Roman"/>
          <w:sz w:val="20"/>
          <w:szCs w:val="20"/>
          <w:lang w:val="en-US"/>
        </w:rPr>
        <w:t>Nyamukao</w:t>
      </w:r>
      <w:proofErr w:type="spellEnd"/>
      <w:r w:rsidR="00BB05FE" w:rsidRPr="00FE26D4">
        <w:rPr>
          <w:rFonts w:ascii="Times New Roman" w:hAnsi="Times New Roman" w:cs="Times New Roman"/>
          <w:sz w:val="20"/>
          <w:szCs w:val="20"/>
          <w:lang w:val="en-US"/>
        </w:rPr>
        <w:t xml:space="preserve"> </w:t>
      </w:r>
      <w:r w:rsidR="003D4047" w:rsidRPr="00FE26D4">
        <w:rPr>
          <w:rFonts w:ascii="Times New Roman" w:hAnsi="Times New Roman" w:cs="Times New Roman"/>
          <w:sz w:val="20"/>
          <w:szCs w:val="20"/>
          <w:lang w:val="en-US"/>
        </w:rPr>
        <w:t xml:space="preserve">topographic watershed has shown us with no ambiguity that </w:t>
      </w:r>
      <w:r w:rsidRPr="00FE26D4">
        <w:rPr>
          <w:rFonts w:ascii="Times New Roman" w:hAnsi="Times New Roman" w:cs="Times New Roman"/>
          <w:sz w:val="20"/>
          <w:szCs w:val="20"/>
          <w:lang w:val="en-US"/>
        </w:rPr>
        <w:t>deformation is identi</w:t>
      </w:r>
      <w:r w:rsidR="003D4047" w:rsidRPr="00FE26D4">
        <w:rPr>
          <w:rFonts w:ascii="Times New Roman" w:hAnsi="Times New Roman" w:cs="Times New Roman"/>
          <w:sz w:val="20"/>
          <w:szCs w:val="20"/>
          <w:lang w:val="en-US"/>
        </w:rPr>
        <w:t xml:space="preserve">cal to the </w:t>
      </w:r>
      <w:proofErr w:type="spellStart"/>
      <w:r w:rsidR="003D4047" w:rsidRPr="00FE26D4">
        <w:rPr>
          <w:rFonts w:ascii="Times New Roman" w:hAnsi="Times New Roman" w:cs="Times New Roman"/>
          <w:sz w:val="20"/>
          <w:szCs w:val="20"/>
          <w:lang w:val="en-US"/>
        </w:rPr>
        <w:t>albertin</w:t>
      </w:r>
      <w:proofErr w:type="spellEnd"/>
      <w:r w:rsidR="003D4047" w:rsidRPr="00FE26D4">
        <w:rPr>
          <w:rFonts w:ascii="Times New Roman" w:hAnsi="Times New Roman" w:cs="Times New Roman"/>
          <w:sz w:val="20"/>
          <w:szCs w:val="20"/>
          <w:lang w:val="en-US"/>
        </w:rPr>
        <w:t xml:space="preserve"> rifting which ca</w:t>
      </w:r>
      <w:r w:rsidRPr="00FE26D4">
        <w:rPr>
          <w:rFonts w:ascii="Times New Roman" w:hAnsi="Times New Roman" w:cs="Times New Roman"/>
          <w:sz w:val="20"/>
          <w:szCs w:val="20"/>
          <w:lang w:val="en-US"/>
        </w:rPr>
        <w:t>uses here and there</w:t>
      </w:r>
      <w:r w:rsidR="003D4047" w:rsidRPr="00FE26D4">
        <w:rPr>
          <w:rFonts w:ascii="Times New Roman" w:hAnsi="Times New Roman" w:cs="Times New Roman"/>
          <w:sz w:val="20"/>
          <w:szCs w:val="20"/>
          <w:lang w:val="en-US"/>
        </w:rPr>
        <w:t xml:space="preserve"> in the area</w:t>
      </w:r>
      <w:r w:rsidRPr="00FE26D4">
        <w:rPr>
          <w:rFonts w:ascii="Times New Roman" w:hAnsi="Times New Roman" w:cs="Times New Roman"/>
          <w:sz w:val="20"/>
          <w:szCs w:val="20"/>
          <w:lang w:val="en-US"/>
        </w:rPr>
        <w:t xml:space="preserve"> in the horst a</w:t>
      </w:r>
      <w:r w:rsidR="003D4047" w:rsidRPr="00FE26D4">
        <w:rPr>
          <w:rFonts w:ascii="Times New Roman" w:hAnsi="Times New Roman" w:cs="Times New Roman"/>
          <w:sz w:val="20"/>
          <w:szCs w:val="20"/>
          <w:lang w:val="en-US"/>
        </w:rPr>
        <w:t xml:space="preserve">nd </w:t>
      </w:r>
      <w:proofErr w:type="spellStart"/>
      <w:r w:rsidR="003D4047" w:rsidRPr="00FE26D4">
        <w:rPr>
          <w:rFonts w:ascii="Times New Roman" w:hAnsi="Times New Roman" w:cs="Times New Roman"/>
          <w:sz w:val="20"/>
          <w:szCs w:val="20"/>
          <w:lang w:val="en-US"/>
        </w:rPr>
        <w:t>graben</w:t>
      </w:r>
      <w:proofErr w:type="spellEnd"/>
      <w:r w:rsidR="003D4047" w:rsidRPr="00FE26D4">
        <w:rPr>
          <w:rFonts w:ascii="Times New Roman" w:hAnsi="Times New Roman" w:cs="Times New Roman"/>
          <w:sz w:val="20"/>
          <w:szCs w:val="20"/>
          <w:lang w:val="en-US"/>
        </w:rPr>
        <w:t xml:space="preserve"> region in East Africa</w:t>
      </w:r>
      <w:r w:rsidRPr="00FE26D4">
        <w:rPr>
          <w:rFonts w:ascii="Times New Roman" w:hAnsi="Times New Roman" w:cs="Times New Roman"/>
          <w:sz w:val="20"/>
          <w:szCs w:val="20"/>
          <w:lang w:val="en-US"/>
        </w:rPr>
        <w:t>.</w:t>
      </w:r>
    </w:p>
    <w:p w:rsidR="00B809D7" w:rsidRPr="00FE26D4" w:rsidRDefault="00B809D7" w:rsidP="00DB3CB4">
      <w:pPr>
        <w:spacing w:line="360" w:lineRule="auto"/>
        <w:jc w:val="both"/>
        <w:rPr>
          <w:rFonts w:ascii="Times New Roman" w:hAnsi="Times New Roman" w:cs="Times New Roman"/>
          <w:sz w:val="20"/>
          <w:szCs w:val="20"/>
          <w:lang w:val="en-US"/>
        </w:rPr>
      </w:pPr>
      <w:r w:rsidRPr="00FE26D4">
        <w:rPr>
          <w:rFonts w:ascii="Times New Roman" w:hAnsi="Times New Roman" w:cs="Times New Roman"/>
          <w:sz w:val="20"/>
          <w:szCs w:val="20"/>
          <w:lang w:val="en-US"/>
        </w:rPr>
        <w:t>Gaping and filled fractures learn from the same domain, depending on the value of the promoters. For the first case,</w:t>
      </w:r>
      <w:r w:rsidR="005C2EA0" w:rsidRPr="00FE26D4">
        <w:rPr>
          <w:rFonts w:ascii="Times New Roman" w:hAnsi="Times New Roman" w:cs="Times New Roman"/>
          <w:sz w:val="20"/>
          <w:szCs w:val="20"/>
          <w:lang w:val="en-US"/>
        </w:rPr>
        <w:t xml:space="preserve"> open breaks, the analysis on </w:t>
      </w:r>
      <w:r w:rsidR="006C7C28" w:rsidRPr="00FE26D4">
        <w:rPr>
          <w:rFonts w:ascii="Times New Roman" w:hAnsi="Times New Roman" w:cs="Times New Roman"/>
          <w:sz w:val="20"/>
          <w:szCs w:val="20"/>
          <w:lang w:val="en-US"/>
        </w:rPr>
        <w:t>26</w:t>
      </w:r>
      <w:r w:rsidR="00883E1E" w:rsidRPr="00FE26D4">
        <w:rPr>
          <w:rFonts w:ascii="Times New Roman" w:hAnsi="Times New Roman" w:cs="Times New Roman"/>
          <w:sz w:val="20"/>
          <w:szCs w:val="20"/>
          <w:lang w:val="en-US"/>
        </w:rPr>
        <w:t>6</w:t>
      </w:r>
      <w:r w:rsidRPr="00FE26D4">
        <w:rPr>
          <w:rFonts w:ascii="Times New Roman" w:hAnsi="Times New Roman" w:cs="Times New Roman"/>
          <w:sz w:val="20"/>
          <w:szCs w:val="20"/>
          <w:lang w:val="en-US"/>
        </w:rPr>
        <w:t xml:space="preserve"> measurements on the </w:t>
      </w:r>
      <w:r w:rsidR="005C2EA0" w:rsidRPr="00FE26D4">
        <w:rPr>
          <w:rFonts w:ascii="Times New Roman" w:hAnsi="Times New Roman" w:cs="Times New Roman"/>
          <w:sz w:val="20"/>
          <w:szCs w:val="20"/>
          <w:lang w:val="en-US"/>
        </w:rPr>
        <w:t xml:space="preserve">Figure </w:t>
      </w:r>
      <w:r w:rsidRPr="00FE26D4">
        <w:rPr>
          <w:rFonts w:ascii="Times New Roman" w:hAnsi="Times New Roman" w:cs="Times New Roman"/>
          <w:sz w:val="20"/>
          <w:szCs w:val="20"/>
          <w:lang w:val="en-US"/>
        </w:rPr>
        <w:t>6. shows that thei</w:t>
      </w:r>
      <w:r w:rsidR="005E2C6C" w:rsidRPr="00FE26D4">
        <w:rPr>
          <w:rFonts w:ascii="Times New Roman" w:hAnsi="Times New Roman" w:cs="Times New Roman"/>
          <w:sz w:val="20"/>
          <w:szCs w:val="20"/>
          <w:lang w:val="en-US"/>
        </w:rPr>
        <w:t xml:space="preserve">r preferential direction is </w:t>
      </w:r>
      <w:r w:rsidR="00341662" w:rsidRPr="00FE26D4">
        <w:rPr>
          <w:rFonts w:ascii="Times New Roman" w:hAnsi="Times New Roman" w:cs="Times New Roman"/>
          <w:sz w:val="20"/>
          <w:szCs w:val="20"/>
          <w:lang w:val="en-US"/>
        </w:rPr>
        <w:t>324</w:t>
      </w:r>
      <w:r w:rsidR="00341662" w:rsidRPr="00FE26D4">
        <w:rPr>
          <w:rFonts w:ascii="Times New Roman" w:hAnsi="Times New Roman" w:cs="Times New Roman"/>
          <w:sz w:val="20"/>
          <w:szCs w:val="20"/>
          <w:vertAlign w:val="superscript"/>
          <w:lang w:val="en-US"/>
        </w:rPr>
        <w:t>0</w:t>
      </w:r>
      <w:r w:rsidR="00341662" w:rsidRPr="00FE26D4">
        <w:rPr>
          <w:rFonts w:ascii="Times New Roman" w:hAnsi="Times New Roman" w:cs="Times New Roman"/>
          <w:sz w:val="20"/>
          <w:szCs w:val="20"/>
          <w:lang w:val="en-US"/>
        </w:rPr>
        <w:t xml:space="preserve"> and dips  at 09</w:t>
      </w:r>
      <w:r w:rsidR="00341662" w:rsidRPr="00FE26D4">
        <w:rPr>
          <w:rFonts w:ascii="Times New Roman" w:hAnsi="Times New Roman" w:cs="Times New Roman"/>
          <w:sz w:val="20"/>
          <w:szCs w:val="20"/>
          <w:vertAlign w:val="superscript"/>
          <w:lang w:val="en-US"/>
        </w:rPr>
        <w:t>0</w:t>
      </w:r>
      <w:r w:rsidR="00341662" w:rsidRPr="00FE26D4">
        <w:rPr>
          <w:rFonts w:ascii="Times New Roman" w:hAnsi="Times New Roman" w:cs="Times New Roman"/>
          <w:sz w:val="20"/>
          <w:szCs w:val="20"/>
          <w:lang w:val="en-US"/>
        </w:rPr>
        <w:t xml:space="preserve">E, </w:t>
      </w:r>
      <w:r w:rsidRPr="00FE26D4">
        <w:rPr>
          <w:rFonts w:ascii="Times New Roman" w:hAnsi="Times New Roman" w:cs="Times New Roman"/>
          <w:sz w:val="20"/>
          <w:szCs w:val="20"/>
          <w:lang w:val="en-US"/>
        </w:rPr>
        <w:t xml:space="preserve">and σ1 is </w:t>
      </w:r>
      <w:r w:rsidR="00341662" w:rsidRPr="00FE26D4">
        <w:rPr>
          <w:rFonts w:ascii="Times New Roman" w:hAnsi="Times New Roman" w:cs="Times New Roman"/>
          <w:sz w:val="20"/>
          <w:szCs w:val="20"/>
          <w:lang w:val="en-US"/>
        </w:rPr>
        <w:t xml:space="preserve">pression has been  oriented strike is 032° and trends about 02 North northeast, </w:t>
      </w:r>
      <w:r w:rsidR="00341662" w:rsidRPr="00FE26D4">
        <w:rPr>
          <w:rFonts w:ascii="Times New Roman" w:hAnsi="Times New Roman" w:cs="Times New Roman"/>
          <w:sz w:val="20"/>
          <w:szCs w:val="20"/>
          <w:lang w:val="en-US"/>
        </w:rPr>
        <w:lastRenderedPageBreak/>
        <w:t xml:space="preserve">the binary </w:t>
      </w:r>
      <w:proofErr w:type="spellStart"/>
      <w:r w:rsidR="00341662" w:rsidRPr="00FE26D4">
        <w:rPr>
          <w:rFonts w:ascii="Times New Roman" w:hAnsi="Times New Roman" w:cs="Times New Roman"/>
          <w:sz w:val="20"/>
          <w:szCs w:val="20"/>
          <w:lang w:val="en-US"/>
        </w:rPr>
        <w:t>contraint</w:t>
      </w:r>
      <w:proofErr w:type="spellEnd"/>
      <w:r w:rsidR="00341662" w:rsidRPr="00FE26D4">
        <w:rPr>
          <w:rFonts w:ascii="Times New Roman" w:hAnsi="Times New Roman" w:cs="Times New Roman"/>
          <w:sz w:val="20"/>
          <w:szCs w:val="20"/>
          <w:lang w:val="en-US"/>
        </w:rPr>
        <w:t xml:space="preserve"> σ2 </w:t>
      </w:r>
      <w:r w:rsidR="00291736" w:rsidRPr="00FE26D4">
        <w:rPr>
          <w:rFonts w:ascii="Times New Roman" w:hAnsi="Times New Roman" w:cs="Times New Roman"/>
          <w:sz w:val="20"/>
          <w:szCs w:val="20"/>
          <w:lang w:val="en-US"/>
        </w:rPr>
        <w:t xml:space="preserve">around </w:t>
      </w:r>
      <w:r w:rsidR="00341662" w:rsidRPr="00FE26D4">
        <w:rPr>
          <w:rFonts w:ascii="Times New Roman" w:hAnsi="Times New Roman" w:cs="Times New Roman"/>
          <w:sz w:val="20"/>
          <w:szCs w:val="20"/>
          <w:lang w:val="en-US"/>
        </w:rPr>
        <w:t xml:space="preserve">302° </w:t>
      </w:r>
      <w:proofErr w:type="spellStart"/>
      <w:r w:rsidR="00341662" w:rsidRPr="00FE26D4">
        <w:rPr>
          <w:rFonts w:ascii="Times New Roman" w:hAnsi="Times New Roman" w:cs="Times New Roman"/>
          <w:sz w:val="20"/>
          <w:szCs w:val="20"/>
          <w:lang w:val="en-US"/>
        </w:rPr>
        <w:t>trend</w:t>
      </w:r>
      <w:r w:rsidR="00291736" w:rsidRPr="00FE26D4">
        <w:rPr>
          <w:rFonts w:ascii="Times New Roman" w:hAnsi="Times New Roman" w:cs="Times New Roman"/>
          <w:sz w:val="20"/>
          <w:szCs w:val="20"/>
          <w:lang w:val="en-US"/>
        </w:rPr>
        <w:t>ing</w:t>
      </w:r>
      <w:r w:rsidR="00341662" w:rsidRPr="00FE26D4">
        <w:rPr>
          <w:rFonts w:ascii="Times New Roman" w:hAnsi="Times New Roman" w:cs="Times New Roman"/>
          <w:sz w:val="20"/>
          <w:szCs w:val="20"/>
          <w:lang w:val="en-US"/>
        </w:rPr>
        <w:t>s</w:t>
      </w:r>
      <w:proofErr w:type="spellEnd"/>
      <w:r w:rsidR="00341662" w:rsidRPr="00FE26D4">
        <w:rPr>
          <w:rFonts w:ascii="Times New Roman" w:hAnsi="Times New Roman" w:cs="Times New Roman"/>
          <w:sz w:val="20"/>
          <w:szCs w:val="20"/>
          <w:lang w:val="en-US"/>
        </w:rPr>
        <w:t xml:space="preserve"> in West-northwest at 08°; tertiary σ3 is oriented at 134° </w:t>
      </w:r>
      <w:r w:rsidR="0066309B" w:rsidRPr="00FE26D4">
        <w:rPr>
          <w:rFonts w:ascii="Times New Roman" w:hAnsi="Times New Roman" w:cs="Times New Roman"/>
          <w:sz w:val="20"/>
          <w:szCs w:val="20"/>
          <w:lang w:val="en-US"/>
        </w:rPr>
        <w:t xml:space="preserve"> with a </w:t>
      </w:r>
      <w:r w:rsidR="00341662" w:rsidRPr="00FE26D4">
        <w:rPr>
          <w:rFonts w:ascii="Times New Roman" w:hAnsi="Times New Roman" w:cs="Times New Roman"/>
          <w:sz w:val="20"/>
          <w:szCs w:val="20"/>
          <w:lang w:val="en-US"/>
        </w:rPr>
        <w:t>dip direction in South-East around 82</w:t>
      </w:r>
      <w:r w:rsidR="0066309B" w:rsidRPr="00FE26D4">
        <w:rPr>
          <w:rFonts w:ascii="Times New Roman" w:hAnsi="Times New Roman" w:cs="Times New Roman"/>
          <w:sz w:val="20"/>
          <w:szCs w:val="20"/>
          <w:lang w:val="en-US"/>
        </w:rPr>
        <w:t xml:space="preserve">. </w:t>
      </w:r>
      <w:r w:rsidR="00341662" w:rsidRPr="00FE26D4">
        <w:rPr>
          <w:rFonts w:ascii="Times New Roman" w:hAnsi="Times New Roman" w:cs="Times New Roman"/>
          <w:sz w:val="20"/>
          <w:szCs w:val="20"/>
          <w:lang w:val="en-US"/>
        </w:rPr>
        <w:t>This situation attests a domain of distension.</w:t>
      </w:r>
    </w:p>
    <w:p w:rsidR="0066309B" w:rsidRPr="00FE26D4" w:rsidRDefault="00B809D7" w:rsidP="0066309B">
      <w:pPr>
        <w:spacing w:line="360" w:lineRule="auto"/>
        <w:jc w:val="both"/>
        <w:rPr>
          <w:rFonts w:ascii="Times New Roman" w:hAnsi="Times New Roman" w:cs="Times New Roman"/>
          <w:sz w:val="20"/>
          <w:szCs w:val="20"/>
          <w:lang w:val="en-US"/>
        </w:rPr>
      </w:pPr>
      <w:r w:rsidRPr="00FE26D4">
        <w:rPr>
          <w:rFonts w:ascii="Times New Roman" w:hAnsi="Times New Roman" w:cs="Times New Roman"/>
          <w:sz w:val="20"/>
          <w:szCs w:val="20"/>
          <w:lang w:val="en-US"/>
        </w:rPr>
        <w:t xml:space="preserve">The vein and being rare on this part of </w:t>
      </w:r>
      <w:r w:rsidR="0066309B" w:rsidRPr="00FE26D4">
        <w:rPr>
          <w:rFonts w:ascii="Times New Roman" w:hAnsi="Times New Roman" w:cs="Times New Roman"/>
          <w:sz w:val="20"/>
          <w:szCs w:val="20"/>
          <w:lang w:val="en-US"/>
        </w:rPr>
        <w:t xml:space="preserve">Blue </w:t>
      </w:r>
      <w:r w:rsidRPr="00FE26D4">
        <w:rPr>
          <w:rFonts w:ascii="Times New Roman" w:hAnsi="Times New Roman" w:cs="Times New Roman"/>
          <w:sz w:val="20"/>
          <w:szCs w:val="20"/>
          <w:lang w:val="en-US"/>
        </w:rPr>
        <w:t>Mount</w:t>
      </w:r>
      <w:r w:rsidR="0066309B" w:rsidRPr="00FE26D4">
        <w:rPr>
          <w:rFonts w:ascii="Times New Roman" w:hAnsi="Times New Roman" w:cs="Times New Roman"/>
          <w:sz w:val="20"/>
          <w:szCs w:val="20"/>
          <w:lang w:val="en-US"/>
        </w:rPr>
        <w:t>ain</w:t>
      </w:r>
      <w:r w:rsidRPr="00FE26D4">
        <w:rPr>
          <w:rFonts w:ascii="Times New Roman" w:hAnsi="Times New Roman" w:cs="Times New Roman"/>
          <w:sz w:val="20"/>
          <w:szCs w:val="20"/>
          <w:lang w:val="en-US"/>
        </w:rPr>
        <w:t>,</w:t>
      </w:r>
      <w:r w:rsidR="0066309B" w:rsidRPr="00FE26D4">
        <w:rPr>
          <w:rFonts w:ascii="Times New Roman" w:hAnsi="Times New Roman" w:cs="Times New Roman"/>
          <w:sz w:val="20"/>
          <w:szCs w:val="20"/>
          <w:lang w:val="en-US"/>
        </w:rPr>
        <w:t xml:space="preserve"> have a main stress σ </w:t>
      </w:r>
      <w:proofErr w:type="spellStart"/>
      <w:proofErr w:type="gramStart"/>
      <w:r w:rsidR="0066309B" w:rsidRPr="00FE26D4">
        <w:rPr>
          <w:rFonts w:ascii="Times New Roman" w:hAnsi="Times New Roman" w:cs="Times New Roman"/>
          <w:sz w:val="20"/>
          <w:szCs w:val="20"/>
          <w:lang w:val="en-US"/>
        </w:rPr>
        <w:t>fo</w:t>
      </w:r>
      <w:proofErr w:type="spellEnd"/>
      <w:proofErr w:type="gramEnd"/>
      <w:r w:rsidR="0066309B" w:rsidRPr="00FE26D4">
        <w:rPr>
          <w:rFonts w:ascii="Times New Roman" w:hAnsi="Times New Roman" w:cs="Times New Roman"/>
          <w:sz w:val="20"/>
          <w:szCs w:val="20"/>
          <w:lang w:val="en-US"/>
        </w:rPr>
        <w:t xml:space="preserve"> 176/64 almost to the center of the projection followed by σ3 365/26 to its periphery whereas σ2 oriented 266 In view of all these details, the brittle deformation has a generating energy of distant domain. </w:t>
      </w:r>
    </w:p>
    <w:p w:rsidR="00B809D7" w:rsidRPr="00FE26D4" w:rsidRDefault="00B809D7" w:rsidP="005F0E68">
      <w:pPr>
        <w:spacing w:line="360" w:lineRule="auto"/>
        <w:jc w:val="both"/>
        <w:rPr>
          <w:rFonts w:ascii="Times New Roman" w:hAnsi="Times New Roman" w:cs="Times New Roman"/>
          <w:b/>
          <w:sz w:val="20"/>
          <w:szCs w:val="20"/>
          <w:lang w:val="en-US"/>
        </w:rPr>
      </w:pPr>
    </w:p>
    <w:p w:rsidR="00B809D7" w:rsidRPr="00FE26D4" w:rsidRDefault="00B809D7" w:rsidP="005E2C6C">
      <w:pPr>
        <w:spacing w:line="360" w:lineRule="auto"/>
        <w:ind w:firstLine="1134"/>
        <w:jc w:val="both"/>
        <w:rPr>
          <w:rFonts w:ascii="Times New Roman" w:hAnsi="Times New Roman" w:cs="Times New Roman"/>
          <w:b/>
          <w:sz w:val="20"/>
          <w:szCs w:val="20"/>
          <w:lang w:val="en-US"/>
        </w:rPr>
      </w:pPr>
      <w:r w:rsidRPr="00FE26D4">
        <w:rPr>
          <w:rFonts w:ascii="Times New Roman" w:hAnsi="Times New Roman" w:cs="Times New Roman"/>
          <w:b/>
          <w:sz w:val="20"/>
          <w:szCs w:val="20"/>
          <w:lang w:val="en-US"/>
        </w:rPr>
        <w:t>Bibliographic reference</w:t>
      </w:r>
    </w:p>
    <w:p w:rsidR="00A5450E" w:rsidRPr="00FE26D4" w:rsidRDefault="00A5450E" w:rsidP="00891F48">
      <w:pPr>
        <w:pStyle w:val="Paragraphedeliste"/>
        <w:numPr>
          <w:ilvl w:val="0"/>
          <w:numId w:val="49"/>
        </w:numPr>
        <w:autoSpaceDE w:val="0"/>
        <w:autoSpaceDN w:val="0"/>
        <w:adjustRightInd w:val="0"/>
        <w:spacing w:after="0" w:line="240" w:lineRule="auto"/>
        <w:jc w:val="both"/>
        <w:rPr>
          <w:rFonts w:ascii="Times New Roman" w:hAnsi="Times New Roman" w:cs="Times New Roman"/>
          <w:bCs/>
          <w:sz w:val="20"/>
          <w:szCs w:val="20"/>
        </w:rPr>
      </w:pPr>
      <w:r w:rsidRPr="00FE26D4">
        <w:rPr>
          <w:rFonts w:ascii="Times New Roman" w:hAnsi="Times New Roman" w:cs="Times New Roman"/>
          <w:b/>
          <w:sz w:val="20"/>
          <w:szCs w:val="20"/>
        </w:rPr>
        <w:t>MBULUYO. M, K,</w:t>
      </w:r>
      <w:r w:rsidRPr="00FE26D4">
        <w:rPr>
          <w:rFonts w:ascii="Times New Roman" w:hAnsi="Times New Roman" w:cs="Times New Roman"/>
          <w:sz w:val="20"/>
          <w:szCs w:val="20"/>
        </w:rPr>
        <w:t xml:space="preserve">  </w:t>
      </w:r>
      <w:r w:rsidRPr="00FE26D4">
        <w:rPr>
          <w:rFonts w:ascii="Times New Roman" w:hAnsi="Times New Roman" w:cs="Times New Roman"/>
          <w:bCs/>
          <w:i/>
          <w:sz w:val="20"/>
          <w:szCs w:val="20"/>
        </w:rPr>
        <w:t>Les principales entités géomorphologiques de l'Ituri oriental et les faciès cuirassés associés (</w:t>
      </w:r>
      <w:proofErr w:type="spellStart"/>
      <w:r w:rsidRPr="00FE26D4">
        <w:rPr>
          <w:rFonts w:ascii="Times New Roman" w:hAnsi="Times New Roman" w:cs="Times New Roman"/>
          <w:bCs/>
          <w:i/>
          <w:sz w:val="20"/>
          <w:szCs w:val="20"/>
        </w:rPr>
        <w:t>Nord-Est</w:t>
      </w:r>
      <w:proofErr w:type="spellEnd"/>
      <w:r w:rsidRPr="00FE26D4">
        <w:rPr>
          <w:rFonts w:ascii="Times New Roman" w:hAnsi="Times New Roman" w:cs="Times New Roman"/>
          <w:bCs/>
          <w:i/>
          <w:sz w:val="20"/>
          <w:szCs w:val="20"/>
        </w:rPr>
        <w:t xml:space="preserve"> du Zaïre</w:t>
      </w:r>
      <w:r w:rsidRPr="00FE26D4">
        <w:rPr>
          <w:rFonts w:ascii="Times New Roman" w:hAnsi="Times New Roman" w:cs="Times New Roman"/>
          <w:bCs/>
          <w:sz w:val="20"/>
          <w:szCs w:val="20"/>
        </w:rPr>
        <w:t>)</w:t>
      </w:r>
      <w:r w:rsidRPr="00FE26D4">
        <w:rPr>
          <w:rFonts w:ascii="Times New Roman" w:hAnsi="Times New Roman" w:cs="Times New Roman"/>
          <w:sz w:val="20"/>
          <w:szCs w:val="20"/>
        </w:rPr>
        <w:t xml:space="preserve"> in Bulletin de la Société géographique de Liège, 27, 1991 : 139-148</w:t>
      </w:r>
    </w:p>
    <w:p w:rsidR="00B809D7" w:rsidRPr="00FE26D4" w:rsidRDefault="00B809D7" w:rsidP="00F67C81">
      <w:pPr>
        <w:pStyle w:val="Paragraphedeliste"/>
        <w:numPr>
          <w:ilvl w:val="0"/>
          <w:numId w:val="49"/>
        </w:numPr>
        <w:spacing w:line="360" w:lineRule="auto"/>
        <w:jc w:val="both"/>
        <w:rPr>
          <w:rFonts w:ascii="Times New Roman" w:hAnsi="Times New Roman" w:cs="Times New Roman"/>
          <w:sz w:val="20"/>
          <w:szCs w:val="20"/>
          <w:lang w:val="en-US"/>
        </w:rPr>
      </w:pPr>
      <w:r w:rsidRPr="00FE26D4">
        <w:rPr>
          <w:rFonts w:ascii="Times New Roman" w:hAnsi="Times New Roman" w:cs="Times New Roman"/>
          <w:b/>
          <w:sz w:val="20"/>
          <w:szCs w:val="20"/>
          <w:lang w:val="en-US"/>
        </w:rPr>
        <w:t>MEESSEN J.M.TH</w:t>
      </w:r>
      <w:r w:rsidRPr="00FE26D4">
        <w:rPr>
          <w:rFonts w:ascii="Times New Roman" w:hAnsi="Times New Roman" w:cs="Times New Roman"/>
          <w:sz w:val="20"/>
          <w:szCs w:val="20"/>
          <w:lang w:val="en-US"/>
        </w:rPr>
        <w:t>, Monograph on Ituri, Brussels</w:t>
      </w:r>
      <w:r w:rsidR="00B177E5" w:rsidRPr="00FE26D4">
        <w:rPr>
          <w:rFonts w:ascii="Times New Roman" w:hAnsi="Times New Roman" w:cs="Times New Roman"/>
          <w:sz w:val="20"/>
          <w:szCs w:val="20"/>
          <w:lang w:val="en-US"/>
        </w:rPr>
        <w:t>, 1951</w:t>
      </w:r>
      <w:r w:rsidRPr="00FE26D4">
        <w:rPr>
          <w:rFonts w:ascii="Times New Roman" w:hAnsi="Times New Roman" w:cs="Times New Roman"/>
          <w:sz w:val="20"/>
          <w:szCs w:val="20"/>
          <w:lang w:val="en-US"/>
        </w:rPr>
        <w:t>.</w:t>
      </w:r>
    </w:p>
    <w:p w:rsidR="00B809D7" w:rsidRPr="00FE26D4" w:rsidRDefault="00B809D7" w:rsidP="00DB3CB4">
      <w:pPr>
        <w:pStyle w:val="Paragraphedeliste"/>
        <w:numPr>
          <w:ilvl w:val="0"/>
          <w:numId w:val="49"/>
        </w:numPr>
        <w:spacing w:line="360" w:lineRule="auto"/>
        <w:jc w:val="both"/>
        <w:rPr>
          <w:rFonts w:ascii="Times New Roman" w:hAnsi="Times New Roman" w:cs="Times New Roman"/>
          <w:sz w:val="20"/>
          <w:szCs w:val="20"/>
          <w:lang w:val="en-US"/>
        </w:rPr>
      </w:pPr>
      <w:r w:rsidRPr="00FE26D4">
        <w:rPr>
          <w:rFonts w:ascii="Times New Roman" w:hAnsi="Times New Roman" w:cs="Times New Roman"/>
          <w:sz w:val="20"/>
          <w:szCs w:val="20"/>
          <w:lang w:val="en-US"/>
        </w:rPr>
        <w:t>Google earth, 2010</w:t>
      </w:r>
    </w:p>
    <w:p w:rsidR="004E3353" w:rsidRPr="00FE26D4" w:rsidRDefault="004E3353" w:rsidP="004E3353">
      <w:pPr>
        <w:pStyle w:val="Paragraphedeliste"/>
        <w:numPr>
          <w:ilvl w:val="0"/>
          <w:numId w:val="49"/>
        </w:numPr>
        <w:spacing w:line="360" w:lineRule="auto"/>
        <w:jc w:val="both"/>
        <w:rPr>
          <w:rFonts w:ascii="Times New Roman" w:hAnsi="Times New Roman" w:cs="Times New Roman"/>
          <w:sz w:val="20"/>
          <w:szCs w:val="20"/>
          <w:lang w:val="en-US"/>
        </w:rPr>
      </w:pPr>
      <w:r w:rsidRPr="00FE26D4">
        <w:rPr>
          <w:rFonts w:ascii="Times New Roman" w:hAnsi="Times New Roman" w:cs="Times New Roman"/>
          <w:b/>
          <w:sz w:val="20"/>
          <w:szCs w:val="20"/>
          <w:lang w:val="en-US"/>
        </w:rPr>
        <w:t xml:space="preserve">Stephen M. Rowland, </w:t>
      </w:r>
      <w:r w:rsidRPr="00FE26D4">
        <w:rPr>
          <w:rFonts w:ascii="Times New Roman" w:eastAsia="MingLiU" w:hAnsi="Times New Roman" w:cs="Times New Roman"/>
          <w:sz w:val="20"/>
          <w:szCs w:val="20"/>
          <w:lang w:val="en-US"/>
        </w:rPr>
        <w:t xml:space="preserve">Structural analysis and synthesis, a laboratory course in structural Geology, Third Edition </w:t>
      </w:r>
    </w:p>
    <w:p w:rsidR="00F67C81" w:rsidRPr="00FB30E1" w:rsidRDefault="00F67C81" w:rsidP="00DB3CB4">
      <w:pPr>
        <w:pStyle w:val="Paragraphedeliste"/>
        <w:numPr>
          <w:ilvl w:val="0"/>
          <w:numId w:val="49"/>
        </w:numPr>
        <w:spacing w:line="360" w:lineRule="auto"/>
        <w:jc w:val="both"/>
        <w:rPr>
          <w:rFonts w:ascii="Times New Roman" w:hAnsi="Times New Roman" w:cs="Times New Roman"/>
          <w:sz w:val="20"/>
          <w:szCs w:val="20"/>
        </w:rPr>
      </w:pPr>
      <w:r w:rsidRPr="00FB30E1">
        <w:rPr>
          <w:rFonts w:ascii="Times New Roman" w:eastAsia="MingLiU" w:hAnsi="Times New Roman" w:cs="Times New Roman"/>
          <w:b/>
          <w:sz w:val="20"/>
          <w:szCs w:val="20"/>
        </w:rPr>
        <w:t>R. FOUCOULT et A. RAOULT, 2000</w:t>
      </w:r>
      <w:r w:rsidRPr="00FB30E1">
        <w:rPr>
          <w:rFonts w:ascii="Times New Roman" w:eastAsia="MingLiU" w:hAnsi="Times New Roman" w:cs="Times New Roman"/>
          <w:sz w:val="20"/>
          <w:szCs w:val="20"/>
        </w:rPr>
        <w:t xml:space="preserve">, </w:t>
      </w:r>
      <w:r w:rsidRPr="00FB30E1">
        <w:rPr>
          <w:rFonts w:ascii="Times New Roman" w:eastAsia="MingLiU" w:hAnsi="Times New Roman" w:cs="Times New Roman"/>
          <w:i/>
          <w:sz w:val="20"/>
          <w:szCs w:val="20"/>
        </w:rPr>
        <w:t>Dictionnaire de géologie</w:t>
      </w:r>
      <w:r w:rsidRPr="00FB30E1">
        <w:rPr>
          <w:rFonts w:ascii="Times New Roman" w:eastAsia="MingLiU" w:hAnsi="Times New Roman" w:cs="Times New Roman"/>
          <w:sz w:val="20"/>
          <w:szCs w:val="20"/>
        </w:rPr>
        <w:t>, 9</w:t>
      </w:r>
      <w:r w:rsidRPr="00FB30E1">
        <w:rPr>
          <w:rFonts w:ascii="Times New Roman" w:eastAsia="MingLiU" w:hAnsi="Times New Roman" w:cs="Times New Roman"/>
          <w:sz w:val="20"/>
          <w:szCs w:val="20"/>
          <w:vertAlign w:val="superscript"/>
        </w:rPr>
        <w:t>e</w:t>
      </w:r>
      <w:r w:rsidRPr="00FB30E1">
        <w:rPr>
          <w:rFonts w:ascii="Times New Roman" w:eastAsia="MingLiU" w:hAnsi="Times New Roman" w:cs="Times New Roman"/>
          <w:sz w:val="20"/>
          <w:szCs w:val="20"/>
        </w:rPr>
        <w:t xml:space="preserve"> édition.</w:t>
      </w:r>
    </w:p>
    <w:p w:rsidR="0076487A" w:rsidRPr="00FE26D4" w:rsidRDefault="0076487A" w:rsidP="00DB3CB4">
      <w:pPr>
        <w:spacing w:line="360" w:lineRule="auto"/>
        <w:jc w:val="both"/>
        <w:rPr>
          <w:rFonts w:ascii="Times New Roman" w:hAnsi="Times New Roman" w:cs="Times New Roman"/>
          <w:sz w:val="20"/>
          <w:szCs w:val="20"/>
        </w:rPr>
      </w:pPr>
    </w:p>
    <w:p w:rsidR="0076487A" w:rsidRPr="00FE26D4" w:rsidRDefault="00F758D1" w:rsidP="0076487A">
      <w:pPr>
        <w:keepNext/>
        <w:framePr w:dropCap="drop" w:lines="7" w:w="1801" w:h="2206" w:hRule="exact" w:wrap="around" w:vAnchor="text" w:hAnchor="text" w:y="9"/>
        <w:spacing w:after="0" w:line="2206" w:lineRule="exact"/>
        <w:jc w:val="both"/>
        <w:textAlignment w:val="baseline"/>
        <w:rPr>
          <w:rFonts w:ascii="Centaur" w:hAnsi="Centaur"/>
          <w:position w:val="2"/>
          <w:sz w:val="20"/>
          <w:szCs w:val="20"/>
        </w:rPr>
      </w:pPr>
      <w:r>
        <w:rPr>
          <w:rFonts w:ascii="Centaur" w:hAnsi="Centaur"/>
          <w:position w:val="2"/>
          <w:sz w:val="20"/>
          <w:szCs w:val="20"/>
        </w:rPr>
        <w:t xml:space="preserve">     </w:t>
      </w:r>
      <w:r w:rsidR="0076487A" w:rsidRPr="00FE26D4">
        <w:rPr>
          <w:rFonts w:ascii="Centaur" w:hAnsi="Centaur"/>
          <w:noProof/>
          <w:position w:val="2"/>
          <w:sz w:val="20"/>
          <w:szCs w:val="20"/>
          <w:lang w:eastAsia="fr-FR"/>
        </w:rPr>
        <w:drawing>
          <wp:inline distT="0" distB="0" distL="0" distR="0">
            <wp:extent cx="863670" cy="1081242"/>
            <wp:effectExtent l="19050" t="0" r="0" b="0"/>
            <wp:docPr id="16" name="Picture 2" descr="I:\.Trashes\pp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I:\.Trashes\ppp.jpg"/>
                    <pic:cNvPicPr>
                      <a:picLocks noChangeAspect="1" noChangeArrowheads="1"/>
                    </pic:cNvPicPr>
                  </pic:nvPicPr>
                  <pic:blipFill rotWithShape="1">
                    <a:blip r:embed="rId3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63099" t="643" r="10193" b="50182"/>
                    <a:stretch/>
                  </pic:blipFill>
                  <pic:spPr bwMode="auto">
                    <a:xfrm>
                      <a:off x="0" y="0"/>
                      <a:ext cx="863482" cy="1081007"/>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76487A" w:rsidRPr="00FE26D4" w:rsidRDefault="0076487A" w:rsidP="00F758D1">
      <w:pPr>
        <w:jc w:val="both"/>
        <w:rPr>
          <w:rFonts w:ascii="Times New Roman" w:hAnsi="Times New Roman" w:cs="Times New Roman"/>
          <w:sz w:val="20"/>
          <w:szCs w:val="20"/>
          <w:lang w:val="en-US"/>
        </w:rPr>
      </w:pPr>
      <w:r w:rsidRPr="00FE26D4">
        <w:rPr>
          <w:rFonts w:ascii="Centaur" w:hAnsi="Centaur"/>
          <w:sz w:val="20"/>
          <w:szCs w:val="20"/>
        </w:rPr>
        <w:t xml:space="preserve"> KAMBALE KAVYAVU </w:t>
      </w:r>
      <w:proofErr w:type="spellStart"/>
      <w:r w:rsidRPr="00FE26D4">
        <w:rPr>
          <w:rFonts w:ascii="Centaur" w:hAnsi="Centaur"/>
          <w:sz w:val="20"/>
          <w:szCs w:val="20"/>
        </w:rPr>
        <w:t>Wisdom</w:t>
      </w:r>
      <w:proofErr w:type="spellEnd"/>
      <w:r w:rsidRPr="00FE26D4">
        <w:rPr>
          <w:rFonts w:ascii="Centaur" w:hAnsi="Centaur"/>
          <w:sz w:val="20"/>
          <w:szCs w:val="20"/>
        </w:rPr>
        <w:t xml:space="preserve">: </w:t>
      </w:r>
      <w:r w:rsidR="007B2989" w:rsidRPr="00FE26D4">
        <w:rPr>
          <w:rFonts w:ascii="Centaur" w:hAnsi="Centaur"/>
          <w:sz w:val="20"/>
          <w:szCs w:val="20"/>
        </w:rPr>
        <w:t xml:space="preserve"> </w:t>
      </w:r>
      <w:proofErr w:type="spellStart"/>
      <w:r w:rsidR="007B2989" w:rsidRPr="00FE26D4">
        <w:rPr>
          <w:rFonts w:ascii="Centaur" w:hAnsi="Centaur"/>
          <w:sz w:val="20"/>
          <w:szCs w:val="20"/>
        </w:rPr>
        <w:t>Had</w:t>
      </w:r>
      <w:proofErr w:type="spellEnd"/>
      <w:r w:rsidR="007B2989" w:rsidRPr="00FE26D4">
        <w:rPr>
          <w:rFonts w:ascii="Centaur" w:hAnsi="Centaur"/>
          <w:sz w:val="20"/>
          <w:szCs w:val="20"/>
        </w:rPr>
        <w:t xml:space="preserve"> a </w:t>
      </w:r>
      <w:proofErr w:type="spellStart"/>
      <w:r w:rsidR="007B2989" w:rsidRPr="00FE26D4">
        <w:rPr>
          <w:rFonts w:ascii="Centaur" w:hAnsi="Centaur"/>
          <w:sz w:val="20"/>
          <w:szCs w:val="20"/>
        </w:rPr>
        <w:t>Diploma</w:t>
      </w:r>
      <w:proofErr w:type="spellEnd"/>
      <w:r w:rsidR="007B2989" w:rsidRPr="00FE26D4">
        <w:rPr>
          <w:rFonts w:ascii="Centaur" w:hAnsi="Centaur"/>
          <w:sz w:val="20"/>
          <w:szCs w:val="20"/>
        </w:rPr>
        <w:t xml:space="preserve"> </w:t>
      </w:r>
      <w:r w:rsidRPr="00FE26D4">
        <w:rPr>
          <w:rFonts w:ascii="Centaur" w:hAnsi="Centaur"/>
          <w:sz w:val="20"/>
          <w:szCs w:val="20"/>
        </w:rPr>
        <w:t xml:space="preserve"> </w:t>
      </w:r>
      <w:r w:rsidR="007B2989" w:rsidRPr="00FE26D4">
        <w:rPr>
          <w:rFonts w:ascii="Centaur" w:hAnsi="Centaur"/>
          <w:sz w:val="20"/>
          <w:szCs w:val="20"/>
        </w:rPr>
        <w:t xml:space="preserve">in </w:t>
      </w:r>
      <w:proofErr w:type="spellStart"/>
      <w:r w:rsidR="007B2989" w:rsidRPr="00FE26D4">
        <w:rPr>
          <w:rFonts w:ascii="Centaur" w:hAnsi="Centaur"/>
          <w:sz w:val="20"/>
          <w:szCs w:val="20"/>
        </w:rPr>
        <w:t>genaral</w:t>
      </w:r>
      <w:proofErr w:type="spellEnd"/>
      <w:r w:rsidR="007B2989" w:rsidRPr="00FE26D4">
        <w:rPr>
          <w:rFonts w:ascii="Centaur" w:hAnsi="Centaur"/>
          <w:sz w:val="20"/>
          <w:szCs w:val="20"/>
        </w:rPr>
        <w:t xml:space="preserve"> </w:t>
      </w:r>
      <w:proofErr w:type="spellStart"/>
      <w:r w:rsidR="007B2989" w:rsidRPr="00FE26D4">
        <w:rPr>
          <w:rFonts w:ascii="Centaur" w:hAnsi="Centaur"/>
          <w:sz w:val="20"/>
          <w:szCs w:val="20"/>
        </w:rPr>
        <w:t>pédagogy</w:t>
      </w:r>
      <w:proofErr w:type="spellEnd"/>
      <w:r w:rsidRPr="00FE26D4">
        <w:rPr>
          <w:rFonts w:ascii="Centaur" w:hAnsi="Centaur"/>
          <w:sz w:val="20"/>
          <w:szCs w:val="20"/>
        </w:rPr>
        <w:t xml:space="preserve">,  </w:t>
      </w:r>
      <w:r w:rsidR="007B2989" w:rsidRPr="00FE26D4">
        <w:rPr>
          <w:rFonts w:ascii="Centaur" w:hAnsi="Centaur"/>
          <w:sz w:val="20"/>
          <w:szCs w:val="20"/>
        </w:rPr>
        <w:t xml:space="preserve"> hi </w:t>
      </w:r>
      <w:proofErr w:type="spellStart"/>
      <w:r w:rsidR="007B2989" w:rsidRPr="00FE26D4">
        <w:rPr>
          <w:rFonts w:ascii="Centaur" w:hAnsi="Centaur"/>
          <w:sz w:val="20"/>
          <w:szCs w:val="20"/>
        </w:rPr>
        <w:t>completed</w:t>
      </w:r>
      <w:proofErr w:type="spellEnd"/>
      <w:r w:rsidR="007B2989" w:rsidRPr="00FE26D4">
        <w:rPr>
          <w:rFonts w:ascii="Centaur" w:hAnsi="Centaur"/>
          <w:sz w:val="20"/>
          <w:szCs w:val="20"/>
        </w:rPr>
        <w:t xml:space="preserve">  </w:t>
      </w:r>
      <w:proofErr w:type="spellStart"/>
      <w:r w:rsidR="007B2989" w:rsidRPr="00FE26D4">
        <w:rPr>
          <w:rFonts w:ascii="Centaur" w:hAnsi="Centaur"/>
          <w:sz w:val="20"/>
          <w:szCs w:val="20"/>
        </w:rPr>
        <w:t>his</w:t>
      </w:r>
      <w:proofErr w:type="spellEnd"/>
      <w:r w:rsidR="007B2989" w:rsidRPr="00FE26D4">
        <w:rPr>
          <w:rFonts w:ascii="Centaur" w:hAnsi="Centaur"/>
          <w:sz w:val="20"/>
          <w:szCs w:val="20"/>
        </w:rPr>
        <w:t xml:space="preserve"> </w:t>
      </w:r>
      <w:proofErr w:type="spellStart"/>
      <w:r w:rsidR="007B2989" w:rsidRPr="00FE26D4">
        <w:rPr>
          <w:rFonts w:ascii="Centaur" w:hAnsi="Centaur"/>
          <w:sz w:val="20"/>
          <w:szCs w:val="20"/>
        </w:rPr>
        <w:t>suties</w:t>
      </w:r>
      <w:proofErr w:type="spellEnd"/>
      <w:r w:rsidR="007B2989" w:rsidRPr="00FE26D4">
        <w:rPr>
          <w:rFonts w:ascii="Centaur" w:hAnsi="Centaur"/>
          <w:sz w:val="20"/>
          <w:szCs w:val="20"/>
        </w:rPr>
        <w:t xml:space="preserve"> </w:t>
      </w:r>
      <w:proofErr w:type="spellStart"/>
      <w:r w:rsidR="007B2989" w:rsidRPr="00FE26D4">
        <w:rPr>
          <w:rFonts w:ascii="Centaur" w:hAnsi="Centaur"/>
          <w:sz w:val="20"/>
          <w:szCs w:val="20"/>
        </w:rPr>
        <w:t>at</w:t>
      </w:r>
      <w:proofErr w:type="spellEnd"/>
      <w:r w:rsidR="007B2989" w:rsidRPr="00FE26D4">
        <w:rPr>
          <w:rFonts w:ascii="Centaur" w:hAnsi="Centaur"/>
          <w:sz w:val="20"/>
          <w:szCs w:val="20"/>
        </w:rPr>
        <w:t xml:space="preserve"> </w:t>
      </w:r>
      <w:r w:rsidRPr="00FE26D4">
        <w:rPr>
          <w:rFonts w:ascii="Centaur" w:hAnsi="Centaur"/>
          <w:sz w:val="20"/>
          <w:szCs w:val="20"/>
        </w:rPr>
        <w:t xml:space="preserve">Universitaires à l’Université de Conservation de la Nature et de Développement de Kasugho UCNDK </w:t>
      </w:r>
      <w:proofErr w:type="spellStart"/>
      <w:r w:rsidR="0083117D" w:rsidRPr="00FE26D4">
        <w:rPr>
          <w:rFonts w:ascii="Centaur" w:hAnsi="Centaur"/>
          <w:sz w:val="20"/>
          <w:szCs w:val="20"/>
        </w:rPr>
        <w:t>where</w:t>
      </w:r>
      <w:proofErr w:type="spellEnd"/>
      <w:r w:rsidR="0083117D" w:rsidRPr="00FE26D4">
        <w:rPr>
          <w:rFonts w:ascii="Centaur" w:hAnsi="Centaur"/>
          <w:sz w:val="20"/>
          <w:szCs w:val="20"/>
        </w:rPr>
        <w:t xml:space="preserve"> </w:t>
      </w:r>
      <w:proofErr w:type="spellStart"/>
      <w:r w:rsidR="0083117D" w:rsidRPr="00FE26D4">
        <w:rPr>
          <w:rFonts w:ascii="Centaur" w:hAnsi="Centaur"/>
          <w:sz w:val="20"/>
          <w:szCs w:val="20"/>
        </w:rPr>
        <w:t>he</w:t>
      </w:r>
      <w:proofErr w:type="spellEnd"/>
      <w:r w:rsidR="0083117D" w:rsidRPr="00FE26D4">
        <w:rPr>
          <w:rFonts w:ascii="Centaur" w:hAnsi="Centaur"/>
          <w:sz w:val="20"/>
          <w:szCs w:val="20"/>
        </w:rPr>
        <w:t xml:space="preserve">  </w:t>
      </w:r>
      <w:proofErr w:type="spellStart"/>
      <w:r w:rsidR="0083117D" w:rsidRPr="00FE26D4">
        <w:rPr>
          <w:rFonts w:ascii="Centaur" w:hAnsi="Centaur"/>
          <w:sz w:val="20"/>
          <w:szCs w:val="20"/>
        </w:rPr>
        <w:t>got</w:t>
      </w:r>
      <w:proofErr w:type="spellEnd"/>
      <w:r w:rsidR="0083117D" w:rsidRPr="00FE26D4">
        <w:rPr>
          <w:rFonts w:ascii="Centaur" w:hAnsi="Centaur"/>
          <w:sz w:val="20"/>
          <w:szCs w:val="20"/>
        </w:rPr>
        <w:t xml:space="preserve"> a Bac+3 in </w:t>
      </w:r>
      <w:proofErr w:type="spellStart"/>
      <w:r w:rsidR="0083117D" w:rsidRPr="00FE26D4">
        <w:rPr>
          <w:rFonts w:ascii="Centaur" w:hAnsi="Centaur"/>
          <w:sz w:val="20"/>
          <w:szCs w:val="20"/>
        </w:rPr>
        <w:t>genaral</w:t>
      </w:r>
      <w:proofErr w:type="spellEnd"/>
      <w:r w:rsidR="0083117D" w:rsidRPr="00FE26D4">
        <w:rPr>
          <w:rFonts w:ascii="Centaur" w:hAnsi="Centaur"/>
          <w:sz w:val="20"/>
          <w:szCs w:val="20"/>
        </w:rPr>
        <w:t xml:space="preserve"> </w:t>
      </w:r>
      <w:proofErr w:type="spellStart"/>
      <w:r w:rsidR="0083117D" w:rsidRPr="00FE26D4">
        <w:rPr>
          <w:rFonts w:ascii="Centaur" w:hAnsi="Centaur"/>
          <w:sz w:val="20"/>
          <w:szCs w:val="20"/>
        </w:rPr>
        <w:t>geology</w:t>
      </w:r>
      <w:proofErr w:type="spellEnd"/>
      <w:r w:rsidR="0083117D" w:rsidRPr="00FE26D4">
        <w:rPr>
          <w:rFonts w:ascii="Centaur" w:hAnsi="Centaur"/>
          <w:sz w:val="20"/>
          <w:szCs w:val="20"/>
        </w:rPr>
        <w:t xml:space="preserve"> </w:t>
      </w:r>
      <w:r w:rsidRPr="00FE26D4">
        <w:rPr>
          <w:rFonts w:ascii="Centaur" w:hAnsi="Centaur"/>
          <w:sz w:val="20"/>
          <w:szCs w:val="20"/>
        </w:rPr>
        <w:t xml:space="preserve">(2008-2011). </w:t>
      </w:r>
      <w:r w:rsidR="0083117D" w:rsidRPr="00FE26D4">
        <w:rPr>
          <w:rFonts w:ascii="Centaur" w:hAnsi="Centaur"/>
          <w:sz w:val="20"/>
          <w:szCs w:val="20"/>
        </w:rPr>
        <w:t xml:space="preserve"> </w:t>
      </w:r>
      <w:r w:rsidR="0083117D" w:rsidRPr="00FE26D4">
        <w:rPr>
          <w:rFonts w:ascii="Centaur" w:hAnsi="Centaur"/>
          <w:sz w:val="20"/>
          <w:szCs w:val="20"/>
          <w:lang w:val="en-US"/>
        </w:rPr>
        <w:t xml:space="preserve">He </w:t>
      </w:r>
      <w:proofErr w:type="spellStart"/>
      <w:r w:rsidR="0083117D" w:rsidRPr="00FE26D4">
        <w:rPr>
          <w:rFonts w:ascii="Centaur" w:hAnsi="Centaur"/>
          <w:sz w:val="20"/>
          <w:szCs w:val="20"/>
          <w:lang w:val="en-US"/>
        </w:rPr>
        <w:t>choiced</w:t>
      </w:r>
      <w:proofErr w:type="spellEnd"/>
      <w:r w:rsidR="0083117D" w:rsidRPr="00FE26D4">
        <w:rPr>
          <w:rFonts w:ascii="Centaur" w:hAnsi="Centaur"/>
          <w:sz w:val="20"/>
          <w:szCs w:val="20"/>
          <w:lang w:val="en-US"/>
        </w:rPr>
        <w:t xml:space="preserve"> to </w:t>
      </w:r>
      <w:r w:rsidR="0026218E" w:rsidRPr="00FE26D4">
        <w:rPr>
          <w:rFonts w:ascii="Centaur" w:hAnsi="Centaur"/>
          <w:sz w:val="20"/>
          <w:szCs w:val="20"/>
          <w:lang w:val="en-US"/>
        </w:rPr>
        <w:t>follow Exploration</w:t>
      </w:r>
      <w:r w:rsidRPr="00FE26D4">
        <w:rPr>
          <w:rFonts w:ascii="Centaur" w:hAnsi="Centaur"/>
          <w:sz w:val="20"/>
          <w:szCs w:val="20"/>
          <w:lang w:val="en-US"/>
        </w:rPr>
        <w:t xml:space="preserve"> </w:t>
      </w:r>
      <w:r w:rsidR="0083117D" w:rsidRPr="00FE26D4">
        <w:rPr>
          <w:rFonts w:ascii="Centaur" w:hAnsi="Centaur"/>
          <w:sz w:val="20"/>
          <w:szCs w:val="20"/>
          <w:lang w:val="en-US"/>
        </w:rPr>
        <w:t xml:space="preserve">and </w:t>
      </w:r>
      <w:proofErr w:type="spellStart"/>
      <w:r w:rsidR="0083117D" w:rsidRPr="00FE26D4">
        <w:rPr>
          <w:rFonts w:ascii="Centaur" w:hAnsi="Centaur"/>
          <w:sz w:val="20"/>
          <w:szCs w:val="20"/>
          <w:lang w:val="en-US"/>
        </w:rPr>
        <w:t>Minig</w:t>
      </w:r>
      <w:proofErr w:type="spellEnd"/>
      <w:r w:rsidR="0083117D" w:rsidRPr="00FE26D4">
        <w:rPr>
          <w:rFonts w:ascii="Centaur" w:hAnsi="Centaur"/>
          <w:sz w:val="20"/>
          <w:szCs w:val="20"/>
          <w:lang w:val="en-US"/>
        </w:rPr>
        <w:t xml:space="preserve"> Geology</w:t>
      </w:r>
      <w:r w:rsidRPr="00FE26D4">
        <w:rPr>
          <w:rFonts w:ascii="Centaur" w:hAnsi="Centaur"/>
          <w:sz w:val="20"/>
          <w:szCs w:val="20"/>
          <w:lang w:val="en-US"/>
        </w:rPr>
        <w:t xml:space="preserve"> </w:t>
      </w:r>
      <w:r w:rsidR="0083117D" w:rsidRPr="00FE26D4">
        <w:rPr>
          <w:rFonts w:ascii="Centaur" w:hAnsi="Centaur"/>
          <w:sz w:val="20"/>
          <w:szCs w:val="20"/>
          <w:lang w:val="en-US"/>
        </w:rPr>
        <w:t xml:space="preserve">as specialization where he </w:t>
      </w:r>
      <w:r w:rsidR="0026218E" w:rsidRPr="00FE26D4">
        <w:rPr>
          <w:rFonts w:ascii="Centaur" w:hAnsi="Centaur"/>
          <w:sz w:val="20"/>
          <w:szCs w:val="20"/>
          <w:lang w:val="en-US"/>
        </w:rPr>
        <w:t>got a</w:t>
      </w:r>
      <w:r w:rsidR="0083117D" w:rsidRPr="00FE26D4">
        <w:rPr>
          <w:rFonts w:ascii="Centaur" w:hAnsi="Centaur"/>
          <w:sz w:val="20"/>
          <w:szCs w:val="20"/>
          <w:lang w:val="en-US"/>
        </w:rPr>
        <w:t xml:space="preserve"> master </w:t>
      </w:r>
      <w:proofErr w:type="spellStart"/>
      <w:r w:rsidR="0083117D" w:rsidRPr="00FE26D4">
        <w:rPr>
          <w:rFonts w:ascii="Centaur" w:hAnsi="Centaur"/>
          <w:sz w:val="20"/>
          <w:szCs w:val="20"/>
          <w:lang w:val="en-US"/>
        </w:rPr>
        <w:t>degre</w:t>
      </w:r>
      <w:proofErr w:type="spellEnd"/>
      <w:r w:rsidRPr="00FE26D4">
        <w:rPr>
          <w:rFonts w:ascii="Centaur" w:hAnsi="Centaur"/>
          <w:sz w:val="20"/>
          <w:szCs w:val="20"/>
          <w:lang w:val="en-US"/>
        </w:rPr>
        <w:t xml:space="preserve"> (2011-2013).</w:t>
      </w:r>
      <w:r w:rsidR="0026218E" w:rsidRPr="00FE26D4">
        <w:rPr>
          <w:rFonts w:ascii="Centaur" w:hAnsi="Centaur"/>
          <w:sz w:val="20"/>
          <w:szCs w:val="20"/>
          <w:lang w:val="en-US"/>
        </w:rPr>
        <w:t xml:space="preserve"> In </w:t>
      </w:r>
      <w:r w:rsidRPr="00FE26D4">
        <w:rPr>
          <w:rFonts w:ascii="Centaur" w:hAnsi="Centaur"/>
          <w:sz w:val="20"/>
          <w:szCs w:val="20"/>
          <w:lang w:val="en-US"/>
        </w:rPr>
        <w:t xml:space="preserve"> Novemb</w:t>
      </w:r>
      <w:r w:rsidR="0026218E" w:rsidRPr="00FE26D4">
        <w:rPr>
          <w:rFonts w:ascii="Centaur" w:hAnsi="Centaur"/>
          <w:sz w:val="20"/>
          <w:szCs w:val="20"/>
          <w:lang w:val="en-US"/>
        </w:rPr>
        <w:t>e</w:t>
      </w:r>
      <w:r w:rsidRPr="00FE26D4">
        <w:rPr>
          <w:rFonts w:ascii="Centaur" w:hAnsi="Centaur"/>
          <w:sz w:val="20"/>
          <w:szCs w:val="20"/>
          <w:lang w:val="en-US"/>
        </w:rPr>
        <w:t>r 2013,</w:t>
      </w:r>
      <w:r w:rsidR="0026218E" w:rsidRPr="00FE26D4">
        <w:rPr>
          <w:rFonts w:ascii="Centaur" w:hAnsi="Centaur"/>
          <w:sz w:val="20"/>
          <w:szCs w:val="20"/>
          <w:lang w:val="en-US"/>
        </w:rPr>
        <w:t xml:space="preserve"> he </w:t>
      </w:r>
      <w:proofErr w:type="spellStart"/>
      <w:r w:rsidR="0026218E" w:rsidRPr="00FE26D4">
        <w:rPr>
          <w:rFonts w:ascii="Centaur" w:hAnsi="Centaur"/>
          <w:sz w:val="20"/>
          <w:szCs w:val="20"/>
          <w:lang w:val="en-US"/>
        </w:rPr>
        <w:t>entred</w:t>
      </w:r>
      <w:proofErr w:type="spellEnd"/>
      <w:r w:rsidR="0026218E" w:rsidRPr="00FE26D4">
        <w:rPr>
          <w:rFonts w:ascii="Centaur" w:hAnsi="Centaur"/>
          <w:sz w:val="20"/>
          <w:szCs w:val="20"/>
          <w:lang w:val="en-US"/>
        </w:rPr>
        <w:t xml:space="preserve"> and be one of senior lecture team  in charge</w:t>
      </w:r>
      <w:r w:rsidRPr="00FE26D4">
        <w:rPr>
          <w:rFonts w:ascii="Centaur" w:hAnsi="Centaur"/>
          <w:sz w:val="20"/>
          <w:szCs w:val="20"/>
          <w:lang w:val="en-US"/>
        </w:rPr>
        <w:t xml:space="preserve"> </w:t>
      </w:r>
      <w:r w:rsidR="0026218E" w:rsidRPr="00FE26D4">
        <w:rPr>
          <w:rFonts w:ascii="Centaur" w:hAnsi="Centaur"/>
          <w:sz w:val="20"/>
          <w:szCs w:val="20"/>
          <w:lang w:val="en-US"/>
        </w:rPr>
        <w:t xml:space="preserve"> of </w:t>
      </w:r>
      <w:proofErr w:type="spellStart"/>
      <w:r w:rsidR="0026218E" w:rsidRPr="00FE26D4">
        <w:rPr>
          <w:rFonts w:ascii="Centaur" w:hAnsi="Centaur"/>
          <w:sz w:val="20"/>
          <w:szCs w:val="20"/>
          <w:lang w:val="en-US"/>
        </w:rPr>
        <w:t>pratical</w:t>
      </w:r>
      <w:proofErr w:type="spellEnd"/>
      <w:r w:rsidR="0026218E" w:rsidRPr="00FE26D4">
        <w:rPr>
          <w:rFonts w:ascii="Centaur" w:hAnsi="Centaur"/>
          <w:sz w:val="20"/>
          <w:szCs w:val="20"/>
          <w:lang w:val="en-US"/>
        </w:rPr>
        <w:t xml:space="preserve"> works at UCNDK Geosciences </w:t>
      </w:r>
      <w:proofErr w:type="spellStart"/>
      <w:r w:rsidR="0026218E" w:rsidRPr="00FE26D4">
        <w:rPr>
          <w:rFonts w:ascii="Centaur" w:hAnsi="Centaur"/>
          <w:sz w:val="20"/>
          <w:szCs w:val="20"/>
          <w:lang w:val="en-US"/>
        </w:rPr>
        <w:t>departement</w:t>
      </w:r>
      <w:proofErr w:type="spellEnd"/>
      <w:r w:rsidR="0026218E" w:rsidRPr="00FE26D4">
        <w:rPr>
          <w:rFonts w:ascii="Centaur" w:hAnsi="Centaur"/>
          <w:sz w:val="20"/>
          <w:szCs w:val="20"/>
          <w:lang w:val="en-US"/>
        </w:rPr>
        <w:t>; in</w:t>
      </w:r>
      <w:r w:rsidRPr="00FE26D4">
        <w:rPr>
          <w:rFonts w:ascii="Centaur" w:hAnsi="Centaur"/>
          <w:sz w:val="20"/>
          <w:szCs w:val="20"/>
          <w:lang w:val="en-US"/>
        </w:rPr>
        <w:t xml:space="preserve"> 2014,</w:t>
      </w:r>
      <w:r w:rsidR="0026218E" w:rsidRPr="00FE26D4">
        <w:rPr>
          <w:rFonts w:ascii="Centaur" w:hAnsi="Centaur"/>
          <w:sz w:val="20"/>
          <w:szCs w:val="20"/>
          <w:lang w:val="en-US"/>
        </w:rPr>
        <w:t xml:space="preserve"> he get the </w:t>
      </w:r>
      <w:proofErr w:type="spellStart"/>
      <w:r w:rsidR="0026218E" w:rsidRPr="00FE26D4">
        <w:rPr>
          <w:rFonts w:ascii="Centaur" w:hAnsi="Centaur"/>
          <w:sz w:val="20"/>
          <w:szCs w:val="20"/>
          <w:lang w:val="en-US"/>
        </w:rPr>
        <w:t>seratary</w:t>
      </w:r>
      <w:proofErr w:type="spellEnd"/>
      <w:r w:rsidR="0026218E" w:rsidRPr="00FE26D4">
        <w:rPr>
          <w:rFonts w:ascii="Centaur" w:hAnsi="Centaur"/>
          <w:sz w:val="20"/>
          <w:szCs w:val="20"/>
          <w:lang w:val="en-US"/>
        </w:rPr>
        <w:t xml:space="preserve"> of </w:t>
      </w:r>
      <w:r w:rsidRPr="00FE26D4">
        <w:rPr>
          <w:rFonts w:ascii="Centaur" w:hAnsi="Centaur"/>
          <w:sz w:val="20"/>
          <w:szCs w:val="20"/>
          <w:lang w:val="en-US"/>
        </w:rPr>
        <w:t xml:space="preserve"> </w:t>
      </w:r>
      <w:proofErr w:type="spellStart"/>
      <w:r w:rsidR="0026218E" w:rsidRPr="00FE26D4">
        <w:rPr>
          <w:rFonts w:ascii="Centaur" w:hAnsi="Centaur"/>
          <w:sz w:val="20"/>
          <w:szCs w:val="20"/>
          <w:lang w:val="en-US"/>
        </w:rPr>
        <w:t>departement</w:t>
      </w:r>
      <w:proofErr w:type="spellEnd"/>
      <w:r w:rsidRPr="00FE26D4">
        <w:rPr>
          <w:rFonts w:ascii="Centaur" w:hAnsi="Centaur"/>
          <w:sz w:val="20"/>
          <w:szCs w:val="20"/>
          <w:lang w:val="en-US"/>
        </w:rPr>
        <w:t xml:space="preserve">, </w:t>
      </w:r>
      <w:r w:rsidR="0026218E" w:rsidRPr="00FE26D4">
        <w:rPr>
          <w:rFonts w:ascii="Centaur" w:hAnsi="Centaur"/>
          <w:sz w:val="20"/>
          <w:szCs w:val="20"/>
          <w:lang w:val="en-US"/>
        </w:rPr>
        <w:t xml:space="preserve">from </w:t>
      </w:r>
      <w:r w:rsidRPr="00FE26D4">
        <w:rPr>
          <w:rFonts w:ascii="Centaur" w:hAnsi="Centaur"/>
          <w:sz w:val="20"/>
          <w:szCs w:val="20"/>
          <w:lang w:val="en-US"/>
        </w:rPr>
        <w:t xml:space="preserve"> 2015-201</w:t>
      </w:r>
      <w:r w:rsidR="0026218E" w:rsidRPr="00FE26D4">
        <w:rPr>
          <w:rFonts w:ascii="Centaur" w:hAnsi="Centaur"/>
          <w:sz w:val="20"/>
          <w:szCs w:val="20"/>
          <w:lang w:val="en-US"/>
        </w:rPr>
        <w:t>7</w:t>
      </w:r>
      <w:r w:rsidRPr="00FE26D4">
        <w:rPr>
          <w:rFonts w:ascii="Centaur" w:hAnsi="Centaur"/>
          <w:sz w:val="20"/>
          <w:szCs w:val="20"/>
          <w:lang w:val="en-US"/>
        </w:rPr>
        <w:t xml:space="preserve"> </w:t>
      </w:r>
      <w:r w:rsidR="0026218E" w:rsidRPr="00FE26D4">
        <w:rPr>
          <w:rFonts w:ascii="Centaur" w:hAnsi="Centaur"/>
          <w:sz w:val="20"/>
          <w:szCs w:val="20"/>
          <w:lang w:val="en-US"/>
        </w:rPr>
        <w:t xml:space="preserve">his dean </w:t>
      </w:r>
      <w:proofErr w:type="spellStart"/>
      <w:r w:rsidR="0026218E" w:rsidRPr="00FE26D4">
        <w:rPr>
          <w:rFonts w:ascii="Centaur" w:hAnsi="Centaur"/>
          <w:sz w:val="20"/>
          <w:szCs w:val="20"/>
          <w:lang w:val="en-US"/>
        </w:rPr>
        <w:t>ic</w:t>
      </w:r>
      <w:proofErr w:type="spellEnd"/>
      <w:r w:rsidR="0026218E" w:rsidRPr="00FE26D4">
        <w:rPr>
          <w:rFonts w:ascii="Centaur" w:hAnsi="Centaur"/>
          <w:sz w:val="20"/>
          <w:szCs w:val="20"/>
          <w:lang w:val="en-US"/>
        </w:rPr>
        <w:t xml:space="preserve"> charge of teachings of the sciences faculty</w:t>
      </w:r>
      <w:r w:rsidRPr="00FE26D4">
        <w:rPr>
          <w:rFonts w:ascii="Centaur" w:hAnsi="Centaur"/>
          <w:sz w:val="20"/>
          <w:szCs w:val="20"/>
          <w:lang w:val="en-US"/>
        </w:rPr>
        <w:t xml:space="preserve"> </w:t>
      </w:r>
      <w:r w:rsidR="0026218E" w:rsidRPr="00FE26D4">
        <w:rPr>
          <w:rFonts w:ascii="Centaur" w:hAnsi="Centaur"/>
          <w:sz w:val="20"/>
          <w:szCs w:val="20"/>
          <w:lang w:val="en-US"/>
        </w:rPr>
        <w:t>at his university</w:t>
      </w:r>
      <w:r w:rsidRPr="00FE26D4">
        <w:rPr>
          <w:rFonts w:ascii="Centaur" w:hAnsi="Centaur"/>
          <w:sz w:val="20"/>
          <w:szCs w:val="20"/>
          <w:lang w:val="en-US"/>
        </w:rPr>
        <w:t>.</w:t>
      </w:r>
    </w:p>
    <w:sectPr w:rsidR="0076487A" w:rsidRPr="00FE26D4" w:rsidSect="002D118F">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651AE" w:rsidRDefault="006651AE" w:rsidP="00B809D7">
      <w:pPr>
        <w:spacing w:after="0" w:line="240" w:lineRule="auto"/>
      </w:pPr>
      <w:r>
        <w:separator/>
      </w:r>
    </w:p>
  </w:endnote>
  <w:endnote w:type="continuationSeparator" w:id="1">
    <w:p w:rsidR="006651AE" w:rsidRDefault="006651AE" w:rsidP="00B809D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ingLiU">
    <w:altName w:val="細明體"/>
    <w:panose1 w:val="02020509000000000000"/>
    <w:charset w:val="88"/>
    <w:family w:val="modern"/>
    <w:pitch w:val="fixed"/>
    <w:sig w:usb0="A00002FF" w:usb1="28CFFCFA" w:usb2="00000016" w:usb3="00000000" w:csb0="00100001" w:csb1="00000000"/>
  </w:font>
  <w:font w:name="Centaur">
    <w:panose1 w:val="02030504050205020304"/>
    <w:charset w:val="00"/>
    <w:family w:val="roman"/>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651AE" w:rsidRDefault="006651AE" w:rsidP="00B809D7">
      <w:pPr>
        <w:spacing w:after="0" w:line="240" w:lineRule="auto"/>
      </w:pPr>
      <w:r>
        <w:separator/>
      </w:r>
    </w:p>
  </w:footnote>
  <w:footnote w:type="continuationSeparator" w:id="1">
    <w:p w:rsidR="006651AE" w:rsidRDefault="006651AE" w:rsidP="00B809D7">
      <w:pPr>
        <w:spacing w:after="0" w:line="240" w:lineRule="auto"/>
      </w:pPr>
      <w:r>
        <w:continuationSeparator/>
      </w:r>
    </w:p>
  </w:footnote>
  <w:footnote w:id="2">
    <w:p w:rsidR="006651AE" w:rsidRPr="006D36B5" w:rsidRDefault="006651AE" w:rsidP="006D36B5">
      <w:pPr>
        <w:autoSpaceDE w:val="0"/>
        <w:autoSpaceDN w:val="0"/>
        <w:adjustRightInd w:val="0"/>
        <w:spacing w:after="0" w:line="240" w:lineRule="auto"/>
        <w:rPr>
          <w:rFonts w:ascii="Times New Roman" w:hAnsi="Times New Roman" w:cs="Times New Roman"/>
          <w:bCs/>
          <w:sz w:val="24"/>
          <w:szCs w:val="24"/>
        </w:rPr>
      </w:pPr>
      <w:r>
        <w:rPr>
          <w:rStyle w:val="Appelnotedebasdep"/>
        </w:rPr>
        <w:footnoteRef/>
      </w:r>
      <w:r>
        <w:t xml:space="preserve"> </w:t>
      </w:r>
      <w:r>
        <w:rPr>
          <w:rFonts w:ascii="Times New Roman" w:hAnsi="Times New Roman" w:cs="Times New Roman"/>
          <w:sz w:val="24"/>
          <w:szCs w:val="24"/>
        </w:rPr>
        <w:t>MBULUYO. M, K,</w:t>
      </w:r>
      <w:r>
        <w:rPr>
          <w:rFonts w:ascii="Times New Roman" w:hAnsi="Times New Roman" w:cs="Times New Roman"/>
          <w:sz w:val="20"/>
          <w:szCs w:val="20"/>
        </w:rPr>
        <w:t xml:space="preserve">  </w:t>
      </w:r>
      <w:r w:rsidRPr="009E12C6">
        <w:rPr>
          <w:rFonts w:ascii="Times New Roman" w:hAnsi="Times New Roman" w:cs="Times New Roman"/>
          <w:bCs/>
          <w:i/>
          <w:sz w:val="24"/>
          <w:szCs w:val="24"/>
        </w:rPr>
        <w:t>Les principales entités géomorphologiques de l'Ituri oriental et les faciès cuirassés associés (</w:t>
      </w:r>
      <w:proofErr w:type="spellStart"/>
      <w:r w:rsidRPr="009E12C6">
        <w:rPr>
          <w:rFonts w:ascii="Times New Roman" w:hAnsi="Times New Roman" w:cs="Times New Roman"/>
          <w:bCs/>
          <w:i/>
          <w:sz w:val="24"/>
          <w:szCs w:val="24"/>
        </w:rPr>
        <w:t>Nord-Est</w:t>
      </w:r>
      <w:proofErr w:type="spellEnd"/>
      <w:r w:rsidRPr="009E12C6">
        <w:rPr>
          <w:rFonts w:ascii="Times New Roman" w:hAnsi="Times New Roman" w:cs="Times New Roman"/>
          <w:bCs/>
          <w:i/>
          <w:sz w:val="24"/>
          <w:szCs w:val="24"/>
        </w:rPr>
        <w:t xml:space="preserve"> du Zaïre</w:t>
      </w:r>
      <w:r w:rsidRPr="009E12C6">
        <w:rPr>
          <w:rFonts w:ascii="Times New Roman" w:hAnsi="Times New Roman" w:cs="Times New Roman"/>
          <w:bCs/>
          <w:sz w:val="24"/>
          <w:szCs w:val="24"/>
        </w:rPr>
        <w:t>)</w:t>
      </w:r>
      <w:r w:rsidRPr="009E12C6">
        <w:rPr>
          <w:rFonts w:ascii="Times New Roman" w:hAnsi="Times New Roman" w:cs="Times New Roman"/>
          <w:sz w:val="24"/>
          <w:szCs w:val="24"/>
        </w:rPr>
        <w:t xml:space="preserve"> </w:t>
      </w:r>
      <w:r>
        <w:rPr>
          <w:rFonts w:ascii="Times New Roman" w:hAnsi="Times New Roman" w:cs="Times New Roman"/>
          <w:sz w:val="24"/>
          <w:szCs w:val="24"/>
        </w:rPr>
        <w:t xml:space="preserve">in </w:t>
      </w:r>
      <w:r w:rsidRPr="009E12C6">
        <w:rPr>
          <w:rFonts w:ascii="Times New Roman" w:hAnsi="Times New Roman" w:cs="Times New Roman"/>
          <w:sz w:val="24"/>
          <w:szCs w:val="24"/>
        </w:rPr>
        <w:t>Bulletin de la Société géographique de Liège, 27, 1991 : 139-148</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msoC1E8"/>
      </v:shape>
    </w:pict>
  </w:numPicBullet>
  <w:numPicBullet w:numPicBulletId="1">
    <w:pict>
      <v:shape id="_x0000_i1027" type="#_x0000_t75" style="width:11.25pt;height:11.25pt" o:bullet="t">
        <v:imagedata r:id="rId2" o:title="mso1B"/>
      </v:shape>
    </w:pict>
  </w:numPicBullet>
  <w:abstractNum w:abstractNumId="0">
    <w:nsid w:val="01F84856"/>
    <w:multiLevelType w:val="multilevel"/>
    <w:tmpl w:val="462EC3EE"/>
    <w:lvl w:ilvl="0">
      <w:start w:val="1"/>
      <w:numFmt w:val="decimal"/>
      <w:lvlText w:val="%1."/>
      <w:lvlJc w:val="left"/>
      <w:pPr>
        <w:ind w:left="720" w:hanging="360"/>
      </w:pPr>
      <w:rPr>
        <w:rFonts w:hint="default"/>
        <w:b w:val="0"/>
      </w:rPr>
    </w:lvl>
    <w:lvl w:ilvl="1">
      <w:start w:val="2"/>
      <w:numFmt w:val="decimal"/>
      <w:isLgl/>
      <w:lvlText w:val="%1.%2."/>
      <w:lvlJc w:val="left"/>
      <w:pPr>
        <w:ind w:left="1080" w:hanging="720"/>
      </w:pPr>
      <w:rPr>
        <w:rFonts w:hint="default"/>
      </w:rPr>
    </w:lvl>
    <w:lvl w:ilvl="2">
      <w:start w:val="6"/>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nsid w:val="08B95186"/>
    <w:multiLevelType w:val="hybridMultilevel"/>
    <w:tmpl w:val="FF96AB50"/>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08BD5D79"/>
    <w:multiLevelType w:val="hybridMultilevel"/>
    <w:tmpl w:val="DF740AB8"/>
    <w:lvl w:ilvl="0" w:tplc="C458EF82">
      <w:start w:val="48"/>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nsid w:val="09EC4A60"/>
    <w:multiLevelType w:val="hybridMultilevel"/>
    <w:tmpl w:val="20CA3C08"/>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0A4D52DE"/>
    <w:multiLevelType w:val="hybridMultilevel"/>
    <w:tmpl w:val="9D1CC6CC"/>
    <w:lvl w:ilvl="0" w:tplc="5776D21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0A9D691A"/>
    <w:multiLevelType w:val="hybridMultilevel"/>
    <w:tmpl w:val="C472F098"/>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0B3D55F6"/>
    <w:multiLevelType w:val="hybridMultilevel"/>
    <w:tmpl w:val="25CC8D9C"/>
    <w:lvl w:ilvl="0" w:tplc="040C0019">
      <w:start w:val="1"/>
      <w:numFmt w:val="bullet"/>
      <w:lvlText w:val=""/>
      <w:lvlJc w:val="left"/>
      <w:pPr>
        <w:ind w:left="2345" w:hanging="360"/>
      </w:pPr>
      <w:rPr>
        <w:rFonts w:ascii="Wingdings" w:hAnsi="Wingdings" w:hint="default"/>
      </w:rPr>
    </w:lvl>
    <w:lvl w:ilvl="1" w:tplc="040C0003" w:tentative="1">
      <w:start w:val="1"/>
      <w:numFmt w:val="bullet"/>
      <w:lvlText w:val="o"/>
      <w:lvlJc w:val="left"/>
      <w:pPr>
        <w:ind w:left="3065" w:hanging="360"/>
      </w:pPr>
      <w:rPr>
        <w:rFonts w:ascii="Courier New" w:hAnsi="Courier New" w:cs="Courier New" w:hint="default"/>
      </w:rPr>
    </w:lvl>
    <w:lvl w:ilvl="2" w:tplc="040C0005" w:tentative="1">
      <w:start w:val="1"/>
      <w:numFmt w:val="bullet"/>
      <w:lvlText w:val=""/>
      <w:lvlJc w:val="left"/>
      <w:pPr>
        <w:ind w:left="3785" w:hanging="360"/>
      </w:pPr>
      <w:rPr>
        <w:rFonts w:ascii="Wingdings" w:hAnsi="Wingdings" w:hint="default"/>
      </w:rPr>
    </w:lvl>
    <w:lvl w:ilvl="3" w:tplc="040C0001" w:tentative="1">
      <w:start w:val="1"/>
      <w:numFmt w:val="bullet"/>
      <w:lvlText w:val=""/>
      <w:lvlJc w:val="left"/>
      <w:pPr>
        <w:ind w:left="4505" w:hanging="360"/>
      </w:pPr>
      <w:rPr>
        <w:rFonts w:ascii="Symbol" w:hAnsi="Symbol" w:hint="default"/>
      </w:rPr>
    </w:lvl>
    <w:lvl w:ilvl="4" w:tplc="040C0003" w:tentative="1">
      <w:start w:val="1"/>
      <w:numFmt w:val="bullet"/>
      <w:lvlText w:val="o"/>
      <w:lvlJc w:val="left"/>
      <w:pPr>
        <w:ind w:left="5225" w:hanging="360"/>
      </w:pPr>
      <w:rPr>
        <w:rFonts w:ascii="Courier New" w:hAnsi="Courier New" w:cs="Courier New" w:hint="default"/>
      </w:rPr>
    </w:lvl>
    <w:lvl w:ilvl="5" w:tplc="040C0005" w:tentative="1">
      <w:start w:val="1"/>
      <w:numFmt w:val="bullet"/>
      <w:lvlText w:val=""/>
      <w:lvlJc w:val="left"/>
      <w:pPr>
        <w:ind w:left="5945" w:hanging="360"/>
      </w:pPr>
      <w:rPr>
        <w:rFonts w:ascii="Wingdings" w:hAnsi="Wingdings" w:hint="default"/>
      </w:rPr>
    </w:lvl>
    <w:lvl w:ilvl="6" w:tplc="040C0001" w:tentative="1">
      <w:start w:val="1"/>
      <w:numFmt w:val="bullet"/>
      <w:lvlText w:val=""/>
      <w:lvlJc w:val="left"/>
      <w:pPr>
        <w:ind w:left="6665" w:hanging="360"/>
      </w:pPr>
      <w:rPr>
        <w:rFonts w:ascii="Symbol" w:hAnsi="Symbol" w:hint="default"/>
      </w:rPr>
    </w:lvl>
    <w:lvl w:ilvl="7" w:tplc="040C0003" w:tentative="1">
      <w:start w:val="1"/>
      <w:numFmt w:val="bullet"/>
      <w:lvlText w:val="o"/>
      <w:lvlJc w:val="left"/>
      <w:pPr>
        <w:ind w:left="7385" w:hanging="360"/>
      </w:pPr>
      <w:rPr>
        <w:rFonts w:ascii="Courier New" w:hAnsi="Courier New" w:cs="Courier New" w:hint="default"/>
      </w:rPr>
    </w:lvl>
    <w:lvl w:ilvl="8" w:tplc="040C0005" w:tentative="1">
      <w:start w:val="1"/>
      <w:numFmt w:val="bullet"/>
      <w:lvlText w:val=""/>
      <w:lvlJc w:val="left"/>
      <w:pPr>
        <w:ind w:left="8105" w:hanging="360"/>
      </w:pPr>
      <w:rPr>
        <w:rFonts w:ascii="Wingdings" w:hAnsi="Wingdings" w:hint="default"/>
      </w:rPr>
    </w:lvl>
  </w:abstractNum>
  <w:abstractNum w:abstractNumId="7">
    <w:nsid w:val="0B957F44"/>
    <w:multiLevelType w:val="hybridMultilevel"/>
    <w:tmpl w:val="31FACD16"/>
    <w:lvl w:ilvl="0" w:tplc="040C0001">
      <w:start w:val="1"/>
      <w:numFmt w:val="bullet"/>
      <w:lvlText w:val=""/>
      <w:lvlJc w:val="left"/>
      <w:pPr>
        <w:ind w:left="1635" w:hanging="360"/>
      </w:pPr>
      <w:rPr>
        <w:rFonts w:ascii="Symbol" w:hAnsi="Symbol" w:hint="default"/>
      </w:rPr>
    </w:lvl>
    <w:lvl w:ilvl="1" w:tplc="040C0003" w:tentative="1">
      <w:start w:val="1"/>
      <w:numFmt w:val="bullet"/>
      <w:lvlText w:val="o"/>
      <w:lvlJc w:val="left"/>
      <w:pPr>
        <w:ind w:left="2355" w:hanging="360"/>
      </w:pPr>
      <w:rPr>
        <w:rFonts w:ascii="Courier New" w:hAnsi="Courier New" w:cs="Courier New" w:hint="default"/>
      </w:rPr>
    </w:lvl>
    <w:lvl w:ilvl="2" w:tplc="040C0005" w:tentative="1">
      <w:start w:val="1"/>
      <w:numFmt w:val="bullet"/>
      <w:lvlText w:val=""/>
      <w:lvlJc w:val="left"/>
      <w:pPr>
        <w:ind w:left="3075" w:hanging="360"/>
      </w:pPr>
      <w:rPr>
        <w:rFonts w:ascii="Wingdings" w:hAnsi="Wingdings" w:hint="default"/>
      </w:rPr>
    </w:lvl>
    <w:lvl w:ilvl="3" w:tplc="040C0001" w:tentative="1">
      <w:start w:val="1"/>
      <w:numFmt w:val="bullet"/>
      <w:lvlText w:val=""/>
      <w:lvlJc w:val="left"/>
      <w:pPr>
        <w:ind w:left="3795" w:hanging="360"/>
      </w:pPr>
      <w:rPr>
        <w:rFonts w:ascii="Symbol" w:hAnsi="Symbol" w:hint="default"/>
      </w:rPr>
    </w:lvl>
    <w:lvl w:ilvl="4" w:tplc="040C0003" w:tentative="1">
      <w:start w:val="1"/>
      <w:numFmt w:val="bullet"/>
      <w:lvlText w:val="o"/>
      <w:lvlJc w:val="left"/>
      <w:pPr>
        <w:ind w:left="4515" w:hanging="360"/>
      </w:pPr>
      <w:rPr>
        <w:rFonts w:ascii="Courier New" w:hAnsi="Courier New" w:cs="Courier New" w:hint="default"/>
      </w:rPr>
    </w:lvl>
    <w:lvl w:ilvl="5" w:tplc="040C0005" w:tentative="1">
      <w:start w:val="1"/>
      <w:numFmt w:val="bullet"/>
      <w:lvlText w:val=""/>
      <w:lvlJc w:val="left"/>
      <w:pPr>
        <w:ind w:left="5235" w:hanging="360"/>
      </w:pPr>
      <w:rPr>
        <w:rFonts w:ascii="Wingdings" w:hAnsi="Wingdings" w:hint="default"/>
      </w:rPr>
    </w:lvl>
    <w:lvl w:ilvl="6" w:tplc="040C0001" w:tentative="1">
      <w:start w:val="1"/>
      <w:numFmt w:val="bullet"/>
      <w:lvlText w:val=""/>
      <w:lvlJc w:val="left"/>
      <w:pPr>
        <w:ind w:left="5955" w:hanging="360"/>
      </w:pPr>
      <w:rPr>
        <w:rFonts w:ascii="Symbol" w:hAnsi="Symbol" w:hint="default"/>
      </w:rPr>
    </w:lvl>
    <w:lvl w:ilvl="7" w:tplc="040C0003" w:tentative="1">
      <w:start w:val="1"/>
      <w:numFmt w:val="bullet"/>
      <w:lvlText w:val="o"/>
      <w:lvlJc w:val="left"/>
      <w:pPr>
        <w:ind w:left="6675" w:hanging="360"/>
      </w:pPr>
      <w:rPr>
        <w:rFonts w:ascii="Courier New" w:hAnsi="Courier New" w:cs="Courier New" w:hint="default"/>
      </w:rPr>
    </w:lvl>
    <w:lvl w:ilvl="8" w:tplc="040C0005" w:tentative="1">
      <w:start w:val="1"/>
      <w:numFmt w:val="bullet"/>
      <w:lvlText w:val=""/>
      <w:lvlJc w:val="left"/>
      <w:pPr>
        <w:ind w:left="7395" w:hanging="360"/>
      </w:pPr>
      <w:rPr>
        <w:rFonts w:ascii="Wingdings" w:hAnsi="Wingdings" w:hint="default"/>
      </w:rPr>
    </w:lvl>
  </w:abstractNum>
  <w:abstractNum w:abstractNumId="8">
    <w:nsid w:val="0C9C6746"/>
    <w:multiLevelType w:val="hybridMultilevel"/>
    <w:tmpl w:val="B8C29E34"/>
    <w:lvl w:ilvl="0" w:tplc="5B809160">
      <w:start w:val="1"/>
      <w:numFmt w:val="lowerLetter"/>
      <w:lvlText w:val="%1."/>
      <w:lvlJc w:val="left"/>
      <w:pPr>
        <w:ind w:left="1211" w:hanging="360"/>
      </w:pPr>
      <w:rPr>
        <w:rFonts w:hint="default"/>
      </w:rPr>
    </w:lvl>
    <w:lvl w:ilvl="1" w:tplc="040C0019" w:tentative="1">
      <w:start w:val="1"/>
      <w:numFmt w:val="lowerLetter"/>
      <w:lvlText w:val="%2."/>
      <w:lvlJc w:val="left"/>
      <w:pPr>
        <w:ind w:left="1931" w:hanging="360"/>
      </w:pPr>
    </w:lvl>
    <w:lvl w:ilvl="2" w:tplc="040C001B" w:tentative="1">
      <w:start w:val="1"/>
      <w:numFmt w:val="lowerRoman"/>
      <w:lvlText w:val="%3."/>
      <w:lvlJc w:val="right"/>
      <w:pPr>
        <w:ind w:left="2651" w:hanging="180"/>
      </w:pPr>
    </w:lvl>
    <w:lvl w:ilvl="3" w:tplc="040C000F" w:tentative="1">
      <w:start w:val="1"/>
      <w:numFmt w:val="decimal"/>
      <w:lvlText w:val="%4."/>
      <w:lvlJc w:val="left"/>
      <w:pPr>
        <w:ind w:left="3371" w:hanging="360"/>
      </w:pPr>
    </w:lvl>
    <w:lvl w:ilvl="4" w:tplc="040C0019" w:tentative="1">
      <w:start w:val="1"/>
      <w:numFmt w:val="lowerLetter"/>
      <w:lvlText w:val="%5."/>
      <w:lvlJc w:val="left"/>
      <w:pPr>
        <w:ind w:left="4091" w:hanging="360"/>
      </w:pPr>
    </w:lvl>
    <w:lvl w:ilvl="5" w:tplc="040C001B" w:tentative="1">
      <w:start w:val="1"/>
      <w:numFmt w:val="lowerRoman"/>
      <w:lvlText w:val="%6."/>
      <w:lvlJc w:val="right"/>
      <w:pPr>
        <w:ind w:left="4811" w:hanging="180"/>
      </w:pPr>
    </w:lvl>
    <w:lvl w:ilvl="6" w:tplc="040C000F" w:tentative="1">
      <w:start w:val="1"/>
      <w:numFmt w:val="decimal"/>
      <w:lvlText w:val="%7."/>
      <w:lvlJc w:val="left"/>
      <w:pPr>
        <w:ind w:left="5531" w:hanging="360"/>
      </w:pPr>
    </w:lvl>
    <w:lvl w:ilvl="7" w:tplc="040C0019" w:tentative="1">
      <w:start w:val="1"/>
      <w:numFmt w:val="lowerLetter"/>
      <w:lvlText w:val="%8."/>
      <w:lvlJc w:val="left"/>
      <w:pPr>
        <w:ind w:left="6251" w:hanging="360"/>
      </w:pPr>
    </w:lvl>
    <w:lvl w:ilvl="8" w:tplc="040C001B" w:tentative="1">
      <w:start w:val="1"/>
      <w:numFmt w:val="lowerRoman"/>
      <w:lvlText w:val="%9."/>
      <w:lvlJc w:val="right"/>
      <w:pPr>
        <w:ind w:left="6971" w:hanging="180"/>
      </w:pPr>
    </w:lvl>
  </w:abstractNum>
  <w:abstractNum w:abstractNumId="9">
    <w:nsid w:val="12DB0D27"/>
    <w:multiLevelType w:val="hybridMultilevel"/>
    <w:tmpl w:val="6C7C5912"/>
    <w:lvl w:ilvl="0" w:tplc="5776D214">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10">
    <w:nsid w:val="17E44ADE"/>
    <w:multiLevelType w:val="hybridMultilevel"/>
    <w:tmpl w:val="5074E6A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nsid w:val="19046CFA"/>
    <w:multiLevelType w:val="hybridMultilevel"/>
    <w:tmpl w:val="1C02EF2E"/>
    <w:lvl w:ilvl="0" w:tplc="04090019">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12">
    <w:nsid w:val="19742D72"/>
    <w:multiLevelType w:val="hybridMultilevel"/>
    <w:tmpl w:val="FCE0E314"/>
    <w:lvl w:ilvl="0" w:tplc="040C000F">
      <w:start w:val="1"/>
      <w:numFmt w:val="decimal"/>
      <w:lvlText w:val="%1."/>
      <w:lvlJc w:val="left"/>
      <w:pPr>
        <w:ind w:left="502" w:hanging="360"/>
      </w:pPr>
      <w:rPr>
        <w:rFonts w:hint="default"/>
      </w:rPr>
    </w:lvl>
    <w:lvl w:ilvl="1" w:tplc="040C0019" w:tentative="1">
      <w:start w:val="1"/>
      <w:numFmt w:val="lowerLetter"/>
      <w:lvlText w:val="%2."/>
      <w:lvlJc w:val="left"/>
      <w:pPr>
        <w:ind w:left="1222" w:hanging="360"/>
      </w:pPr>
    </w:lvl>
    <w:lvl w:ilvl="2" w:tplc="040C001B" w:tentative="1">
      <w:start w:val="1"/>
      <w:numFmt w:val="lowerRoman"/>
      <w:lvlText w:val="%3."/>
      <w:lvlJc w:val="right"/>
      <w:pPr>
        <w:ind w:left="1942" w:hanging="180"/>
      </w:pPr>
    </w:lvl>
    <w:lvl w:ilvl="3" w:tplc="040C000F" w:tentative="1">
      <w:start w:val="1"/>
      <w:numFmt w:val="decimal"/>
      <w:lvlText w:val="%4."/>
      <w:lvlJc w:val="left"/>
      <w:pPr>
        <w:ind w:left="2662" w:hanging="360"/>
      </w:pPr>
    </w:lvl>
    <w:lvl w:ilvl="4" w:tplc="040C0019" w:tentative="1">
      <w:start w:val="1"/>
      <w:numFmt w:val="lowerLetter"/>
      <w:lvlText w:val="%5."/>
      <w:lvlJc w:val="left"/>
      <w:pPr>
        <w:ind w:left="3382" w:hanging="360"/>
      </w:pPr>
    </w:lvl>
    <w:lvl w:ilvl="5" w:tplc="040C001B" w:tentative="1">
      <w:start w:val="1"/>
      <w:numFmt w:val="lowerRoman"/>
      <w:lvlText w:val="%6."/>
      <w:lvlJc w:val="right"/>
      <w:pPr>
        <w:ind w:left="4102" w:hanging="180"/>
      </w:pPr>
    </w:lvl>
    <w:lvl w:ilvl="6" w:tplc="040C000F" w:tentative="1">
      <w:start w:val="1"/>
      <w:numFmt w:val="decimal"/>
      <w:lvlText w:val="%7."/>
      <w:lvlJc w:val="left"/>
      <w:pPr>
        <w:ind w:left="4822" w:hanging="360"/>
      </w:pPr>
    </w:lvl>
    <w:lvl w:ilvl="7" w:tplc="040C0019" w:tentative="1">
      <w:start w:val="1"/>
      <w:numFmt w:val="lowerLetter"/>
      <w:lvlText w:val="%8."/>
      <w:lvlJc w:val="left"/>
      <w:pPr>
        <w:ind w:left="5542" w:hanging="360"/>
      </w:pPr>
    </w:lvl>
    <w:lvl w:ilvl="8" w:tplc="040C001B" w:tentative="1">
      <w:start w:val="1"/>
      <w:numFmt w:val="lowerRoman"/>
      <w:lvlText w:val="%9."/>
      <w:lvlJc w:val="right"/>
      <w:pPr>
        <w:ind w:left="6262" w:hanging="180"/>
      </w:pPr>
    </w:lvl>
  </w:abstractNum>
  <w:abstractNum w:abstractNumId="13">
    <w:nsid w:val="19895923"/>
    <w:multiLevelType w:val="hybridMultilevel"/>
    <w:tmpl w:val="98BA9BB2"/>
    <w:lvl w:ilvl="0" w:tplc="5776D21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nsid w:val="1B287C88"/>
    <w:multiLevelType w:val="hybridMultilevel"/>
    <w:tmpl w:val="6C30E8B0"/>
    <w:lvl w:ilvl="0" w:tplc="5776D214">
      <w:start w:val="1"/>
      <w:numFmt w:val="bullet"/>
      <w:lvlText w:val=""/>
      <w:lvlJc w:val="left"/>
      <w:pPr>
        <w:ind w:left="840" w:hanging="360"/>
      </w:pPr>
      <w:rPr>
        <w:rFonts w:ascii="Wingdings" w:hAnsi="Wingdings" w:hint="default"/>
      </w:rPr>
    </w:lvl>
    <w:lvl w:ilvl="1" w:tplc="040C0003" w:tentative="1">
      <w:start w:val="1"/>
      <w:numFmt w:val="bullet"/>
      <w:lvlText w:val="o"/>
      <w:lvlJc w:val="left"/>
      <w:pPr>
        <w:ind w:left="1560" w:hanging="360"/>
      </w:pPr>
      <w:rPr>
        <w:rFonts w:ascii="Courier New" w:hAnsi="Courier New" w:cs="Courier New" w:hint="default"/>
      </w:rPr>
    </w:lvl>
    <w:lvl w:ilvl="2" w:tplc="040C0005" w:tentative="1">
      <w:start w:val="1"/>
      <w:numFmt w:val="bullet"/>
      <w:lvlText w:val=""/>
      <w:lvlJc w:val="left"/>
      <w:pPr>
        <w:ind w:left="2280" w:hanging="360"/>
      </w:pPr>
      <w:rPr>
        <w:rFonts w:ascii="Wingdings" w:hAnsi="Wingdings" w:hint="default"/>
      </w:rPr>
    </w:lvl>
    <w:lvl w:ilvl="3" w:tplc="040C0001" w:tentative="1">
      <w:start w:val="1"/>
      <w:numFmt w:val="bullet"/>
      <w:lvlText w:val=""/>
      <w:lvlJc w:val="left"/>
      <w:pPr>
        <w:ind w:left="3000" w:hanging="360"/>
      </w:pPr>
      <w:rPr>
        <w:rFonts w:ascii="Symbol" w:hAnsi="Symbol" w:hint="default"/>
      </w:rPr>
    </w:lvl>
    <w:lvl w:ilvl="4" w:tplc="040C0003" w:tentative="1">
      <w:start w:val="1"/>
      <w:numFmt w:val="bullet"/>
      <w:lvlText w:val="o"/>
      <w:lvlJc w:val="left"/>
      <w:pPr>
        <w:ind w:left="3720" w:hanging="360"/>
      </w:pPr>
      <w:rPr>
        <w:rFonts w:ascii="Courier New" w:hAnsi="Courier New" w:cs="Courier New" w:hint="default"/>
      </w:rPr>
    </w:lvl>
    <w:lvl w:ilvl="5" w:tplc="040C0005" w:tentative="1">
      <w:start w:val="1"/>
      <w:numFmt w:val="bullet"/>
      <w:lvlText w:val=""/>
      <w:lvlJc w:val="left"/>
      <w:pPr>
        <w:ind w:left="4440" w:hanging="360"/>
      </w:pPr>
      <w:rPr>
        <w:rFonts w:ascii="Wingdings" w:hAnsi="Wingdings" w:hint="default"/>
      </w:rPr>
    </w:lvl>
    <w:lvl w:ilvl="6" w:tplc="040C0001" w:tentative="1">
      <w:start w:val="1"/>
      <w:numFmt w:val="bullet"/>
      <w:lvlText w:val=""/>
      <w:lvlJc w:val="left"/>
      <w:pPr>
        <w:ind w:left="5160" w:hanging="360"/>
      </w:pPr>
      <w:rPr>
        <w:rFonts w:ascii="Symbol" w:hAnsi="Symbol" w:hint="default"/>
      </w:rPr>
    </w:lvl>
    <w:lvl w:ilvl="7" w:tplc="040C0003" w:tentative="1">
      <w:start w:val="1"/>
      <w:numFmt w:val="bullet"/>
      <w:lvlText w:val="o"/>
      <w:lvlJc w:val="left"/>
      <w:pPr>
        <w:ind w:left="5880" w:hanging="360"/>
      </w:pPr>
      <w:rPr>
        <w:rFonts w:ascii="Courier New" w:hAnsi="Courier New" w:cs="Courier New" w:hint="default"/>
      </w:rPr>
    </w:lvl>
    <w:lvl w:ilvl="8" w:tplc="040C0005" w:tentative="1">
      <w:start w:val="1"/>
      <w:numFmt w:val="bullet"/>
      <w:lvlText w:val=""/>
      <w:lvlJc w:val="left"/>
      <w:pPr>
        <w:ind w:left="6600" w:hanging="360"/>
      </w:pPr>
      <w:rPr>
        <w:rFonts w:ascii="Wingdings" w:hAnsi="Wingdings" w:hint="default"/>
      </w:rPr>
    </w:lvl>
  </w:abstractNum>
  <w:abstractNum w:abstractNumId="15">
    <w:nsid w:val="1C36785E"/>
    <w:multiLevelType w:val="hybridMultilevel"/>
    <w:tmpl w:val="0FC66CBE"/>
    <w:lvl w:ilvl="0" w:tplc="5776D21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nsid w:val="1E460FBF"/>
    <w:multiLevelType w:val="multilevel"/>
    <w:tmpl w:val="462EC3EE"/>
    <w:lvl w:ilvl="0">
      <w:start w:val="1"/>
      <w:numFmt w:val="decimal"/>
      <w:lvlText w:val="%1."/>
      <w:lvlJc w:val="left"/>
      <w:pPr>
        <w:ind w:left="720" w:hanging="360"/>
      </w:pPr>
      <w:rPr>
        <w:rFonts w:hint="default"/>
        <w:b w:val="0"/>
      </w:rPr>
    </w:lvl>
    <w:lvl w:ilvl="1">
      <w:start w:val="2"/>
      <w:numFmt w:val="decimal"/>
      <w:isLgl/>
      <w:lvlText w:val="%1.%2."/>
      <w:lvlJc w:val="left"/>
      <w:pPr>
        <w:ind w:left="1080" w:hanging="720"/>
      </w:pPr>
      <w:rPr>
        <w:rFonts w:hint="default"/>
      </w:rPr>
    </w:lvl>
    <w:lvl w:ilvl="2">
      <w:start w:val="6"/>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7">
    <w:nsid w:val="25556BCD"/>
    <w:multiLevelType w:val="hybridMultilevel"/>
    <w:tmpl w:val="B0646BE6"/>
    <w:lvl w:ilvl="0" w:tplc="040C000B">
      <w:start w:val="1"/>
      <w:numFmt w:val="bullet"/>
      <w:lvlText w:val=""/>
      <w:lvlPicBulletId w:val="1"/>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nsid w:val="26B06F26"/>
    <w:multiLevelType w:val="hybridMultilevel"/>
    <w:tmpl w:val="F38E29FA"/>
    <w:lvl w:ilvl="0" w:tplc="7AC8C3F0">
      <w:start w:val="1"/>
      <w:numFmt w:val="bullet"/>
      <w:lvlText w:val="o"/>
      <w:lvlJc w:val="left"/>
      <w:pPr>
        <w:ind w:left="720" w:hanging="360"/>
      </w:pPr>
      <w:rPr>
        <w:rFonts w:ascii="Courier New" w:hAnsi="Courier New" w:cs="Courier New" w:hint="default"/>
        <w:color w:val="auto"/>
      </w:rPr>
    </w:lvl>
    <w:lvl w:ilvl="1" w:tplc="863EA036" w:tentative="1">
      <w:start w:val="1"/>
      <w:numFmt w:val="bullet"/>
      <w:lvlText w:val="o"/>
      <w:lvlJc w:val="left"/>
      <w:pPr>
        <w:ind w:left="1440" w:hanging="360"/>
      </w:pPr>
      <w:rPr>
        <w:rFonts w:ascii="Courier New" w:hAnsi="Courier New" w:cs="Courier New" w:hint="default"/>
      </w:rPr>
    </w:lvl>
    <w:lvl w:ilvl="2" w:tplc="E894F6E6" w:tentative="1">
      <w:start w:val="1"/>
      <w:numFmt w:val="bullet"/>
      <w:lvlText w:val=""/>
      <w:lvlJc w:val="left"/>
      <w:pPr>
        <w:ind w:left="2160" w:hanging="360"/>
      </w:pPr>
      <w:rPr>
        <w:rFonts w:ascii="Wingdings" w:hAnsi="Wingdings" w:hint="default"/>
      </w:rPr>
    </w:lvl>
    <w:lvl w:ilvl="3" w:tplc="78CA52BA" w:tentative="1">
      <w:start w:val="1"/>
      <w:numFmt w:val="bullet"/>
      <w:lvlText w:val=""/>
      <w:lvlJc w:val="left"/>
      <w:pPr>
        <w:ind w:left="2880" w:hanging="360"/>
      </w:pPr>
      <w:rPr>
        <w:rFonts w:ascii="Symbol" w:hAnsi="Symbol" w:hint="default"/>
      </w:rPr>
    </w:lvl>
    <w:lvl w:ilvl="4" w:tplc="1A1E696E" w:tentative="1">
      <w:start w:val="1"/>
      <w:numFmt w:val="bullet"/>
      <w:lvlText w:val="o"/>
      <w:lvlJc w:val="left"/>
      <w:pPr>
        <w:ind w:left="3600" w:hanging="360"/>
      </w:pPr>
      <w:rPr>
        <w:rFonts w:ascii="Courier New" w:hAnsi="Courier New" w:cs="Courier New" w:hint="default"/>
      </w:rPr>
    </w:lvl>
    <w:lvl w:ilvl="5" w:tplc="29564162" w:tentative="1">
      <w:start w:val="1"/>
      <w:numFmt w:val="bullet"/>
      <w:lvlText w:val=""/>
      <w:lvlJc w:val="left"/>
      <w:pPr>
        <w:ind w:left="4320" w:hanging="360"/>
      </w:pPr>
      <w:rPr>
        <w:rFonts w:ascii="Wingdings" w:hAnsi="Wingdings" w:hint="default"/>
      </w:rPr>
    </w:lvl>
    <w:lvl w:ilvl="6" w:tplc="AAD40590" w:tentative="1">
      <w:start w:val="1"/>
      <w:numFmt w:val="bullet"/>
      <w:lvlText w:val=""/>
      <w:lvlJc w:val="left"/>
      <w:pPr>
        <w:ind w:left="5040" w:hanging="360"/>
      </w:pPr>
      <w:rPr>
        <w:rFonts w:ascii="Symbol" w:hAnsi="Symbol" w:hint="default"/>
      </w:rPr>
    </w:lvl>
    <w:lvl w:ilvl="7" w:tplc="E0281420" w:tentative="1">
      <w:start w:val="1"/>
      <w:numFmt w:val="bullet"/>
      <w:lvlText w:val="o"/>
      <w:lvlJc w:val="left"/>
      <w:pPr>
        <w:ind w:left="5760" w:hanging="360"/>
      </w:pPr>
      <w:rPr>
        <w:rFonts w:ascii="Courier New" w:hAnsi="Courier New" w:cs="Courier New" w:hint="default"/>
      </w:rPr>
    </w:lvl>
    <w:lvl w:ilvl="8" w:tplc="4C6890EA" w:tentative="1">
      <w:start w:val="1"/>
      <w:numFmt w:val="bullet"/>
      <w:lvlText w:val=""/>
      <w:lvlJc w:val="left"/>
      <w:pPr>
        <w:ind w:left="6480" w:hanging="360"/>
      </w:pPr>
      <w:rPr>
        <w:rFonts w:ascii="Wingdings" w:hAnsi="Wingdings" w:hint="default"/>
      </w:rPr>
    </w:lvl>
  </w:abstractNum>
  <w:abstractNum w:abstractNumId="19">
    <w:nsid w:val="27BA3309"/>
    <w:multiLevelType w:val="hybridMultilevel"/>
    <w:tmpl w:val="0E3C780A"/>
    <w:lvl w:ilvl="0" w:tplc="040C000F">
      <w:start w:val="1"/>
      <w:numFmt w:val="bullet"/>
      <w:lvlText w:val=""/>
      <w:lvlJc w:val="left"/>
      <w:pPr>
        <w:ind w:left="720" w:hanging="360"/>
      </w:pPr>
      <w:rPr>
        <w:rFonts w:ascii="Wingdings" w:hAnsi="Wingdings" w:hint="default"/>
      </w:rPr>
    </w:lvl>
    <w:lvl w:ilvl="1" w:tplc="040C0019" w:tentative="1">
      <w:start w:val="1"/>
      <w:numFmt w:val="bullet"/>
      <w:lvlText w:val="o"/>
      <w:lvlJc w:val="left"/>
      <w:pPr>
        <w:ind w:left="1440" w:hanging="360"/>
      </w:pPr>
      <w:rPr>
        <w:rFonts w:ascii="Courier New" w:hAnsi="Courier New" w:cs="Courier New" w:hint="default"/>
      </w:rPr>
    </w:lvl>
    <w:lvl w:ilvl="2" w:tplc="040C001B" w:tentative="1">
      <w:start w:val="1"/>
      <w:numFmt w:val="bullet"/>
      <w:lvlText w:val=""/>
      <w:lvlJc w:val="left"/>
      <w:pPr>
        <w:ind w:left="2160" w:hanging="360"/>
      </w:pPr>
      <w:rPr>
        <w:rFonts w:ascii="Wingdings" w:hAnsi="Wingdings" w:hint="default"/>
      </w:rPr>
    </w:lvl>
    <w:lvl w:ilvl="3" w:tplc="040C000F" w:tentative="1">
      <w:start w:val="1"/>
      <w:numFmt w:val="bullet"/>
      <w:lvlText w:val=""/>
      <w:lvlJc w:val="left"/>
      <w:pPr>
        <w:ind w:left="2880" w:hanging="360"/>
      </w:pPr>
      <w:rPr>
        <w:rFonts w:ascii="Symbol" w:hAnsi="Symbol" w:hint="default"/>
      </w:rPr>
    </w:lvl>
    <w:lvl w:ilvl="4" w:tplc="040C0019" w:tentative="1">
      <w:start w:val="1"/>
      <w:numFmt w:val="bullet"/>
      <w:lvlText w:val="o"/>
      <w:lvlJc w:val="left"/>
      <w:pPr>
        <w:ind w:left="3600" w:hanging="360"/>
      </w:pPr>
      <w:rPr>
        <w:rFonts w:ascii="Courier New" w:hAnsi="Courier New" w:cs="Courier New" w:hint="default"/>
      </w:rPr>
    </w:lvl>
    <w:lvl w:ilvl="5" w:tplc="040C001B" w:tentative="1">
      <w:start w:val="1"/>
      <w:numFmt w:val="bullet"/>
      <w:lvlText w:val=""/>
      <w:lvlJc w:val="left"/>
      <w:pPr>
        <w:ind w:left="4320" w:hanging="360"/>
      </w:pPr>
      <w:rPr>
        <w:rFonts w:ascii="Wingdings" w:hAnsi="Wingdings" w:hint="default"/>
      </w:rPr>
    </w:lvl>
    <w:lvl w:ilvl="6" w:tplc="040C000F" w:tentative="1">
      <w:start w:val="1"/>
      <w:numFmt w:val="bullet"/>
      <w:lvlText w:val=""/>
      <w:lvlJc w:val="left"/>
      <w:pPr>
        <w:ind w:left="5040" w:hanging="360"/>
      </w:pPr>
      <w:rPr>
        <w:rFonts w:ascii="Symbol" w:hAnsi="Symbol" w:hint="default"/>
      </w:rPr>
    </w:lvl>
    <w:lvl w:ilvl="7" w:tplc="040C0019" w:tentative="1">
      <w:start w:val="1"/>
      <w:numFmt w:val="bullet"/>
      <w:lvlText w:val="o"/>
      <w:lvlJc w:val="left"/>
      <w:pPr>
        <w:ind w:left="5760" w:hanging="360"/>
      </w:pPr>
      <w:rPr>
        <w:rFonts w:ascii="Courier New" w:hAnsi="Courier New" w:cs="Courier New" w:hint="default"/>
      </w:rPr>
    </w:lvl>
    <w:lvl w:ilvl="8" w:tplc="040C001B" w:tentative="1">
      <w:start w:val="1"/>
      <w:numFmt w:val="bullet"/>
      <w:lvlText w:val=""/>
      <w:lvlJc w:val="left"/>
      <w:pPr>
        <w:ind w:left="6480" w:hanging="360"/>
      </w:pPr>
      <w:rPr>
        <w:rFonts w:ascii="Wingdings" w:hAnsi="Wingdings" w:hint="default"/>
      </w:rPr>
    </w:lvl>
  </w:abstractNum>
  <w:abstractNum w:abstractNumId="20">
    <w:nsid w:val="29596ED8"/>
    <w:multiLevelType w:val="hybridMultilevel"/>
    <w:tmpl w:val="55587876"/>
    <w:lvl w:ilvl="0" w:tplc="5776D214">
      <w:start w:val="1"/>
      <w:numFmt w:val="decimal"/>
      <w:lvlText w:val="%1."/>
      <w:lvlJc w:val="left"/>
      <w:pPr>
        <w:ind w:left="720" w:hanging="360"/>
      </w:pPr>
    </w:lvl>
    <w:lvl w:ilvl="1" w:tplc="040C0003" w:tentative="1">
      <w:start w:val="1"/>
      <w:numFmt w:val="lowerLetter"/>
      <w:lvlText w:val="%2."/>
      <w:lvlJc w:val="left"/>
      <w:pPr>
        <w:ind w:left="1440" w:hanging="360"/>
      </w:pPr>
    </w:lvl>
    <w:lvl w:ilvl="2" w:tplc="040C0005" w:tentative="1">
      <w:start w:val="1"/>
      <w:numFmt w:val="lowerRoman"/>
      <w:lvlText w:val="%3."/>
      <w:lvlJc w:val="right"/>
      <w:pPr>
        <w:ind w:left="2160" w:hanging="180"/>
      </w:pPr>
    </w:lvl>
    <w:lvl w:ilvl="3" w:tplc="040C0001" w:tentative="1">
      <w:start w:val="1"/>
      <w:numFmt w:val="decimal"/>
      <w:lvlText w:val="%4."/>
      <w:lvlJc w:val="left"/>
      <w:pPr>
        <w:ind w:left="2880" w:hanging="360"/>
      </w:pPr>
    </w:lvl>
    <w:lvl w:ilvl="4" w:tplc="040C0003" w:tentative="1">
      <w:start w:val="1"/>
      <w:numFmt w:val="lowerLetter"/>
      <w:lvlText w:val="%5."/>
      <w:lvlJc w:val="left"/>
      <w:pPr>
        <w:ind w:left="3600" w:hanging="360"/>
      </w:pPr>
    </w:lvl>
    <w:lvl w:ilvl="5" w:tplc="040C0005" w:tentative="1">
      <w:start w:val="1"/>
      <w:numFmt w:val="lowerRoman"/>
      <w:lvlText w:val="%6."/>
      <w:lvlJc w:val="right"/>
      <w:pPr>
        <w:ind w:left="4320" w:hanging="180"/>
      </w:pPr>
    </w:lvl>
    <w:lvl w:ilvl="6" w:tplc="040C0001" w:tentative="1">
      <w:start w:val="1"/>
      <w:numFmt w:val="decimal"/>
      <w:lvlText w:val="%7."/>
      <w:lvlJc w:val="left"/>
      <w:pPr>
        <w:ind w:left="5040" w:hanging="360"/>
      </w:pPr>
    </w:lvl>
    <w:lvl w:ilvl="7" w:tplc="040C0003" w:tentative="1">
      <w:start w:val="1"/>
      <w:numFmt w:val="lowerLetter"/>
      <w:lvlText w:val="%8."/>
      <w:lvlJc w:val="left"/>
      <w:pPr>
        <w:ind w:left="5760" w:hanging="360"/>
      </w:pPr>
    </w:lvl>
    <w:lvl w:ilvl="8" w:tplc="040C0005" w:tentative="1">
      <w:start w:val="1"/>
      <w:numFmt w:val="lowerRoman"/>
      <w:lvlText w:val="%9."/>
      <w:lvlJc w:val="right"/>
      <w:pPr>
        <w:ind w:left="6480" w:hanging="180"/>
      </w:pPr>
    </w:lvl>
  </w:abstractNum>
  <w:abstractNum w:abstractNumId="21">
    <w:nsid w:val="2AE67CE7"/>
    <w:multiLevelType w:val="hybridMultilevel"/>
    <w:tmpl w:val="34A61A06"/>
    <w:lvl w:ilvl="0" w:tplc="5776D214">
      <w:start w:val="1"/>
      <w:numFmt w:val="decimal"/>
      <w:lvlText w:val="%1."/>
      <w:lvlJc w:val="left"/>
      <w:pPr>
        <w:ind w:left="1211" w:hanging="360"/>
      </w:pPr>
      <w:rPr>
        <w:rFonts w:hint="default"/>
      </w:rPr>
    </w:lvl>
    <w:lvl w:ilvl="1" w:tplc="040C0003" w:tentative="1">
      <w:start w:val="1"/>
      <w:numFmt w:val="lowerLetter"/>
      <w:lvlText w:val="%2."/>
      <w:lvlJc w:val="left"/>
      <w:pPr>
        <w:ind w:left="1931" w:hanging="360"/>
      </w:pPr>
    </w:lvl>
    <w:lvl w:ilvl="2" w:tplc="040C0005" w:tentative="1">
      <w:start w:val="1"/>
      <w:numFmt w:val="lowerRoman"/>
      <w:lvlText w:val="%3."/>
      <w:lvlJc w:val="right"/>
      <w:pPr>
        <w:ind w:left="2651" w:hanging="180"/>
      </w:pPr>
    </w:lvl>
    <w:lvl w:ilvl="3" w:tplc="040C0001" w:tentative="1">
      <w:start w:val="1"/>
      <w:numFmt w:val="decimal"/>
      <w:lvlText w:val="%4."/>
      <w:lvlJc w:val="left"/>
      <w:pPr>
        <w:ind w:left="3371" w:hanging="360"/>
      </w:pPr>
    </w:lvl>
    <w:lvl w:ilvl="4" w:tplc="040C0003" w:tentative="1">
      <w:start w:val="1"/>
      <w:numFmt w:val="lowerLetter"/>
      <w:lvlText w:val="%5."/>
      <w:lvlJc w:val="left"/>
      <w:pPr>
        <w:ind w:left="4091" w:hanging="360"/>
      </w:pPr>
    </w:lvl>
    <w:lvl w:ilvl="5" w:tplc="040C0005" w:tentative="1">
      <w:start w:val="1"/>
      <w:numFmt w:val="lowerRoman"/>
      <w:lvlText w:val="%6."/>
      <w:lvlJc w:val="right"/>
      <w:pPr>
        <w:ind w:left="4811" w:hanging="180"/>
      </w:pPr>
    </w:lvl>
    <w:lvl w:ilvl="6" w:tplc="040C0001" w:tentative="1">
      <w:start w:val="1"/>
      <w:numFmt w:val="decimal"/>
      <w:lvlText w:val="%7."/>
      <w:lvlJc w:val="left"/>
      <w:pPr>
        <w:ind w:left="5531" w:hanging="360"/>
      </w:pPr>
    </w:lvl>
    <w:lvl w:ilvl="7" w:tplc="040C0003" w:tentative="1">
      <w:start w:val="1"/>
      <w:numFmt w:val="lowerLetter"/>
      <w:lvlText w:val="%8."/>
      <w:lvlJc w:val="left"/>
      <w:pPr>
        <w:ind w:left="6251" w:hanging="360"/>
      </w:pPr>
    </w:lvl>
    <w:lvl w:ilvl="8" w:tplc="040C0005" w:tentative="1">
      <w:start w:val="1"/>
      <w:numFmt w:val="lowerRoman"/>
      <w:lvlText w:val="%9."/>
      <w:lvlJc w:val="right"/>
      <w:pPr>
        <w:ind w:left="6971" w:hanging="180"/>
      </w:pPr>
    </w:lvl>
  </w:abstractNum>
  <w:abstractNum w:abstractNumId="22">
    <w:nsid w:val="2DAF5697"/>
    <w:multiLevelType w:val="hybridMultilevel"/>
    <w:tmpl w:val="0A828308"/>
    <w:lvl w:ilvl="0" w:tplc="040C0001">
      <w:start w:val="1"/>
      <w:numFmt w:val="bullet"/>
      <w:lvlText w:val=""/>
      <w:lvlJc w:val="left"/>
      <w:pPr>
        <w:ind w:left="1571" w:hanging="360"/>
      </w:pPr>
      <w:rPr>
        <w:rFonts w:ascii="Symbol" w:hAnsi="Symbol" w:hint="default"/>
      </w:rPr>
    </w:lvl>
    <w:lvl w:ilvl="1" w:tplc="040C0003" w:tentative="1">
      <w:start w:val="1"/>
      <w:numFmt w:val="bullet"/>
      <w:lvlText w:val="o"/>
      <w:lvlJc w:val="left"/>
      <w:pPr>
        <w:ind w:left="2291" w:hanging="360"/>
      </w:pPr>
      <w:rPr>
        <w:rFonts w:ascii="Courier New" w:hAnsi="Courier New" w:cs="Courier New" w:hint="default"/>
      </w:rPr>
    </w:lvl>
    <w:lvl w:ilvl="2" w:tplc="040C0005" w:tentative="1">
      <w:start w:val="1"/>
      <w:numFmt w:val="bullet"/>
      <w:lvlText w:val=""/>
      <w:lvlJc w:val="left"/>
      <w:pPr>
        <w:ind w:left="3011" w:hanging="360"/>
      </w:pPr>
      <w:rPr>
        <w:rFonts w:ascii="Wingdings" w:hAnsi="Wingdings" w:hint="default"/>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cs="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cs="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23">
    <w:nsid w:val="34060658"/>
    <w:multiLevelType w:val="hybridMultilevel"/>
    <w:tmpl w:val="F7621BDA"/>
    <w:lvl w:ilvl="0" w:tplc="5776D21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nsid w:val="35414366"/>
    <w:multiLevelType w:val="hybridMultilevel"/>
    <w:tmpl w:val="A224C8D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nsid w:val="37992074"/>
    <w:multiLevelType w:val="hybridMultilevel"/>
    <w:tmpl w:val="68B68B58"/>
    <w:lvl w:ilvl="0" w:tplc="8828E22C">
      <w:start w:val="270"/>
      <w:numFmt w:val="bullet"/>
      <w:lvlText w:val=""/>
      <w:lvlJc w:val="left"/>
      <w:pPr>
        <w:ind w:left="720" w:hanging="360"/>
      </w:pPr>
      <w:rPr>
        <w:rFonts w:ascii="Symbol" w:eastAsia="Times New Roman" w:hAnsi="Symbol" w:hint="default"/>
      </w:rPr>
    </w:lvl>
    <w:lvl w:ilvl="1" w:tplc="6D001EC6" w:tentative="1">
      <w:start w:val="1"/>
      <w:numFmt w:val="bullet"/>
      <w:lvlText w:val="o"/>
      <w:lvlJc w:val="left"/>
      <w:pPr>
        <w:ind w:left="1440" w:hanging="360"/>
      </w:pPr>
      <w:rPr>
        <w:rFonts w:ascii="Courier New" w:hAnsi="Courier New" w:cs="Courier New" w:hint="default"/>
      </w:rPr>
    </w:lvl>
    <w:lvl w:ilvl="2" w:tplc="F51E47A0" w:tentative="1">
      <w:start w:val="1"/>
      <w:numFmt w:val="bullet"/>
      <w:lvlText w:val=""/>
      <w:lvlJc w:val="left"/>
      <w:pPr>
        <w:ind w:left="2160" w:hanging="360"/>
      </w:pPr>
      <w:rPr>
        <w:rFonts w:ascii="Wingdings" w:hAnsi="Wingdings" w:hint="default"/>
      </w:rPr>
    </w:lvl>
    <w:lvl w:ilvl="3" w:tplc="5A9448EA" w:tentative="1">
      <w:start w:val="1"/>
      <w:numFmt w:val="bullet"/>
      <w:lvlText w:val=""/>
      <w:lvlJc w:val="left"/>
      <w:pPr>
        <w:ind w:left="2880" w:hanging="360"/>
      </w:pPr>
      <w:rPr>
        <w:rFonts w:ascii="Symbol" w:hAnsi="Symbol" w:hint="default"/>
      </w:rPr>
    </w:lvl>
    <w:lvl w:ilvl="4" w:tplc="B7583DDA" w:tentative="1">
      <w:start w:val="1"/>
      <w:numFmt w:val="bullet"/>
      <w:lvlText w:val="o"/>
      <w:lvlJc w:val="left"/>
      <w:pPr>
        <w:ind w:left="3600" w:hanging="360"/>
      </w:pPr>
      <w:rPr>
        <w:rFonts w:ascii="Courier New" w:hAnsi="Courier New" w:cs="Courier New" w:hint="default"/>
      </w:rPr>
    </w:lvl>
    <w:lvl w:ilvl="5" w:tplc="54F0E242" w:tentative="1">
      <w:start w:val="1"/>
      <w:numFmt w:val="bullet"/>
      <w:lvlText w:val=""/>
      <w:lvlJc w:val="left"/>
      <w:pPr>
        <w:ind w:left="4320" w:hanging="360"/>
      </w:pPr>
      <w:rPr>
        <w:rFonts w:ascii="Wingdings" w:hAnsi="Wingdings" w:hint="default"/>
      </w:rPr>
    </w:lvl>
    <w:lvl w:ilvl="6" w:tplc="889E757E" w:tentative="1">
      <w:start w:val="1"/>
      <w:numFmt w:val="bullet"/>
      <w:lvlText w:val=""/>
      <w:lvlJc w:val="left"/>
      <w:pPr>
        <w:ind w:left="5040" w:hanging="360"/>
      </w:pPr>
      <w:rPr>
        <w:rFonts w:ascii="Symbol" w:hAnsi="Symbol" w:hint="default"/>
      </w:rPr>
    </w:lvl>
    <w:lvl w:ilvl="7" w:tplc="F2DECD5A" w:tentative="1">
      <w:start w:val="1"/>
      <w:numFmt w:val="bullet"/>
      <w:lvlText w:val="o"/>
      <w:lvlJc w:val="left"/>
      <w:pPr>
        <w:ind w:left="5760" w:hanging="360"/>
      </w:pPr>
      <w:rPr>
        <w:rFonts w:ascii="Courier New" w:hAnsi="Courier New" w:cs="Courier New" w:hint="default"/>
      </w:rPr>
    </w:lvl>
    <w:lvl w:ilvl="8" w:tplc="839C7D48" w:tentative="1">
      <w:start w:val="1"/>
      <w:numFmt w:val="bullet"/>
      <w:lvlText w:val=""/>
      <w:lvlJc w:val="left"/>
      <w:pPr>
        <w:ind w:left="6480" w:hanging="360"/>
      </w:pPr>
      <w:rPr>
        <w:rFonts w:ascii="Wingdings" w:hAnsi="Wingdings" w:hint="default"/>
      </w:rPr>
    </w:lvl>
  </w:abstractNum>
  <w:abstractNum w:abstractNumId="26">
    <w:nsid w:val="3AFC2820"/>
    <w:multiLevelType w:val="hybridMultilevel"/>
    <w:tmpl w:val="D12AF27C"/>
    <w:lvl w:ilvl="0" w:tplc="5776D214">
      <w:start w:val="1"/>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nsid w:val="3B934430"/>
    <w:multiLevelType w:val="hybridMultilevel"/>
    <w:tmpl w:val="4E242C9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nsid w:val="3BA022EA"/>
    <w:multiLevelType w:val="hybridMultilevel"/>
    <w:tmpl w:val="EFFC5116"/>
    <w:lvl w:ilvl="0" w:tplc="611E149C">
      <w:start w:val="1"/>
      <w:numFmt w:val="decimal"/>
      <w:lvlText w:val="%1."/>
      <w:lvlJc w:val="left"/>
      <w:pPr>
        <w:ind w:left="1211" w:hanging="360"/>
      </w:pPr>
      <w:rPr>
        <w:rFonts w:hint="default"/>
      </w:rPr>
    </w:lvl>
    <w:lvl w:ilvl="1" w:tplc="040C0019" w:tentative="1">
      <w:start w:val="1"/>
      <w:numFmt w:val="lowerLetter"/>
      <w:lvlText w:val="%2."/>
      <w:lvlJc w:val="left"/>
      <w:pPr>
        <w:ind w:left="1931" w:hanging="360"/>
      </w:pPr>
    </w:lvl>
    <w:lvl w:ilvl="2" w:tplc="040C001B" w:tentative="1">
      <w:start w:val="1"/>
      <w:numFmt w:val="lowerRoman"/>
      <w:lvlText w:val="%3."/>
      <w:lvlJc w:val="right"/>
      <w:pPr>
        <w:ind w:left="2651" w:hanging="180"/>
      </w:pPr>
    </w:lvl>
    <w:lvl w:ilvl="3" w:tplc="040C000F" w:tentative="1">
      <w:start w:val="1"/>
      <w:numFmt w:val="decimal"/>
      <w:lvlText w:val="%4."/>
      <w:lvlJc w:val="left"/>
      <w:pPr>
        <w:ind w:left="3371" w:hanging="360"/>
      </w:pPr>
    </w:lvl>
    <w:lvl w:ilvl="4" w:tplc="040C0019" w:tentative="1">
      <w:start w:val="1"/>
      <w:numFmt w:val="lowerLetter"/>
      <w:lvlText w:val="%5."/>
      <w:lvlJc w:val="left"/>
      <w:pPr>
        <w:ind w:left="4091" w:hanging="360"/>
      </w:pPr>
    </w:lvl>
    <w:lvl w:ilvl="5" w:tplc="040C001B" w:tentative="1">
      <w:start w:val="1"/>
      <w:numFmt w:val="lowerRoman"/>
      <w:lvlText w:val="%6."/>
      <w:lvlJc w:val="right"/>
      <w:pPr>
        <w:ind w:left="4811" w:hanging="180"/>
      </w:pPr>
    </w:lvl>
    <w:lvl w:ilvl="6" w:tplc="040C000F" w:tentative="1">
      <w:start w:val="1"/>
      <w:numFmt w:val="decimal"/>
      <w:lvlText w:val="%7."/>
      <w:lvlJc w:val="left"/>
      <w:pPr>
        <w:ind w:left="5531" w:hanging="360"/>
      </w:pPr>
    </w:lvl>
    <w:lvl w:ilvl="7" w:tplc="040C0019" w:tentative="1">
      <w:start w:val="1"/>
      <w:numFmt w:val="lowerLetter"/>
      <w:lvlText w:val="%8."/>
      <w:lvlJc w:val="left"/>
      <w:pPr>
        <w:ind w:left="6251" w:hanging="360"/>
      </w:pPr>
    </w:lvl>
    <w:lvl w:ilvl="8" w:tplc="040C001B" w:tentative="1">
      <w:start w:val="1"/>
      <w:numFmt w:val="lowerRoman"/>
      <w:lvlText w:val="%9."/>
      <w:lvlJc w:val="right"/>
      <w:pPr>
        <w:ind w:left="6971" w:hanging="180"/>
      </w:pPr>
    </w:lvl>
  </w:abstractNum>
  <w:abstractNum w:abstractNumId="29">
    <w:nsid w:val="3E4A692A"/>
    <w:multiLevelType w:val="hybridMultilevel"/>
    <w:tmpl w:val="7728D8E2"/>
    <w:lvl w:ilvl="0" w:tplc="FA74C25E">
      <w:start w:val="1"/>
      <w:numFmt w:val="upperRoman"/>
      <w:lvlText w:val="%1."/>
      <w:lvlJc w:val="left"/>
      <w:pPr>
        <w:ind w:left="1430" w:hanging="720"/>
      </w:pPr>
      <w:rPr>
        <w:rFonts w:hint="default"/>
        <w:b/>
      </w:rPr>
    </w:lvl>
    <w:lvl w:ilvl="1" w:tplc="040C0019" w:tentative="1">
      <w:start w:val="1"/>
      <w:numFmt w:val="lowerLetter"/>
      <w:lvlText w:val="%2."/>
      <w:lvlJc w:val="left"/>
      <w:pPr>
        <w:ind w:left="1647" w:hanging="360"/>
      </w:pPr>
    </w:lvl>
    <w:lvl w:ilvl="2" w:tplc="040C001B" w:tentative="1">
      <w:start w:val="1"/>
      <w:numFmt w:val="lowerRoman"/>
      <w:lvlText w:val="%3."/>
      <w:lvlJc w:val="right"/>
      <w:pPr>
        <w:ind w:left="2367" w:hanging="180"/>
      </w:pPr>
    </w:lvl>
    <w:lvl w:ilvl="3" w:tplc="040C000F" w:tentative="1">
      <w:start w:val="1"/>
      <w:numFmt w:val="decimal"/>
      <w:lvlText w:val="%4."/>
      <w:lvlJc w:val="left"/>
      <w:pPr>
        <w:ind w:left="3087" w:hanging="360"/>
      </w:pPr>
    </w:lvl>
    <w:lvl w:ilvl="4" w:tplc="040C0019" w:tentative="1">
      <w:start w:val="1"/>
      <w:numFmt w:val="lowerLetter"/>
      <w:lvlText w:val="%5."/>
      <w:lvlJc w:val="left"/>
      <w:pPr>
        <w:ind w:left="3807" w:hanging="360"/>
      </w:pPr>
    </w:lvl>
    <w:lvl w:ilvl="5" w:tplc="040C001B" w:tentative="1">
      <w:start w:val="1"/>
      <w:numFmt w:val="lowerRoman"/>
      <w:lvlText w:val="%6."/>
      <w:lvlJc w:val="right"/>
      <w:pPr>
        <w:ind w:left="4527" w:hanging="180"/>
      </w:pPr>
    </w:lvl>
    <w:lvl w:ilvl="6" w:tplc="040C000F" w:tentative="1">
      <w:start w:val="1"/>
      <w:numFmt w:val="decimal"/>
      <w:lvlText w:val="%7."/>
      <w:lvlJc w:val="left"/>
      <w:pPr>
        <w:ind w:left="5247" w:hanging="360"/>
      </w:pPr>
    </w:lvl>
    <w:lvl w:ilvl="7" w:tplc="040C0019" w:tentative="1">
      <w:start w:val="1"/>
      <w:numFmt w:val="lowerLetter"/>
      <w:lvlText w:val="%8."/>
      <w:lvlJc w:val="left"/>
      <w:pPr>
        <w:ind w:left="5967" w:hanging="360"/>
      </w:pPr>
    </w:lvl>
    <w:lvl w:ilvl="8" w:tplc="040C001B" w:tentative="1">
      <w:start w:val="1"/>
      <w:numFmt w:val="lowerRoman"/>
      <w:lvlText w:val="%9."/>
      <w:lvlJc w:val="right"/>
      <w:pPr>
        <w:ind w:left="6687" w:hanging="180"/>
      </w:pPr>
    </w:lvl>
  </w:abstractNum>
  <w:abstractNum w:abstractNumId="30">
    <w:nsid w:val="3E4E74F7"/>
    <w:multiLevelType w:val="hybridMultilevel"/>
    <w:tmpl w:val="D402022C"/>
    <w:lvl w:ilvl="0" w:tplc="5776D21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nsid w:val="3FAD1174"/>
    <w:multiLevelType w:val="hybridMultilevel"/>
    <w:tmpl w:val="F69C64DE"/>
    <w:lvl w:ilvl="0" w:tplc="B26A11C4">
      <w:start w:val="1"/>
      <w:numFmt w:val="decimal"/>
      <w:lvlText w:val="%1."/>
      <w:lvlJc w:val="left"/>
      <w:pPr>
        <w:ind w:left="862" w:hanging="360"/>
      </w:pPr>
      <w:rPr>
        <w:rFonts w:cs="Times New Roman" w:hint="default"/>
      </w:rPr>
    </w:lvl>
    <w:lvl w:ilvl="1" w:tplc="084CB1F2">
      <w:start w:val="1"/>
      <w:numFmt w:val="lowerLetter"/>
      <w:lvlText w:val="%2."/>
      <w:lvlJc w:val="left"/>
      <w:pPr>
        <w:ind w:left="1582" w:hanging="360"/>
      </w:pPr>
      <w:rPr>
        <w:rFonts w:cs="Times New Roman"/>
      </w:rPr>
    </w:lvl>
    <w:lvl w:ilvl="2" w:tplc="0720D97A" w:tentative="1">
      <w:start w:val="1"/>
      <w:numFmt w:val="lowerRoman"/>
      <w:lvlText w:val="%3."/>
      <w:lvlJc w:val="right"/>
      <w:pPr>
        <w:ind w:left="2302" w:hanging="180"/>
      </w:pPr>
      <w:rPr>
        <w:rFonts w:cs="Times New Roman"/>
      </w:rPr>
    </w:lvl>
    <w:lvl w:ilvl="3" w:tplc="CF98A4A8" w:tentative="1">
      <w:start w:val="1"/>
      <w:numFmt w:val="decimal"/>
      <w:lvlText w:val="%4."/>
      <w:lvlJc w:val="left"/>
      <w:pPr>
        <w:ind w:left="3022" w:hanging="360"/>
      </w:pPr>
      <w:rPr>
        <w:rFonts w:cs="Times New Roman"/>
      </w:rPr>
    </w:lvl>
    <w:lvl w:ilvl="4" w:tplc="45E24F04" w:tentative="1">
      <w:start w:val="1"/>
      <w:numFmt w:val="lowerLetter"/>
      <w:lvlText w:val="%5."/>
      <w:lvlJc w:val="left"/>
      <w:pPr>
        <w:ind w:left="3742" w:hanging="360"/>
      </w:pPr>
      <w:rPr>
        <w:rFonts w:cs="Times New Roman"/>
      </w:rPr>
    </w:lvl>
    <w:lvl w:ilvl="5" w:tplc="BD32AB42" w:tentative="1">
      <w:start w:val="1"/>
      <w:numFmt w:val="lowerRoman"/>
      <w:lvlText w:val="%6."/>
      <w:lvlJc w:val="right"/>
      <w:pPr>
        <w:ind w:left="4462" w:hanging="180"/>
      </w:pPr>
      <w:rPr>
        <w:rFonts w:cs="Times New Roman"/>
      </w:rPr>
    </w:lvl>
    <w:lvl w:ilvl="6" w:tplc="A56E1B0E" w:tentative="1">
      <w:start w:val="1"/>
      <w:numFmt w:val="decimal"/>
      <w:lvlText w:val="%7."/>
      <w:lvlJc w:val="left"/>
      <w:pPr>
        <w:ind w:left="5182" w:hanging="360"/>
      </w:pPr>
      <w:rPr>
        <w:rFonts w:cs="Times New Roman"/>
      </w:rPr>
    </w:lvl>
    <w:lvl w:ilvl="7" w:tplc="549E93B6" w:tentative="1">
      <w:start w:val="1"/>
      <w:numFmt w:val="lowerLetter"/>
      <w:lvlText w:val="%8."/>
      <w:lvlJc w:val="left"/>
      <w:pPr>
        <w:ind w:left="5902" w:hanging="360"/>
      </w:pPr>
      <w:rPr>
        <w:rFonts w:cs="Times New Roman"/>
      </w:rPr>
    </w:lvl>
    <w:lvl w:ilvl="8" w:tplc="2EB2E60C" w:tentative="1">
      <w:start w:val="1"/>
      <w:numFmt w:val="lowerRoman"/>
      <w:lvlText w:val="%9."/>
      <w:lvlJc w:val="right"/>
      <w:pPr>
        <w:ind w:left="6622" w:hanging="180"/>
      </w:pPr>
      <w:rPr>
        <w:rFonts w:cs="Times New Roman"/>
      </w:rPr>
    </w:lvl>
  </w:abstractNum>
  <w:abstractNum w:abstractNumId="32">
    <w:nsid w:val="421A1D50"/>
    <w:multiLevelType w:val="hybridMultilevel"/>
    <w:tmpl w:val="6C6ABDBC"/>
    <w:lvl w:ilvl="0" w:tplc="040C000F">
      <w:start w:val="1"/>
      <w:numFmt w:val="bullet"/>
      <w:lvlText w:val=""/>
      <w:lvlJc w:val="left"/>
      <w:pPr>
        <w:ind w:left="644" w:hanging="360"/>
      </w:pPr>
      <w:rPr>
        <w:rFonts w:ascii="Symbol" w:hAnsi="Symbol"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nsid w:val="458F525D"/>
    <w:multiLevelType w:val="hybridMultilevel"/>
    <w:tmpl w:val="00062878"/>
    <w:lvl w:ilvl="0" w:tplc="37B697CC">
      <w:start w:val="1"/>
      <w:numFmt w:val="bullet"/>
      <w:lvlText w:val=""/>
      <w:lvlJc w:val="left"/>
      <w:pPr>
        <w:ind w:left="360" w:hanging="360"/>
      </w:pPr>
      <w:rPr>
        <w:rFonts w:ascii="Symbol" w:hAnsi="Symbol" w:hint="default"/>
      </w:rPr>
    </w:lvl>
    <w:lvl w:ilvl="1" w:tplc="04090019" w:tentative="1">
      <w:start w:val="1"/>
      <w:numFmt w:val="bullet"/>
      <w:lvlText w:val="o"/>
      <w:lvlJc w:val="left"/>
      <w:pPr>
        <w:ind w:left="1080" w:hanging="360"/>
      </w:pPr>
      <w:rPr>
        <w:rFonts w:ascii="Courier New" w:hAnsi="Courier New" w:cs="Courier New" w:hint="default"/>
      </w:rPr>
    </w:lvl>
    <w:lvl w:ilvl="2" w:tplc="0409001B" w:tentative="1">
      <w:start w:val="1"/>
      <w:numFmt w:val="bullet"/>
      <w:lvlText w:val=""/>
      <w:lvlJc w:val="left"/>
      <w:pPr>
        <w:ind w:left="1800" w:hanging="360"/>
      </w:pPr>
      <w:rPr>
        <w:rFonts w:ascii="Wingdings" w:hAnsi="Wingdings" w:hint="default"/>
      </w:rPr>
    </w:lvl>
    <w:lvl w:ilvl="3" w:tplc="0409000F" w:tentative="1">
      <w:start w:val="1"/>
      <w:numFmt w:val="bullet"/>
      <w:lvlText w:val=""/>
      <w:lvlJc w:val="left"/>
      <w:pPr>
        <w:ind w:left="2520" w:hanging="360"/>
      </w:pPr>
      <w:rPr>
        <w:rFonts w:ascii="Symbol" w:hAnsi="Symbol" w:hint="default"/>
      </w:rPr>
    </w:lvl>
    <w:lvl w:ilvl="4" w:tplc="04090019" w:tentative="1">
      <w:start w:val="1"/>
      <w:numFmt w:val="bullet"/>
      <w:lvlText w:val="o"/>
      <w:lvlJc w:val="left"/>
      <w:pPr>
        <w:ind w:left="3240" w:hanging="360"/>
      </w:pPr>
      <w:rPr>
        <w:rFonts w:ascii="Courier New" w:hAnsi="Courier New" w:cs="Courier New" w:hint="default"/>
      </w:rPr>
    </w:lvl>
    <w:lvl w:ilvl="5" w:tplc="0409001B" w:tentative="1">
      <w:start w:val="1"/>
      <w:numFmt w:val="bullet"/>
      <w:lvlText w:val=""/>
      <w:lvlJc w:val="left"/>
      <w:pPr>
        <w:ind w:left="3960" w:hanging="360"/>
      </w:pPr>
      <w:rPr>
        <w:rFonts w:ascii="Wingdings" w:hAnsi="Wingdings" w:hint="default"/>
      </w:rPr>
    </w:lvl>
    <w:lvl w:ilvl="6" w:tplc="0409000F" w:tentative="1">
      <w:start w:val="1"/>
      <w:numFmt w:val="bullet"/>
      <w:lvlText w:val=""/>
      <w:lvlJc w:val="left"/>
      <w:pPr>
        <w:ind w:left="4680" w:hanging="360"/>
      </w:pPr>
      <w:rPr>
        <w:rFonts w:ascii="Symbol" w:hAnsi="Symbol" w:hint="default"/>
      </w:rPr>
    </w:lvl>
    <w:lvl w:ilvl="7" w:tplc="04090019" w:tentative="1">
      <w:start w:val="1"/>
      <w:numFmt w:val="bullet"/>
      <w:lvlText w:val="o"/>
      <w:lvlJc w:val="left"/>
      <w:pPr>
        <w:ind w:left="5400" w:hanging="360"/>
      </w:pPr>
      <w:rPr>
        <w:rFonts w:ascii="Courier New" w:hAnsi="Courier New" w:cs="Courier New" w:hint="default"/>
      </w:rPr>
    </w:lvl>
    <w:lvl w:ilvl="8" w:tplc="0409001B" w:tentative="1">
      <w:start w:val="1"/>
      <w:numFmt w:val="bullet"/>
      <w:lvlText w:val=""/>
      <w:lvlJc w:val="left"/>
      <w:pPr>
        <w:ind w:left="6120" w:hanging="360"/>
      </w:pPr>
      <w:rPr>
        <w:rFonts w:ascii="Wingdings" w:hAnsi="Wingdings" w:hint="default"/>
      </w:rPr>
    </w:lvl>
  </w:abstractNum>
  <w:abstractNum w:abstractNumId="34">
    <w:nsid w:val="4C9D6138"/>
    <w:multiLevelType w:val="hybridMultilevel"/>
    <w:tmpl w:val="306E389A"/>
    <w:lvl w:ilvl="0" w:tplc="8BCA4FEA">
      <w:start w:val="1"/>
      <w:numFmt w:val="bullet"/>
      <w:lvlText w:val=""/>
      <w:lvlJc w:val="left"/>
      <w:pPr>
        <w:ind w:left="720" w:hanging="360"/>
      </w:pPr>
      <w:rPr>
        <w:rFonts w:ascii="Symbol" w:hAnsi="Symbol" w:hint="default"/>
      </w:rPr>
    </w:lvl>
    <w:lvl w:ilvl="1" w:tplc="040C0019" w:tentative="1">
      <w:start w:val="1"/>
      <w:numFmt w:val="bullet"/>
      <w:lvlText w:val="o"/>
      <w:lvlJc w:val="left"/>
      <w:pPr>
        <w:ind w:left="1440" w:hanging="360"/>
      </w:pPr>
      <w:rPr>
        <w:rFonts w:ascii="Courier New" w:hAnsi="Courier New" w:cs="Courier New" w:hint="default"/>
      </w:rPr>
    </w:lvl>
    <w:lvl w:ilvl="2" w:tplc="040C001B" w:tentative="1">
      <w:start w:val="1"/>
      <w:numFmt w:val="bullet"/>
      <w:lvlText w:val=""/>
      <w:lvlJc w:val="left"/>
      <w:pPr>
        <w:ind w:left="2160" w:hanging="360"/>
      </w:pPr>
      <w:rPr>
        <w:rFonts w:ascii="Wingdings" w:hAnsi="Wingdings" w:hint="default"/>
      </w:rPr>
    </w:lvl>
    <w:lvl w:ilvl="3" w:tplc="040C000F" w:tentative="1">
      <w:start w:val="1"/>
      <w:numFmt w:val="bullet"/>
      <w:lvlText w:val=""/>
      <w:lvlJc w:val="left"/>
      <w:pPr>
        <w:ind w:left="2880" w:hanging="360"/>
      </w:pPr>
      <w:rPr>
        <w:rFonts w:ascii="Symbol" w:hAnsi="Symbol" w:hint="default"/>
      </w:rPr>
    </w:lvl>
    <w:lvl w:ilvl="4" w:tplc="040C0019" w:tentative="1">
      <w:start w:val="1"/>
      <w:numFmt w:val="bullet"/>
      <w:lvlText w:val="o"/>
      <w:lvlJc w:val="left"/>
      <w:pPr>
        <w:ind w:left="3600" w:hanging="360"/>
      </w:pPr>
      <w:rPr>
        <w:rFonts w:ascii="Courier New" w:hAnsi="Courier New" w:cs="Courier New" w:hint="default"/>
      </w:rPr>
    </w:lvl>
    <w:lvl w:ilvl="5" w:tplc="040C001B" w:tentative="1">
      <w:start w:val="1"/>
      <w:numFmt w:val="bullet"/>
      <w:lvlText w:val=""/>
      <w:lvlJc w:val="left"/>
      <w:pPr>
        <w:ind w:left="4320" w:hanging="360"/>
      </w:pPr>
      <w:rPr>
        <w:rFonts w:ascii="Wingdings" w:hAnsi="Wingdings" w:hint="default"/>
      </w:rPr>
    </w:lvl>
    <w:lvl w:ilvl="6" w:tplc="040C000F" w:tentative="1">
      <w:start w:val="1"/>
      <w:numFmt w:val="bullet"/>
      <w:lvlText w:val=""/>
      <w:lvlJc w:val="left"/>
      <w:pPr>
        <w:ind w:left="5040" w:hanging="360"/>
      </w:pPr>
      <w:rPr>
        <w:rFonts w:ascii="Symbol" w:hAnsi="Symbol" w:hint="default"/>
      </w:rPr>
    </w:lvl>
    <w:lvl w:ilvl="7" w:tplc="040C0019" w:tentative="1">
      <w:start w:val="1"/>
      <w:numFmt w:val="bullet"/>
      <w:lvlText w:val="o"/>
      <w:lvlJc w:val="left"/>
      <w:pPr>
        <w:ind w:left="5760" w:hanging="360"/>
      </w:pPr>
      <w:rPr>
        <w:rFonts w:ascii="Courier New" w:hAnsi="Courier New" w:cs="Courier New" w:hint="default"/>
      </w:rPr>
    </w:lvl>
    <w:lvl w:ilvl="8" w:tplc="040C001B" w:tentative="1">
      <w:start w:val="1"/>
      <w:numFmt w:val="bullet"/>
      <w:lvlText w:val=""/>
      <w:lvlJc w:val="left"/>
      <w:pPr>
        <w:ind w:left="6480" w:hanging="360"/>
      </w:pPr>
      <w:rPr>
        <w:rFonts w:ascii="Wingdings" w:hAnsi="Wingdings" w:hint="default"/>
      </w:rPr>
    </w:lvl>
  </w:abstractNum>
  <w:abstractNum w:abstractNumId="35">
    <w:nsid w:val="4D5E5DD9"/>
    <w:multiLevelType w:val="hybridMultilevel"/>
    <w:tmpl w:val="2000F250"/>
    <w:lvl w:ilvl="0" w:tplc="040C000F">
      <w:start w:val="1"/>
      <w:numFmt w:val="bullet"/>
      <w:lvlText w:val=""/>
      <w:lvlJc w:val="left"/>
      <w:pPr>
        <w:ind w:left="720" w:hanging="360"/>
      </w:pPr>
      <w:rPr>
        <w:rFonts w:ascii="Wingdings" w:hAnsi="Wingdings" w:hint="default"/>
      </w:rPr>
    </w:lvl>
    <w:lvl w:ilvl="1" w:tplc="040C0019" w:tentative="1">
      <w:start w:val="1"/>
      <w:numFmt w:val="bullet"/>
      <w:lvlText w:val="o"/>
      <w:lvlJc w:val="left"/>
      <w:pPr>
        <w:ind w:left="1440" w:hanging="360"/>
      </w:pPr>
      <w:rPr>
        <w:rFonts w:ascii="Courier New" w:hAnsi="Courier New" w:cs="Courier New" w:hint="default"/>
      </w:rPr>
    </w:lvl>
    <w:lvl w:ilvl="2" w:tplc="040C001B" w:tentative="1">
      <w:start w:val="1"/>
      <w:numFmt w:val="bullet"/>
      <w:lvlText w:val=""/>
      <w:lvlJc w:val="left"/>
      <w:pPr>
        <w:ind w:left="2160" w:hanging="360"/>
      </w:pPr>
      <w:rPr>
        <w:rFonts w:ascii="Wingdings" w:hAnsi="Wingdings" w:hint="default"/>
      </w:rPr>
    </w:lvl>
    <w:lvl w:ilvl="3" w:tplc="040C000F" w:tentative="1">
      <w:start w:val="1"/>
      <w:numFmt w:val="bullet"/>
      <w:lvlText w:val=""/>
      <w:lvlJc w:val="left"/>
      <w:pPr>
        <w:ind w:left="2880" w:hanging="360"/>
      </w:pPr>
      <w:rPr>
        <w:rFonts w:ascii="Symbol" w:hAnsi="Symbol" w:hint="default"/>
      </w:rPr>
    </w:lvl>
    <w:lvl w:ilvl="4" w:tplc="040C0019" w:tentative="1">
      <w:start w:val="1"/>
      <w:numFmt w:val="bullet"/>
      <w:lvlText w:val="o"/>
      <w:lvlJc w:val="left"/>
      <w:pPr>
        <w:ind w:left="3600" w:hanging="360"/>
      </w:pPr>
      <w:rPr>
        <w:rFonts w:ascii="Courier New" w:hAnsi="Courier New" w:cs="Courier New" w:hint="default"/>
      </w:rPr>
    </w:lvl>
    <w:lvl w:ilvl="5" w:tplc="040C001B" w:tentative="1">
      <w:start w:val="1"/>
      <w:numFmt w:val="bullet"/>
      <w:lvlText w:val=""/>
      <w:lvlJc w:val="left"/>
      <w:pPr>
        <w:ind w:left="4320" w:hanging="360"/>
      </w:pPr>
      <w:rPr>
        <w:rFonts w:ascii="Wingdings" w:hAnsi="Wingdings" w:hint="default"/>
      </w:rPr>
    </w:lvl>
    <w:lvl w:ilvl="6" w:tplc="040C000F" w:tentative="1">
      <w:start w:val="1"/>
      <w:numFmt w:val="bullet"/>
      <w:lvlText w:val=""/>
      <w:lvlJc w:val="left"/>
      <w:pPr>
        <w:ind w:left="5040" w:hanging="360"/>
      </w:pPr>
      <w:rPr>
        <w:rFonts w:ascii="Symbol" w:hAnsi="Symbol" w:hint="default"/>
      </w:rPr>
    </w:lvl>
    <w:lvl w:ilvl="7" w:tplc="040C0019" w:tentative="1">
      <w:start w:val="1"/>
      <w:numFmt w:val="bullet"/>
      <w:lvlText w:val="o"/>
      <w:lvlJc w:val="left"/>
      <w:pPr>
        <w:ind w:left="5760" w:hanging="360"/>
      </w:pPr>
      <w:rPr>
        <w:rFonts w:ascii="Courier New" w:hAnsi="Courier New" w:cs="Courier New" w:hint="default"/>
      </w:rPr>
    </w:lvl>
    <w:lvl w:ilvl="8" w:tplc="040C001B" w:tentative="1">
      <w:start w:val="1"/>
      <w:numFmt w:val="bullet"/>
      <w:lvlText w:val=""/>
      <w:lvlJc w:val="left"/>
      <w:pPr>
        <w:ind w:left="6480" w:hanging="360"/>
      </w:pPr>
      <w:rPr>
        <w:rFonts w:ascii="Wingdings" w:hAnsi="Wingdings" w:hint="default"/>
      </w:rPr>
    </w:lvl>
  </w:abstractNum>
  <w:abstractNum w:abstractNumId="36">
    <w:nsid w:val="558471B1"/>
    <w:multiLevelType w:val="hybridMultilevel"/>
    <w:tmpl w:val="8710D3F2"/>
    <w:lvl w:ilvl="0" w:tplc="040C000F">
      <w:start w:val="5"/>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7">
    <w:nsid w:val="5C4350D8"/>
    <w:multiLevelType w:val="hybridMultilevel"/>
    <w:tmpl w:val="5540EC22"/>
    <w:lvl w:ilvl="0" w:tplc="0D82AB8E">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nsid w:val="624E090F"/>
    <w:multiLevelType w:val="hybridMultilevel"/>
    <w:tmpl w:val="2E84ED04"/>
    <w:lvl w:ilvl="0" w:tplc="040C000F">
      <w:start w:val="1"/>
      <w:numFmt w:val="decimal"/>
      <w:lvlText w:val="%1."/>
      <w:lvlJc w:val="left"/>
      <w:pPr>
        <w:ind w:left="720" w:hanging="360"/>
      </w:pPr>
      <w:rPr>
        <w:rFonts w:cs="Times New Roman" w:hint="default"/>
      </w:rPr>
    </w:lvl>
    <w:lvl w:ilvl="1" w:tplc="040C0019" w:tentative="1">
      <w:start w:val="1"/>
      <w:numFmt w:val="lowerLetter"/>
      <w:lvlText w:val="%2."/>
      <w:lvlJc w:val="left"/>
      <w:pPr>
        <w:ind w:left="1440" w:hanging="360"/>
      </w:pPr>
      <w:rPr>
        <w:rFonts w:cs="Times New Roman"/>
      </w:rPr>
    </w:lvl>
    <w:lvl w:ilvl="2" w:tplc="040C001B" w:tentative="1">
      <w:start w:val="1"/>
      <w:numFmt w:val="lowerRoman"/>
      <w:lvlText w:val="%3."/>
      <w:lvlJc w:val="right"/>
      <w:pPr>
        <w:ind w:left="2160" w:hanging="180"/>
      </w:pPr>
      <w:rPr>
        <w:rFonts w:cs="Times New Roman"/>
      </w:rPr>
    </w:lvl>
    <w:lvl w:ilvl="3" w:tplc="040C000F" w:tentative="1">
      <w:start w:val="1"/>
      <w:numFmt w:val="decimal"/>
      <w:lvlText w:val="%4."/>
      <w:lvlJc w:val="left"/>
      <w:pPr>
        <w:ind w:left="2880" w:hanging="360"/>
      </w:pPr>
      <w:rPr>
        <w:rFonts w:cs="Times New Roman"/>
      </w:rPr>
    </w:lvl>
    <w:lvl w:ilvl="4" w:tplc="040C0019" w:tentative="1">
      <w:start w:val="1"/>
      <w:numFmt w:val="lowerLetter"/>
      <w:lvlText w:val="%5."/>
      <w:lvlJc w:val="left"/>
      <w:pPr>
        <w:ind w:left="3600" w:hanging="360"/>
      </w:pPr>
      <w:rPr>
        <w:rFonts w:cs="Times New Roman"/>
      </w:rPr>
    </w:lvl>
    <w:lvl w:ilvl="5" w:tplc="040C001B" w:tentative="1">
      <w:start w:val="1"/>
      <w:numFmt w:val="lowerRoman"/>
      <w:lvlText w:val="%6."/>
      <w:lvlJc w:val="right"/>
      <w:pPr>
        <w:ind w:left="4320" w:hanging="180"/>
      </w:pPr>
      <w:rPr>
        <w:rFonts w:cs="Times New Roman"/>
      </w:rPr>
    </w:lvl>
    <w:lvl w:ilvl="6" w:tplc="040C000F" w:tentative="1">
      <w:start w:val="1"/>
      <w:numFmt w:val="decimal"/>
      <w:lvlText w:val="%7."/>
      <w:lvlJc w:val="left"/>
      <w:pPr>
        <w:ind w:left="5040" w:hanging="360"/>
      </w:pPr>
      <w:rPr>
        <w:rFonts w:cs="Times New Roman"/>
      </w:rPr>
    </w:lvl>
    <w:lvl w:ilvl="7" w:tplc="040C0019" w:tentative="1">
      <w:start w:val="1"/>
      <w:numFmt w:val="lowerLetter"/>
      <w:lvlText w:val="%8."/>
      <w:lvlJc w:val="left"/>
      <w:pPr>
        <w:ind w:left="5760" w:hanging="360"/>
      </w:pPr>
      <w:rPr>
        <w:rFonts w:cs="Times New Roman"/>
      </w:rPr>
    </w:lvl>
    <w:lvl w:ilvl="8" w:tplc="040C001B" w:tentative="1">
      <w:start w:val="1"/>
      <w:numFmt w:val="lowerRoman"/>
      <w:lvlText w:val="%9."/>
      <w:lvlJc w:val="right"/>
      <w:pPr>
        <w:ind w:left="6480" w:hanging="180"/>
      </w:pPr>
      <w:rPr>
        <w:rFonts w:cs="Times New Roman"/>
      </w:rPr>
    </w:lvl>
  </w:abstractNum>
  <w:abstractNum w:abstractNumId="39">
    <w:nsid w:val="6983060F"/>
    <w:multiLevelType w:val="multilevel"/>
    <w:tmpl w:val="8492614E"/>
    <w:lvl w:ilvl="0">
      <w:start w:val="1"/>
      <w:numFmt w:val="decimal"/>
      <w:lvlText w:val="%1."/>
      <w:lvlJc w:val="left"/>
      <w:pPr>
        <w:ind w:left="1211" w:hanging="360"/>
      </w:pPr>
      <w:rPr>
        <w:rFonts w:hint="default"/>
        <w:b/>
      </w:rPr>
    </w:lvl>
    <w:lvl w:ilvl="1">
      <w:start w:val="1"/>
      <w:numFmt w:val="decimal"/>
      <w:isLgl/>
      <w:lvlText w:val="%1.%2"/>
      <w:lvlJc w:val="left"/>
      <w:pPr>
        <w:ind w:left="1353" w:hanging="36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40">
    <w:nsid w:val="6C792815"/>
    <w:multiLevelType w:val="hybridMultilevel"/>
    <w:tmpl w:val="C51C6126"/>
    <w:lvl w:ilvl="0" w:tplc="040C0001">
      <w:start w:val="1"/>
      <w:numFmt w:val="bullet"/>
      <w:lvlText w:val=""/>
      <w:lvlJc w:val="left"/>
      <w:pPr>
        <w:ind w:left="2487" w:hanging="360"/>
      </w:pPr>
      <w:rPr>
        <w:rFonts w:ascii="Symbol" w:hAnsi="Symbol" w:hint="default"/>
      </w:rPr>
    </w:lvl>
    <w:lvl w:ilvl="1" w:tplc="040C0003" w:tentative="1">
      <w:start w:val="1"/>
      <w:numFmt w:val="bullet"/>
      <w:lvlText w:val="o"/>
      <w:lvlJc w:val="left"/>
      <w:pPr>
        <w:ind w:left="3207" w:hanging="360"/>
      </w:pPr>
      <w:rPr>
        <w:rFonts w:ascii="Courier New" w:hAnsi="Courier New" w:cs="Courier New" w:hint="default"/>
      </w:rPr>
    </w:lvl>
    <w:lvl w:ilvl="2" w:tplc="040C0005" w:tentative="1">
      <w:start w:val="1"/>
      <w:numFmt w:val="bullet"/>
      <w:lvlText w:val=""/>
      <w:lvlJc w:val="left"/>
      <w:pPr>
        <w:ind w:left="3927" w:hanging="360"/>
      </w:pPr>
      <w:rPr>
        <w:rFonts w:ascii="Wingdings" w:hAnsi="Wingdings" w:hint="default"/>
      </w:rPr>
    </w:lvl>
    <w:lvl w:ilvl="3" w:tplc="040C0001" w:tentative="1">
      <w:start w:val="1"/>
      <w:numFmt w:val="bullet"/>
      <w:lvlText w:val=""/>
      <w:lvlJc w:val="left"/>
      <w:pPr>
        <w:ind w:left="4647" w:hanging="360"/>
      </w:pPr>
      <w:rPr>
        <w:rFonts w:ascii="Symbol" w:hAnsi="Symbol" w:hint="default"/>
      </w:rPr>
    </w:lvl>
    <w:lvl w:ilvl="4" w:tplc="040C0003" w:tentative="1">
      <w:start w:val="1"/>
      <w:numFmt w:val="bullet"/>
      <w:lvlText w:val="o"/>
      <w:lvlJc w:val="left"/>
      <w:pPr>
        <w:ind w:left="5367" w:hanging="360"/>
      </w:pPr>
      <w:rPr>
        <w:rFonts w:ascii="Courier New" w:hAnsi="Courier New" w:cs="Courier New" w:hint="default"/>
      </w:rPr>
    </w:lvl>
    <w:lvl w:ilvl="5" w:tplc="040C0005" w:tentative="1">
      <w:start w:val="1"/>
      <w:numFmt w:val="bullet"/>
      <w:lvlText w:val=""/>
      <w:lvlJc w:val="left"/>
      <w:pPr>
        <w:ind w:left="6087" w:hanging="360"/>
      </w:pPr>
      <w:rPr>
        <w:rFonts w:ascii="Wingdings" w:hAnsi="Wingdings" w:hint="default"/>
      </w:rPr>
    </w:lvl>
    <w:lvl w:ilvl="6" w:tplc="040C0001" w:tentative="1">
      <w:start w:val="1"/>
      <w:numFmt w:val="bullet"/>
      <w:lvlText w:val=""/>
      <w:lvlJc w:val="left"/>
      <w:pPr>
        <w:ind w:left="6807" w:hanging="360"/>
      </w:pPr>
      <w:rPr>
        <w:rFonts w:ascii="Symbol" w:hAnsi="Symbol" w:hint="default"/>
      </w:rPr>
    </w:lvl>
    <w:lvl w:ilvl="7" w:tplc="040C0003" w:tentative="1">
      <w:start w:val="1"/>
      <w:numFmt w:val="bullet"/>
      <w:lvlText w:val="o"/>
      <w:lvlJc w:val="left"/>
      <w:pPr>
        <w:ind w:left="7527" w:hanging="360"/>
      </w:pPr>
      <w:rPr>
        <w:rFonts w:ascii="Courier New" w:hAnsi="Courier New" w:cs="Courier New" w:hint="default"/>
      </w:rPr>
    </w:lvl>
    <w:lvl w:ilvl="8" w:tplc="040C0005" w:tentative="1">
      <w:start w:val="1"/>
      <w:numFmt w:val="bullet"/>
      <w:lvlText w:val=""/>
      <w:lvlJc w:val="left"/>
      <w:pPr>
        <w:ind w:left="8247" w:hanging="360"/>
      </w:pPr>
      <w:rPr>
        <w:rFonts w:ascii="Wingdings" w:hAnsi="Wingdings" w:hint="default"/>
      </w:rPr>
    </w:lvl>
  </w:abstractNum>
  <w:abstractNum w:abstractNumId="41">
    <w:nsid w:val="70913689"/>
    <w:multiLevelType w:val="hybridMultilevel"/>
    <w:tmpl w:val="159C6C6C"/>
    <w:lvl w:ilvl="0" w:tplc="DF569AE6">
      <w:start w:val="1"/>
      <w:numFmt w:val="upperLetter"/>
      <w:lvlText w:val="%1."/>
      <w:lvlJc w:val="left"/>
      <w:pPr>
        <w:ind w:left="1211" w:hanging="360"/>
      </w:pPr>
      <w:rPr>
        <w:rFonts w:hint="default"/>
        <w:sz w:val="28"/>
      </w:rPr>
    </w:lvl>
    <w:lvl w:ilvl="1" w:tplc="040C0019" w:tentative="1">
      <w:start w:val="1"/>
      <w:numFmt w:val="lowerLetter"/>
      <w:lvlText w:val="%2."/>
      <w:lvlJc w:val="left"/>
      <w:pPr>
        <w:ind w:left="1931" w:hanging="360"/>
      </w:pPr>
    </w:lvl>
    <w:lvl w:ilvl="2" w:tplc="040C001B" w:tentative="1">
      <w:start w:val="1"/>
      <w:numFmt w:val="lowerRoman"/>
      <w:lvlText w:val="%3."/>
      <w:lvlJc w:val="right"/>
      <w:pPr>
        <w:ind w:left="2651" w:hanging="180"/>
      </w:pPr>
    </w:lvl>
    <w:lvl w:ilvl="3" w:tplc="040C000F" w:tentative="1">
      <w:start w:val="1"/>
      <w:numFmt w:val="decimal"/>
      <w:lvlText w:val="%4."/>
      <w:lvlJc w:val="left"/>
      <w:pPr>
        <w:ind w:left="3371" w:hanging="360"/>
      </w:pPr>
    </w:lvl>
    <w:lvl w:ilvl="4" w:tplc="040C0019" w:tentative="1">
      <w:start w:val="1"/>
      <w:numFmt w:val="lowerLetter"/>
      <w:lvlText w:val="%5."/>
      <w:lvlJc w:val="left"/>
      <w:pPr>
        <w:ind w:left="4091" w:hanging="360"/>
      </w:pPr>
    </w:lvl>
    <w:lvl w:ilvl="5" w:tplc="040C001B" w:tentative="1">
      <w:start w:val="1"/>
      <w:numFmt w:val="lowerRoman"/>
      <w:lvlText w:val="%6."/>
      <w:lvlJc w:val="right"/>
      <w:pPr>
        <w:ind w:left="4811" w:hanging="180"/>
      </w:pPr>
    </w:lvl>
    <w:lvl w:ilvl="6" w:tplc="040C000F" w:tentative="1">
      <w:start w:val="1"/>
      <w:numFmt w:val="decimal"/>
      <w:lvlText w:val="%7."/>
      <w:lvlJc w:val="left"/>
      <w:pPr>
        <w:ind w:left="5531" w:hanging="360"/>
      </w:pPr>
    </w:lvl>
    <w:lvl w:ilvl="7" w:tplc="040C0019" w:tentative="1">
      <w:start w:val="1"/>
      <w:numFmt w:val="lowerLetter"/>
      <w:lvlText w:val="%8."/>
      <w:lvlJc w:val="left"/>
      <w:pPr>
        <w:ind w:left="6251" w:hanging="360"/>
      </w:pPr>
    </w:lvl>
    <w:lvl w:ilvl="8" w:tplc="040C001B" w:tentative="1">
      <w:start w:val="1"/>
      <w:numFmt w:val="lowerRoman"/>
      <w:lvlText w:val="%9."/>
      <w:lvlJc w:val="right"/>
      <w:pPr>
        <w:ind w:left="6971" w:hanging="180"/>
      </w:pPr>
    </w:lvl>
  </w:abstractNum>
  <w:abstractNum w:abstractNumId="42">
    <w:nsid w:val="71260781"/>
    <w:multiLevelType w:val="multilevel"/>
    <w:tmpl w:val="125242BA"/>
    <w:lvl w:ilvl="0">
      <w:start w:val="1"/>
      <w:numFmt w:val="decimal"/>
      <w:lvlText w:val="%1"/>
      <w:lvlJc w:val="left"/>
      <w:pPr>
        <w:ind w:left="360" w:hanging="360"/>
      </w:pPr>
      <w:rPr>
        <w:rFonts w:cs="Times New Roman" w:hint="default"/>
      </w:rPr>
    </w:lvl>
    <w:lvl w:ilvl="1">
      <w:start w:val="1"/>
      <w:numFmt w:val="decimal"/>
      <w:lvlText w:val="%1.%2"/>
      <w:lvlJc w:val="left"/>
      <w:pPr>
        <w:ind w:left="1211" w:hanging="360"/>
      </w:pPr>
      <w:rPr>
        <w:rFonts w:cs="Times New Roman" w:hint="default"/>
      </w:rPr>
    </w:lvl>
    <w:lvl w:ilvl="2">
      <w:start w:val="1"/>
      <w:numFmt w:val="decimal"/>
      <w:lvlText w:val="%1.%2.%3"/>
      <w:lvlJc w:val="left"/>
      <w:pPr>
        <w:ind w:left="2422" w:hanging="720"/>
      </w:pPr>
      <w:rPr>
        <w:rFonts w:cs="Times New Roman" w:hint="default"/>
      </w:rPr>
    </w:lvl>
    <w:lvl w:ilvl="3">
      <w:start w:val="1"/>
      <w:numFmt w:val="decimal"/>
      <w:lvlText w:val="%1.%2.%3.%4"/>
      <w:lvlJc w:val="left"/>
      <w:pPr>
        <w:ind w:left="3273" w:hanging="720"/>
      </w:pPr>
      <w:rPr>
        <w:rFonts w:cs="Times New Roman" w:hint="default"/>
      </w:rPr>
    </w:lvl>
    <w:lvl w:ilvl="4">
      <w:start w:val="1"/>
      <w:numFmt w:val="decimal"/>
      <w:lvlText w:val="%1.%2.%3.%4.%5"/>
      <w:lvlJc w:val="left"/>
      <w:pPr>
        <w:ind w:left="4484" w:hanging="1080"/>
      </w:pPr>
      <w:rPr>
        <w:rFonts w:cs="Times New Roman" w:hint="default"/>
      </w:rPr>
    </w:lvl>
    <w:lvl w:ilvl="5">
      <w:start w:val="1"/>
      <w:numFmt w:val="decimal"/>
      <w:lvlText w:val="%1.%2.%3.%4.%5.%6"/>
      <w:lvlJc w:val="left"/>
      <w:pPr>
        <w:ind w:left="5335" w:hanging="1080"/>
      </w:pPr>
      <w:rPr>
        <w:rFonts w:cs="Times New Roman" w:hint="default"/>
      </w:rPr>
    </w:lvl>
    <w:lvl w:ilvl="6">
      <w:start w:val="1"/>
      <w:numFmt w:val="decimal"/>
      <w:lvlText w:val="%1.%2.%3.%4.%5.%6.%7"/>
      <w:lvlJc w:val="left"/>
      <w:pPr>
        <w:ind w:left="6546" w:hanging="1440"/>
      </w:pPr>
      <w:rPr>
        <w:rFonts w:cs="Times New Roman" w:hint="default"/>
      </w:rPr>
    </w:lvl>
    <w:lvl w:ilvl="7">
      <w:start w:val="1"/>
      <w:numFmt w:val="decimal"/>
      <w:lvlText w:val="%1.%2.%3.%4.%5.%6.%7.%8"/>
      <w:lvlJc w:val="left"/>
      <w:pPr>
        <w:ind w:left="7397" w:hanging="1440"/>
      </w:pPr>
      <w:rPr>
        <w:rFonts w:cs="Times New Roman" w:hint="default"/>
      </w:rPr>
    </w:lvl>
    <w:lvl w:ilvl="8">
      <w:start w:val="1"/>
      <w:numFmt w:val="decimal"/>
      <w:lvlText w:val="%1.%2.%3.%4.%5.%6.%7.%8.%9"/>
      <w:lvlJc w:val="left"/>
      <w:pPr>
        <w:ind w:left="8608" w:hanging="1800"/>
      </w:pPr>
      <w:rPr>
        <w:rFonts w:cs="Times New Roman" w:hint="default"/>
      </w:rPr>
    </w:lvl>
  </w:abstractNum>
  <w:abstractNum w:abstractNumId="43">
    <w:nsid w:val="723A70C7"/>
    <w:multiLevelType w:val="hybridMultilevel"/>
    <w:tmpl w:val="B5504EF8"/>
    <w:lvl w:ilvl="0" w:tplc="040C000F">
      <w:start w:val="1"/>
      <w:numFmt w:val="bullet"/>
      <w:lvlText w:val=""/>
      <w:lvlJc w:val="left"/>
      <w:pPr>
        <w:ind w:left="720" w:hanging="360"/>
      </w:pPr>
      <w:rPr>
        <w:rFonts w:ascii="Symbol" w:hAnsi="Symbol" w:hint="default"/>
      </w:rPr>
    </w:lvl>
    <w:lvl w:ilvl="1" w:tplc="040C0019" w:tentative="1">
      <w:start w:val="1"/>
      <w:numFmt w:val="bullet"/>
      <w:lvlText w:val="o"/>
      <w:lvlJc w:val="left"/>
      <w:pPr>
        <w:ind w:left="1440" w:hanging="360"/>
      </w:pPr>
      <w:rPr>
        <w:rFonts w:ascii="Courier New" w:hAnsi="Courier New" w:cs="Courier New" w:hint="default"/>
      </w:rPr>
    </w:lvl>
    <w:lvl w:ilvl="2" w:tplc="040C001B" w:tentative="1">
      <w:start w:val="1"/>
      <w:numFmt w:val="bullet"/>
      <w:lvlText w:val=""/>
      <w:lvlJc w:val="left"/>
      <w:pPr>
        <w:ind w:left="2160" w:hanging="360"/>
      </w:pPr>
      <w:rPr>
        <w:rFonts w:ascii="Wingdings" w:hAnsi="Wingdings" w:hint="default"/>
      </w:rPr>
    </w:lvl>
    <w:lvl w:ilvl="3" w:tplc="040C000F" w:tentative="1">
      <w:start w:val="1"/>
      <w:numFmt w:val="bullet"/>
      <w:lvlText w:val=""/>
      <w:lvlJc w:val="left"/>
      <w:pPr>
        <w:ind w:left="2880" w:hanging="360"/>
      </w:pPr>
      <w:rPr>
        <w:rFonts w:ascii="Symbol" w:hAnsi="Symbol" w:hint="default"/>
      </w:rPr>
    </w:lvl>
    <w:lvl w:ilvl="4" w:tplc="040C0019" w:tentative="1">
      <w:start w:val="1"/>
      <w:numFmt w:val="bullet"/>
      <w:lvlText w:val="o"/>
      <w:lvlJc w:val="left"/>
      <w:pPr>
        <w:ind w:left="3600" w:hanging="360"/>
      </w:pPr>
      <w:rPr>
        <w:rFonts w:ascii="Courier New" w:hAnsi="Courier New" w:cs="Courier New" w:hint="default"/>
      </w:rPr>
    </w:lvl>
    <w:lvl w:ilvl="5" w:tplc="040C001B" w:tentative="1">
      <w:start w:val="1"/>
      <w:numFmt w:val="bullet"/>
      <w:lvlText w:val=""/>
      <w:lvlJc w:val="left"/>
      <w:pPr>
        <w:ind w:left="4320" w:hanging="360"/>
      </w:pPr>
      <w:rPr>
        <w:rFonts w:ascii="Wingdings" w:hAnsi="Wingdings" w:hint="default"/>
      </w:rPr>
    </w:lvl>
    <w:lvl w:ilvl="6" w:tplc="040C000F" w:tentative="1">
      <w:start w:val="1"/>
      <w:numFmt w:val="bullet"/>
      <w:lvlText w:val=""/>
      <w:lvlJc w:val="left"/>
      <w:pPr>
        <w:ind w:left="5040" w:hanging="360"/>
      </w:pPr>
      <w:rPr>
        <w:rFonts w:ascii="Symbol" w:hAnsi="Symbol" w:hint="default"/>
      </w:rPr>
    </w:lvl>
    <w:lvl w:ilvl="7" w:tplc="040C0019" w:tentative="1">
      <w:start w:val="1"/>
      <w:numFmt w:val="bullet"/>
      <w:lvlText w:val="o"/>
      <w:lvlJc w:val="left"/>
      <w:pPr>
        <w:ind w:left="5760" w:hanging="360"/>
      </w:pPr>
      <w:rPr>
        <w:rFonts w:ascii="Courier New" w:hAnsi="Courier New" w:cs="Courier New" w:hint="default"/>
      </w:rPr>
    </w:lvl>
    <w:lvl w:ilvl="8" w:tplc="040C001B" w:tentative="1">
      <w:start w:val="1"/>
      <w:numFmt w:val="bullet"/>
      <w:lvlText w:val=""/>
      <w:lvlJc w:val="left"/>
      <w:pPr>
        <w:ind w:left="6480" w:hanging="360"/>
      </w:pPr>
      <w:rPr>
        <w:rFonts w:ascii="Wingdings" w:hAnsi="Wingdings" w:hint="default"/>
      </w:rPr>
    </w:lvl>
  </w:abstractNum>
  <w:abstractNum w:abstractNumId="44">
    <w:nsid w:val="763470C0"/>
    <w:multiLevelType w:val="hybridMultilevel"/>
    <w:tmpl w:val="A77006A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5">
    <w:nsid w:val="777F10E7"/>
    <w:multiLevelType w:val="hybridMultilevel"/>
    <w:tmpl w:val="717E5774"/>
    <w:lvl w:ilvl="0" w:tplc="040C0007">
      <w:start w:val="1"/>
      <w:numFmt w:val="bullet"/>
      <w:lvlText w:val=""/>
      <w:lvlPicBulletId w:val="1"/>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6">
    <w:nsid w:val="77A82E5E"/>
    <w:multiLevelType w:val="hybridMultilevel"/>
    <w:tmpl w:val="3312B9FA"/>
    <w:lvl w:ilvl="0" w:tplc="3D9010D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7">
    <w:nsid w:val="7BF42451"/>
    <w:multiLevelType w:val="hybridMultilevel"/>
    <w:tmpl w:val="14EE4A46"/>
    <w:lvl w:ilvl="0" w:tplc="3C562D40">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8">
    <w:nsid w:val="7C662AD5"/>
    <w:multiLevelType w:val="hybridMultilevel"/>
    <w:tmpl w:val="927C4A1A"/>
    <w:lvl w:ilvl="0" w:tplc="56766FA8">
      <w:start w:val="1"/>
      <w:numFmt w:val="decimal"/>
      <w:lvlText w:val="%1."/>
      <w:lvlJc w:val="left"/>
      <w:pPr>
        <w:ind w:left="720" w:hanging="360"/>
      </w:pPr>
      <w:rPr>
        <w:rFonts w:cs="Times New Roman" w:hint="default"/>
      </w:rPr>
    </w:lvl>
    <w:lvl w:ilvl="1" w:tplc="040C0019">
      <w:start w:val="1"/>
      <w:numFmt w:val="lowerLetter"/>
      <w:lvlText w:val="%2."/>
      <w:lvlJc w:val="left"/>
      <w:pPr>
        <w:ind w:left="1440" w:hanging="360"/>
      </w:pPr>
      <w:rPr>
        <w:rFonts w:cs="Times New Roman"/>
      </w:rPr>
    </w:lvl>
    <w:lvl w:ilvl="2" w:tplc="040C001B" w:tentative="1">
      <w:start w:val="1"/>
      <w:numFmt w:val="lowerRoman"/>
      <w:lvlText w:val="%3."/>
      <w:lvlJc w:val="right"/>
      <w:pPr>
        <w:ind w:left="2160" w:hanging="180"/>
      </w:pPr>
      <w:rPr>
        <w:rFonts w:cs="Times New Roman"/>
      </w:rPr>
    </w:lvl>
    <w:lvl w:ilvl="3" w:tplc="040C000F" w:tentative="1">
      <w:start w:val="1"/>
      <w:numFmt w:val="decimal"/>
      <w:lvlText w:val="%4."/>
      <w:lvlJc w:val="left"/>
      <w:pPr>
        <w:ind w:left="2880" w:hanging="360"/>
      </w:pPr>
      <w:rPr>
        <w:rFonts w:cs="Times New Roman"/>
      </w:rPr>
    </w:lvl>
    <w:lvl w:ilvl="4" w:tplc="040C0019" w:tentative="1">
      <w:start w:val="1"/>
      <w:numFmt w:val="lowerLetter"/>
      <w:lvlText w:val="%5."/>
      <w:lvlJc w:val="left"/>
      <w:pPr>
        <w:ind w:left="3600" w:hanging="360"/>
      </w:pPr>
      <w:rPr>
        <w:rFonts w:cs="Times New Roman"/>
      </w:rPr>
    </w:lvl>
    <w:lvl w:ilvl="5" w:tplc="040C001B" w:tentative="1">
      <w:start w:val="1"/>
      <w:numFmt w:val="lowerRoman"/>
      <w:lvlText w:val="%6."/>
      <w:lvlJc w:val="right"/>
      <w:pPr>
        <w:ind w:left="4320" w:hanging="180"/>
      </w:pPr>
      <w:rPr>
        <w:rFonts w:cs="Times New Roman"/>
      </w:rPr>
    </w:lvl>
    <w:lvl w:ilvl="6" w:tplc="040C000F" w:tentative="1">
      <w:start w:val="1"/>
      <w:numFmt w:val="decimal"/>
      <w:lvlText w:val="%7."/>
      <w:lvlJc w:val="left"/>
      <w:pPr>
        <w:ind w:left="5040" w:hanging="360"/>
      </w:pPr>
      <w:rPr>
        <w:rFonts w:cs="Times New Roman"/>
      </w:rPr>
    </w:lvl>
    <w:lvl w:ilvl="7" w:tplc="040C0019" w:tentative="1">
      <w:start w:val="1"/>
      <w:numFmt w:val="lowerLetter"/>
      <w:lvlText w:val="%8."/>
      <w:lvlJc w:val="left"/>
      <w:pPr>
        <w:ind w:left="5760" w:hanging="360"/>
      </w:pPr>
      <w:rPr>
        <w:rFonts w:cs="Times New Roman"/>
      </w:rPr>
    </w:lvl>
    <w:lvl w:ilvl="8" w:tplc="040C001B" w:tentative="1">
      <w:start w:val="1"/>
      <w:numFmt w:val="lowerRoman"/>
      <w:lvlText w:val="%9."/>
      <w:lvlJc w:val="right"/>
      <w:pPr>
        <w:ind w:left="6480" w:hanging="180"/>
      </w:pPr>
      <w:rPr>
        <w:rFonts w:cs="Times New Roman"/>
      </w:rPr>
    </w:lvl>
  </w:abstractNum>
  <w:num w:numId="1">
    <w:abstractNumId w:val="29"/>
  </w:num>
  <w:num w:numId="2">
    <w:abstractNumId w:val="12"/>
  </w:num>
  <w:num w:numId="3">
    <w:abstractNumId w:val="13"/>
  </w:num>
  <w:num w:numId="4">
    <w:abstractNumId w:val="4"/>
  </w:num>
  <w:num w:numId="5">
    <w:abstractNumId w:val="1"/>
  </w:num>
  <w:num w:numId="6">
    <w:abstractNumId w:val="34"/>
  </w:num>
  <w:num w:numId="7">
    <w:abstractNumId w:val="14"/>
  </w:num>
  <w:num w:numId="8">
    <w:abstractNumId w:val="19"/>
  </w:num>
  <w:num w:numId="9">
    <w:abstractNumId w:val="43"/>
  </w:num>
  <w:num w:numId="10">
    <w:abstractNumId w:val="40"/>
  </w:num>
  <w:num w:numId="11">
    <w:abstractNumId w:val="16"/>
  </w:num>
  <w:num w:numId="12">
    <w:abstractNumId w:val="5"/>
  </w:num>
  <w:num w:numId="13">
    <w:abstractNumId w:val="9"/>
  </w:num>
  <w:num w:numId="14">
    <w:abstractNumId w:val="25"/>
  </w:num>
  <w:num w:numId="15">
    <w:abstractNumId w:val="17"/>
  </w:num>
  <w:num w:numId="16">
    <w:abstractNumId w:val="46"/>
  </w:num>
  <w:num w:numId="17">
    <w:abstractNumId w:val="32"/>
  </w:num>
  <w:num w:numId="18">
    <w:abstractNumId w:val="35"/>
  </w:num>
  <w:num w:numId="19">
    <w:abstractNumId w:val="11"/>
  </w:num>
  <w:num w:numId="20">
    <w:abstractNumId w:val="30"/>
  </w:num>
  <w:num w:numId="21">
    <w:abstractNumId w:val="37"/>
  </w:num>
  <w:num w:numId="22">
    <w:abstractNumId w:val="45"/>
  </w:num>
  <w:num w:numId="23">
    <w:abstractNumId w:val="15"/>
  </w:num>
  <w:num w:numId="24">
    <w:abstractNumId w:val="18"/>
  </w:num>
  <w:num w:numId="25">
    <w:abstractNumId w:val="47"/>
  </w:num>
  <w:num w:numId="26">
    <w:abstractNumId w:val="26"/>
  </w:num>
  <w:num w:numId="27">
    <w:abstractNumId w:val="23"/>
  </w:num>
  <w:num w:numId="28">
    <w:abstractNumId w:val="20"/>
  </w:num>
  <w:num w:numId="29">
    <w:abstractNumId w:val="7"/>
  </w:num>
  <w:num w:numId="30">
    <w:abstractNumId w:val="33"/>
  </w:num>
  <w:num w:numId="31">
    <w:abstractNumId w:val="3"/>
  </w:num>
  <w:num w:numId="32">
    <w:abstractNumId w:val="31"/>
  </w:num>
  <w:num w:numId="33">
    <w:abstractNumId w:val="42"/>
  </w:num>
  <w:num w:numId="34">
    <w:abstractNumId w:val="48"/>
  </w:num>
  <w:num w:numId="35">
    <w:abstractNumId w:val="38"/>
  </w:num>
  <w:num w:numId="36">
    <w:abstractNumId w:val="0"/>
  </w:num>
  <w:num w:numId="37">
    <w:abstractNumId w:val="8"/>
  </w:num>
  <w:num w:numId="38">
    <w:abstractNumId w:val="10"/>
  </w:num>
  <w:num w:numId="39">
    <w:abstractNumId w:val="22"/>
  </w:num>
  <w:num w:numId="40">
    <w:abstractNumId w:val="27"/>
  </w:num>
  <w:num w:numId="41">
    <w:abstractNumId w:val="39"/>
  </w:num>
  <w:num w:numId="42">
    <w:abstractNumId w:val="2"/>
  </w:num>
  <w:num w:numId="43">
    <w:abstractNumId w:val="36"/>
  </w:num>
  <w:num w:numId="44">
    <w:abstractNumId w:val="6"/>
  </w:num>
  <w:num w:numId="45">
    <w:abstractNumId w:val="28"/>
  </w:num>
  <w:num w:numId="46">
    <w:abstractNumId w:val="41"/>
  </w:num>
  <w:num w:numId="47">
    <w:abstractNumId w:val="21"/>
  </w:num>
  <w:num w:numId="48">
    <w:abstractNumId w:val="24"/>
  </w:num>
  <w:num w:numId="49">
    <w:abstractNumId w:val="4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0"/>
    <w:footnote w:id="1"/>
  </w:footnotePr>
  <w:endnotePr>
    <w:endnote w:id="0"/>
    <w:endnote w:id="1"/>
  </w:endnotePr>
  <w:compat/>
  <w:rsids>
    <w:rsidRoot w:val="00B809D7"/>
    <w:rsid w:val="00001A71"/>
    <w:rsid w:val="00010E0A"/>
    <w:rsid w:val="00011E33"/>
    <w:rsid w:val="00024C78"/>
    <w:rsid w:val="00035309"/>
    <w:rsid w:val="00035F04"/>
    <w:rsid w:val="000403A9"/>
    <w:rsid w:val="0006034D"/>
    <w:rsid w:val="0006065C"/>
    <w:rsid w:val="00067690"/>
    <w:rsid w:val="00081509"/>
    <w:rsid w:val="00081AC4"/>
    <w:rsid w:val="0009507D"/>
    <w:rsid w:val="000B4006"/>
    <w:rsid w:val="000C4852"/>
    <w:rsid w:val="000C784B"/>
    <w:rsid w:val="000E12D3"/>
    <w:rsid w:val="000E3F14"/>
    <w:rsid w:val="000F6B18"/>
    <w:rsid w:val="00105EEC"/>
    <w:rsid w:val="00117108"/>
    <w:rsid w:val="00125A13"/>
    <w:rsid w:val="00140D14"/>
    <w:rsid w:val="00161EF7"/>
    <w:rsid w:val="00172A17"/>
    <w:rsid w:val="00181DFE"/>
    <w:rsid w:val="00187A91"/>
    <w:rsid w:val="001A0714"/>
    <w:rsid w:val="001A45C7"/>
    <w:rsid w:val="001A79EA"/>
    <w:rsid w:val="001C0DFA"/>
    <w:rsid w:val="001C45E6"/>
    <w:rsid w:val="001E0470"/>
    <w:rsid w:val="00200B5E"/>
    <w:rsid w:val="0021783A"/>
    <w:rsid w:val="0023303F"/>
    <w:rsid w:val="0026218E"/>
    <w:rsid w:val="0026446A"/>
    <w:rsid w:val="0027218C"/>
    <w:rsid w:val="00291736"/>
    <w:rsid w:val="00295F1F"/>
    <w:rsid w:val="002963CD"/>
    <w:rsid w:val="002B297D"/>
    <w:rsid w:val="002B4BB1"/>
    <w:rsid w:val="002D118F"/>
    <w:rsid w:val="002D3E54"/>
    <w:rsid w:val="00313C22"/>
    <w:rsid w:val="00322530"/>
    <w:rsid w:val="00332C42"/>
    <w:rsid w:val="00341662"/>
    <w:rsid w:val="00357949"/>
    <w:rsid w:val="00364B3F"/>
    <w:rsid w:val="00376B6E"/>
    <w:rsid w:val="0038739A"/>
    <w:rsid w:val="003C2E23"/>
    <w:rsid w:val="003C3BC4"/>
    <w:rsid w:val="003D4047"/>
    <w:rsid w:val="003E05C7"/>
    <w:rsid w:val="00400FBB"/>
    <w:rsid w:val="0040528A"/>
    <w:rsid w:val="004208DC"/>
    <w:rsid w:val="00432729"/>
    <w:rsid w:val="0043746F"/>
    <w:rsid w:val="0045109E"/>
    <w:rsid w:val="004525FC"/>
    <w:rsid w:val="00460472"/>
    <w:rsid w:val="004700DC"/>
    <w:rsid w:val="0049731A"/>
    <w:rsid w:val="00497A50"/>
    <w:rsid w:val="004B4525"/>
    <w:rsid w:val="004C3B72"/>
    <w:rsid w:val="004E3353"/>
    <w:rsid w:val="004F04D7"/>
    <w:rsid w:val="0050204D"/>
    <w:rsid w:val="00503117"/>
    <w:rsid w:val="00511B4F"/>
    <w:rsid w:val="00520F37"/>
    <w:rsid w:val="00525E18"/>
    <w:rsid w:val="0053341D"/>
    <w:rsid w:val="00537496"/>
    <w:rsid w:val="005453FF"/>
    <w:rsid w:val="0058383D"/>
    <w:rsid w:val="00587440"/>
    <w:rsid w:val="005C2B66"/>
    <w:rsid w:val="005C2EA0"/>
    <w:rsid w:val="005D0F5A"/>
    <w:rsid w:val="005E2C6C"/>
    <w:rsid w:val="005E3E53"/>
    <w:rsid w:val="005F0E68"/>
    <w:rsid w:val="005F5AF4"/>
    <w:rsid w:val="00602655"/>
    <w:rsid w:val="00605401"/>
    <w:rsid w:val="00605989"/>
    <w:rsid w:val="00621F96"/>
    <w:rsid w:val="00631F70"/>
    <w:rsid w:val="00645F4D"/>
    <w:rsid w:val="00656F07"/>
    <w:rsid w:val="0066309B"/>
    <w:rsid w:val="006631E1"/>
    <w:rsid w:val="006651AE"/>
    <w:rsid w:val="00670BF7"/>
    <w:rsid w:val="00677643"/>
    <w:rsid w:val="00692BB4"/>
    <w:rsid w:val="006B0721"/>
    <w:rsid w:val="006C1C4C"/>
    <w:rsid w:val="006C2FC5"/>
    <w:rsid w:val="006C7C28"/>
    <w:rsid w:val="006D36B5"/>
    <w:rsid w:val="006F1E42"/>
    <w:rsid w:val="006F51AC"/>
    <w:rsid w:val="00705E10"/>
    <w:rsid w:val="00743942"/>
    <w:rsid w:val="0075068E"/>
    <w:rsid w:val="00751557"/>
    <w:rsid w:val="007639C5"/>
    <w:rsid w:val="0076487A"/>
    <w:rsid w:val="00771E9F"/>
    <w:rsid w:val="007730D4"/>
    <w:rsid w:val="00780B2C"/>
    <w:rsid w:val="007A34A6"/>
    <w:rsid w:val="007B2989"/>
    <w:rsid w:val="007B29F5"/>
    <w:rsid w:val="007C0A12"/>
    <w:rsid w:val="007C4A3C"/>
    <w:rsid w:val="007E05DA"/>
    <w:rsid w:val="007F4FCD"/>
    <w:rsid w:val="008000D0"/>
    <w:rsid w:val="008134F6"/>
    <w:rsid w:val="008156C5"/>
    <w:rsid w:val="0081657C"/>
    <w:rsid w:val="0083117D"/>
    <w:rsid w:val="008714A3"/>
    <w:rsid w:val="00883E1E"/>
    <w:rsid w:val="00891F48"/>
    <w:rsid w:val="008E3C51"/>
    <w:rsid w:val="008F1EBC"/>
    <w:rsid w:val="008F5007"/>
    <w:rsid w:val="00922C78"/>
    <w:rsid w:val="0095191B"/>
    <w:rsid w:val="00974F5F"/>
    <w:rsid w:val="009A1DAD"/>
    <w:rsid w:val="009A328A"/>
    <w:rsid w:val="009B3233"/>
    <w:rsid w:val="009D7018"/>
    <w:rsid w:val="009D732A"/>
    <w:rsid w:val="009E12C6"/>
    <w:rsid w:val="00A03793"/>
    <w:rsid w:val="00A06E3F"/>
    <w:rsid w:val="00A10EF7"/>
    <w:rsid w:val="00A5450E"/>
    <w:rsid w:val="00AA19EF"/>
    <w:rsid w:val="00AA381D"/>
    <w:rsid w:val="00B12760"/>
    <w:rsid w:val="00B177E5"/>
    <w:rsid w:val="00B20B62"/>
    <w:rsid w:val="00B23A3B"/>
    <w:rsid w:val="00B3022A"/>
    <w:rsid w:val="00B32E8A"/>
    <w:rsid w:val="00B434D6"/>
    <w:rsid w:val="00B515DD"/>
    <w:rsid w:val="00B62F6C"/>
    <w:rsid w:val="00B73B03"/>
    <w:rsid w:val="00B756A2"/>
    <w:rsid w:val="00B809D7"/>
    <w:rsid w:val="00B86BEF"/>
    <w:rsid w:val="00BA2630"/>
    <w:rsid w:val="00BB05FE"/>
    <w:rsid w:val="00BB31C0"/>
    <w:rsid w:val="00BD756D"/>
    <w:rsid w:val="00BF0357"/>
    <w:rsid w:val="00BF10DA"/>
    <w:rsid w:val="00BF25E6"/>
    <w:rsid w:val="00BF68CA"/>
    <w:rsid w:val="00C25613"/>
    <w:rsid w:val="00C260B9"/>
    <w:rsid w:val="00C50EEA"/>
    <w:rsid w:val="00C51181"/>
    <w:rsid w:val="00C520D0"/>
    <w:rsid w:val="00C52205"/>
    <w:rsid w:val="00C6338F"/>
    <w:rsid w:val="00CB2C51"/>
    <w:rsid w:val="00CB45C4"/>
    <w:rsid w:val="00CD29C5"/>
    <w:rsid w:val="00CE1503"/>
    <w:rsid w:val="00CE73B5"/>
    <w:rsid w:val="00CF20B7"/>
    <w:rsid w:val="00CF6300"/>
    <w:rsid w:val="00D05A81"/>
    <w:rsid w:val="00D10F83"/>
    <w:rsid w:val="00D1355C"/>
    <w:rsid w:val="00D20046"/>
    <w:rsid w:val="00D400FF"/>
    <w:rsid w:val="00D41D0E"/>
    <w:rsid w:val="00D55CFF"/>
    <w:rsid w:val="00D7056F"/>
    <w:rsid w:val="00D9787F"/>
    <w:rsid w:val="00DA7C0A"/>
    <w:rsid w:val="00DB0C17"/>
    <w:rsid w:val="00DB3CB4"/>
    <w:rsid w:val="00DE50CD"/>
    <w:rsid w:val="00DF3C82"/>
    <w:rsid w:val="00E02957"/>
    <w:rsid w:val="00E059BE"/>
    <w:rsid w:val="00E16698"/>
    <w:rsid w:val="00E36966"/>
    <w:rsid w:val="00E44A39"/>
    <w:rsid w:val="00E670B7"/>
    <w:rsid w:val="00E776E3"/>
    <w:rsid w:val="00E85CF7"/>
    <w:rsid w:val="00EA340E"/>
    <w:rsid w:val="00EA4D1B"/>
    <w:rsid w:val="00EB503F"/>
    <w:rsid w:val="00EE3B3B"/>
    <w:rsid w:val="00F02EAD"/>
    <w:rsid w:val="00F177D4"/>
    <w:rsid w:val="00F4084D"/>
    <w:rsid w:val="00F66803"/>
    <w:rsid w:val="00F67C81"/>
    <w:rsid w:val="00F70BB7"/>
    <w:rsid w:val="00F758D1"/>
    <w:rsid w:val="00FB30E1"/>
    <w:rsid w:val="00FC6A59"/>
    <w:rsid w:val="00FE25BA"/>
    <w:rsid w:val="00FE26D4"/>
    <w:rsid w:val="00FF4C22"/>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118F"/>
  </w:style>
  <w:style w:type="paragraph" w:styleId="Titre1">
    <w:name w:val="heading 1"/>
    <w:basedOn w:val="Normal"/>
    <w:next w:val="Normal"/>
    <w:link w:val="Titre1Car"/>
    <w:uiPriority w:val="9"/>
    <w:qFormat/>
    <w:rsid w:val="003C2E23"/>
    <w:pPr>
      <w:keepNext/>
      <w:spacing w:before="240" w:after="60"/>
      <w:outlineLvl w:val="0"/>
    </w:pPr>
    <w:rPr>
      <w:rFonts w:asciiTheme="majorHAnsi" w:eastAsiaTheme="majorEastAsia" w:hAnsiTheme="majorHAnsi" w:cs="Calibri"/>
      <w:b/>
      <w:bCs/>
      <w:kern w:val="32"/>
      <w:sz w:val="32"/>
      <w:szCs w:val="32"/>
      <w:lang w:val="fr-CD"/>
    </w:rPr>
  </w:style>
  <w:style w:type="paragraph" w:styleId="Titre2">
    <w:name w:val="heading 2"/>
    <w:basedOn w:val="Normal"/>
    <w:next w:val="Normal"/>
    <w:link w:val="Titre2Car"/>
    <w:uiPriority w:val="9"/>
    <w:unhideWhenUsed/>
    <w:qFormat/>
    <w:rsid w:val="003C2E23"/>
    <w:pPr>
      <w:keepNext/>
      <w:spacing w:before="240" w:after="60"/>
      <w:outlineLvl w:val="1"/>
    </w:pPr>
    <w:rPr>
      <w:rFonts w:asciiTheme="majorHAnsi" w:eastAsiaTheme="majorEastAsia" w:hAnsiTheme="majorHAnsi" w:cs="Calibri"/>
      <w:b/>
      <w:bCs/>
      <w:i/>
      <w:iCs/>
      <w:sz w:val="28"/>
      <w:szCs w:val="28"/>
      <w:lang w:val="fr-CD"/>
    </w:rPr>
  </w:style>
  <w:style w:type="paragraph" w:styleId="Titre3">
    <w:name w:val="heading 3"/>
    <w:basedOn w:val="Normal"/>
    <w:next w:val="Normal"/>
    <w:link w:val="Titre3Car"/>
    <w:uiPriority w:val="9"/>
    <w:unhideWhenUsed/>
    <w:qFormat/>
    <w:rsid w:val="003C2E23"/>
    <w:pPr>
      <w:keepNext/>
      <w:spacing w:before="240" w:after="60"/>
      <w:outlineLvl w:val="2"/>
    </w:pPr>
    <w:rPr>
      <w:rFonts w:asciiTheme="majorHAnsi" w:eastAsiaTheme="majorEastAsia" w:hAnsiTheme="majorHAnsi" w:cs="Calibri"/>
      <w:b/>
      <w:bCs/>
      <w:sz w:val="26"/>
      <w:szCs w:val="26"/>
      <w:lang w:val="fr-CD"/>
    </w:rPr>
  </w:style>
  <w:style w:type="paragraph" w:styleId="Titre4">
    <w:name w:val="heading 4"/>
    <w:basedOn w:val="Normal"/>
    <w:next w:val="Normal"/>
    <w:link w:val="Titre4Car"/>
    <w:uiPriority w:val="9"/>
    <w:semiHidden/>
    <w:unhideWhenUsed/>
    <w:qFormat/>
    <w:rsid w:val="003C2E23"/>
    <w:pPr>
      <w:keepNext/>
      <w:spacing w:before="240" w:after="60"/>
      <w:outlineLvl w:val="3"/>
    </w:pPr>
    <w:rPr>
      <w:rFonts w:ascii="Calibri" w:eastAsia="Calibri" w:hAnsi="Calibri" w:cs="Calibri"/>
      <w:b/>
      <w:bCs/>
      <w:sz w:val="28"/>
      <w:szCs w:val="28"/>
      <w:lang w:val="fr-CD"/>
    </w:rPr>
  </w:style>
  <w:style w:type="paragraph" w:styleId="Titre5">
    <w:name w:val="heading 5"/>
    <w:basedOn w:val="Normal"/>
    <w:next w:val="Normal"/>
    <w:link w:val="Titre5Car"/>
    <w:uiPriority w:val="9"/>
    <w:semiHidden/>
    <w:unhideWhenUsed/>
    <w:qFormat/>
    <w:rsid w:val="003C2E23"/>
    <w:pPr>
      <w:spacing w:before="240" w:after="60"/>
      <w:outlineLvl w:val="4"/>
    </w:pPr>
    <w:rPr>
      <w:rFonts w:ascii="Calibri" w:eastAsia="Calibri" w:hAnsi="Calibri" w:cs="Calibri"/>
      <w:b/>
      <w:bCs/>
      <w:i/>
      <w:iCs/>
      <w:sz w:val="26"/>
      <w:szCs w:val="26"/>
      <w:lang w:val="fr-CD"/>
    </w:rPr>
  </w:style>
  <w:style w:type="paragraph" w:styleId="Titre6">
    <w:name w:val="heading 6"/>
    <w:basedOn w:val="Normal"/>
    <w:next w:val="Normal"/>
    <w:link w:val="Titre6Car"/>
    <w:uiPriority w:val="9"/>
    <w:semiHidden/>
    <w:unhideWhenUsed/>
    <w:qFormat/>
    <w:rsid w:val="003C2E23"/>
    <w:pPr>
      <w:spacing w:before="240" w:after="60"/>
      <w:outlineLvl w:val="5"/>
    </w:pPr>
    <w:rPr>
      <w:rFonts w:ascii="Calibri" w:eastAsia="Calibri" w:hAnsi="Calibri" w:cs="Calibri"/>
      <w:b/>
      <w:bCs/>
      <w:lang w:val="fr-CD"/>
    </w:rPr>
  </w:style>
  <w:style w:type="paragraph" w:styleId="Titre7">
    <w:name w:val="heading 7"/>
    <w:basedOn w:val="Normal"/>
    <w:next w:val="Normal"/>
    <w:link w:val="Titre7Car"/>
    <w:uiPriority w:val="9"/>
    <w:semiHidden/>
    <w:unhideWhenUsed/>
    <w:qFormat/>
    <w:rsid w:val="003C2E23"/>
    <w:pPr>
      <w:spacing w:before="240" w:after="60"/>
      <w:outlineLvl w:val="6"/>
    </w:pPr>
    <w:rPr>
      <w:rFonts w:ascii="Calibri" w:eastAsia="Calibri" w:hAnsi="Calibri" w:cs="Calibri"/>
      <w:lang w:val="fr-CD"/>
    </w:rPr>
  </w:style>
  <w:style w:type="paragraph" w:styleId="Titre8">
    <w:name w:val="heading 8"/>
    <w:basedOn w:val="Normal"/>
    <w:next w:val="Normal"/>
    <w:link w:val="Titre8Car"/>
    <w:uiPriority w:val="9"/>
    <w:semiHidden/>
    <w:unhideWhenUsed/>
    <w:qFormat/>
    <w:rsid w:val="003C2E23"/>
    <w:pPr>
      <w:spacing w:before="240" w:after="60"/>
      <w:outlineLvl w:val="7"/>
    </w:pPr>
    <w:rPr>
      <w:rFonts w:ascii="Calibri" w:eastAsia="Calibri" w:hAnsi="Calibri" w:cs="Calibri"/>
      <w:i/>
      <w:iCs/>
      <w:lang w:val="fr-CD"/>
    </w:rPr>
  </w:style>
  <w:style w:type="paragraph" w:styleId="Titre9">
    <w:name w:val="heading 9"/>
    <w:basedOn w:val="Normal"/>
    <w:next w:val="Normal"/>
    <w:link w:val="Titre9Car"/>
    <w:uiPriority w:val="9"/>
    <w:semiHidden/>
    <w:unhideWhenUsed/>
    <w:qFormat/>
    <w:rsid w:val="003C2E23"/>
    <w:pPr>
      <w:spacing w:before="240" w:after="60"/>
      <w:outlineLvl w:val="8"/>
    </w:pPr>
    <w:rPr>
      <w:rFonts w:asciiTheme="majorHAnsi" w:eastAsiaTheme="majorEastAsia" w:hAnsiTheme="majorHAnsi" w:cs="Calibri"/>
      <w:lang w:val="fr-CD"/>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C2E23"/>
    <w:rPr>
      <w:rFonts w:asciiTheme="majorHAnsi" w:eastAsiaTheme="majorEastAsia" w:hAnsiTheme="majorHAnsi" w:cs="Calibri"/>
      <w:b/>
      <w:bCs/>
      <w:kern w:val="32"/>
      <w:sz w:val="32"/>
      <w:szCs w:val="32"/>
      <w:lang w:val="fr-CD"/>
    </w:rPr>
  </w:style>
  <w:style w:type="character" w:customStyle="1" w:styleId="Titre2Car">
    <w:name w:val="Titre 2 Car"/>
    <w:basedOn w:val="Policepardfaut"/>
    <w:link w:val="Titre2"/>
    <w:uiPriority w:val="9"/>
    <w:rsid w:val="003C2E23"/>
    <w:rPr>
      <w:rFonts w:asciiTheme="majorHAnsi" w:eastAsiaTheme="majorEastAsia" w:hAnsiTheme="majorHAnsi" w:cs="Calibri"/>
      <w:b/>
      <w:bCs/>
      <w:i/>
      <w:iCs/>
      <w:sz w:val="28"/>
      <w:szCs w:val="28"/>
      <w:lang w:val="fr-CD"/>
    </w:rPr>
  </w:style>
  <w:style w:type="character" w:customStyle="1" w:styleId="Titre3Car">
    <w:name w:val="Titre 3 Car"/>
    <w:basedOn w:val="Policepardfaut"/>
    <w:link w:val="Titre3"/>
    <w:uiPriority w:val="9"/>
    <w:rsid w:val="003C2E23"/>
    <w:rPr>
      <w:rFonts w:asciiTheme="majorHAnsi" w:eastAsiaTheme="majorEastAsia" w:hAnsiTheme="majorHAnsi" w:cs="Calibri"/>
      <w:b/>
      <w:bCs/>
      <w:sz w:val="26"/>
      <w:szCs w:val="26"/>
      <w:lang w:val="fr-CD"/>
    </w:rPr>
  </w:style>
  <w:style w:type="character" w:customStyle="1" w:styleId="Titre4Car">
    <w:name w:val="Titre 4 Car"/>
    <w:basedOn w:val="Policepardfaut"/>
    <w:link w:val="Titre4"/>
    <w:uiPriority w:val="9"/>
    <w:semiHidden/>
    <w:rsid w:val="003C2E23"/>
    <w:rPr>
      <w:rFonts w:ascii="Calibri" w:eastAsia="Calibri" w:hAnsi="Calibri" w:cs="Calibri"/>
      <w:b/>
      <w:bCs/>
      <w:sz w:val="28"/>
      <w:szCs w:val="28"/>
      <w:lang w:val="fr-CD"/>
    </w:rPr>
  </w:style>
  <w:style w:type="character" w:customStyle="1" w:styleId="Titre5Car">
    <w:name w:val="Titre 5 Car"/>
    <w:basedOn w:val="Policepardfaut"/>
    <w:link w:val="Titre5"/>
    <w:uiPriority w:val="9"/>
    <w:semiHidden/>
    <w:rsid w:val="003C2E23"/>
    <w:rPr>
      <w:rFonts w:ascii="Calibri" w:eastAsia="Calibri" w:hAnsi="Calibri" w:cs="Calibri"/>
      <w:b/>
      <w:bCs/>
      <w:i/>
      <w:iCs/>
      <w:sz w:val="26"/>
      <w:szCs w:val="26"/>
      <w:lang w:val="fr-CD"/>
    </w:rPr>
  </w:style>
  <w:style w:type="character" w:customStyle="1" w:styleId="Titre6Car">
    <w:name w:val="Titre 6 Car"/>
    <w:basedOn w:val="Policepardfaut"/>
    <w:link w:val="Titre6"/>
    <w:uiPriority w:val="9"/>
    <w:semiHidden/>
    <w:rsid w:val="003C2E23"/>
    <w:rPr>
      <w:rFonts w:ascii="Calibri" w:eastAsia="Calibri" w:hAnsi="Calibri" w:cs="Calibri"/>
      <w:b/>
      <w:bCs/>
      <w:lang w:val="fr-CD"/>
    </w:rPr>
  </w:style>
  <w:style w:type="character" w:customStyle="1" w:styleId="Titre7Car">
    <w:name w:val="Titre 7 Car"/>
    <w:basedOn w:val="Policepardfaut"/>
    <w:link w:val="Titre7"/>
    <w:uiPriority w:val="9"/>
    <w:semiHidden/>
    <w:rsid w:val="003C2E23"/>
    <w:rPr>
      <w:rFonts w:ascii="Calibri" w:eastAsia="Calibri" w:hAnsi="Calibri" w:cs="Calibri"/>
      <w:lang w:val="fr-CD"/>
    </w:rPr>
  </w:style>
  <w:style w:type="character" w:customStyle="1" w:styleId="Titre8Car">
    <w:name w:val="Titre 8 Car"/>
    <w:basedOn w:val="Policepardfaut"/>
    <w:link w:val="Titre8"/>
    <w:uiPriority w:val="9"/>
    <w:semiHidden/>
    <w:rsid w:val="003C2E23"/>
    <w:rPr>
      <w:rFonts w:ascii="Calibri" w:eastAsia="Calibri" w:hAnsi="Calibri" w:cs="Calibri"/>
      <w:i/>
      <w:iCs/>
      <w:lang w:val="fr-CD"/>
    </w:rPr>
  </w:style>
  <w:style w:type="character" w:customStyle="1" w:styleId="Titre9Car">
    <w:name w:val="Titre 9 Car"/>
    <w:basedOn w:val="Policepardfaut"/>
    <w:link w:val="Titre9"/>
    <w:uiPriority w:val="9"/>
    <w:semiHidden/>
    <w:rsid w:val="003C2E23"/>
    <w:rPr>
      <w:rFonts w:asciiTheme="majorHAnsi" w:eastAsiaTheme="majorEastAsia" w:hAnsiTheme="majorHAnsi" w:cs="Calibri"/>
      <w:lang w:val="fr-CD"/>
    </w:rPr>
  </w:style>
  <w:style w:type="paragraph" w:styleId="Textedebulles">
    <w:name w:val="Balloon Text"/>
    <w:basedOn w:val="Normal"/>
    <w:link w:val="TextedebullesCar"/>
    <w:uiPriority w:val="99"/>
    <w:semiHidden/>
    <w:unhideWhenUsed/>
    <w:rsid w:val="00DB3CB4"/>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DB3CB4"/>
    <w:rPr>
      <w:rFonts w:ascii="Tahoma" w:hAnsi="Tahoma" w:cs="Tahoma"/>
      <w:sz w:val="16"/>
      <w:szCs w:val="16"/>
    </w:rPr>
  </w:style>
  <w:style w:type="paragraph" w:styleId="Paragraphedeliste">
    <w:name w:val="List Paragraph"/>
    <w:aliases w:val="References"/>
    <w:basedOn w:val="Normal"/>
    <w:uiPriority w:val="34"/>
    <w:qFormat/>
    <w:rsid w:val="00FF4C22"/>
    <w:pPr>
      <w:ind w:left="720"/>
      <w:contextualSpacing/>
    </w:pPr>
    <w:rPr>
      <w:rFonts w:eastAsiaTheme="minorEastAsia"/>
      <w:lang w:eastAsia="fr-FR"/>
    </w:rPr>
  </w:style>
  <w:style w:type="paragraph" w:styleId="Notedebasdepage">
    <w:name w:val="footnote text"/>
    <w:basedOn w:val="Normal"/>
    <w:link w:val="NotedebasdepageCar"/>
    <w:uiPriority w:val="99"/>
    <w:unhideWhenUsed/>
    <w:rsid w:val="003C2E23"/>
    <w:pPr>
      <w:spacing w:after="0" w:line="240" w:lineRule="auto"/>
    </w:pPr>
    <w:rPr>
      <w:rFonts w:eastAsiaTheme="minorEastAsia"/>
      <w:sz w:val="20"/>
      <w:szCs w:val="20"/>
      <w:lang w:eastAsia="fr-FR"/>
    </w:rPr>
  </w:style>
  <w:style w:type="character" w:customStyle="1" w:styleId="NotedebasdepageCar">
    <w:name w:val="Note de bas de page Car"/>
    <w:basedOn w:val="Policepardfaut"/>
    <w:link w:val="Notedebasdepage"/>
    <w:uiPriority w:val="99"/>
    <w:rsid w:val="003C2E23"/>
    <w:rPr>
      <w:rFonts w:eastAsiaTheme="minorEastAsia"/>
      <w:sz w:val="20"/>
      <w:szCs w:val="20"/>
      <w:lang w:eastAsia="fr-FR"/>
    </w:rPr>
  </w:style>
  <w:style w:type="character" w:styleId="Appelnotedebasdep">
    <w:name w:val="footnote reference"/>
    <w:basedOn w:val="Policepardfaut"/>
    <w:uiPriority w:val="99"/>
    <w:semiHidden/>
    <w:unhideWhenUsed/>
    <w:rsid w:val="003C2E23"/>
    <w:rPr>
      <w:vertAlign w:val="superscript"/>
    </w:rPr>
  </w:style>
  <w:style w:type="table" w:styleId="Grilleclaire-Accent3">
    <w:name w:val="Light Grid Accent 3"/>
    <w:basedOn w:val="TableauNormal"/>
    <w:uiPriority w:val="62"/>
    <w:rsid w:val="003C2E23"/>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character" w:customStyle="1" w:styleId="a">
    <w:name w:val="a"/>
    <w:basedOn w:val="Policepardfaut"/>
    <w:rsid w:val="003C2E23"/>
  </w:style>
  <w:style w:type="character" w:customStyle="1" w:styleId="l6">
    <w:name w:val="l6"/>
    <w:basedOn w:val="Policepardfaut"/>
    <w:rsid w:val="003C2E23"/>
  </w:style>
  <w:style w:type="character" w:customStyle="1" w:styleId="apple-converted-space">
    <w:name w:val="apple-converted-space"/>
    <w:basedOn w:val="Policepardfaut"/>
    <w:rsid w:val="003C2E23"/>
  </w:style>
  <w:style w:type="character" w:styleId="Lienhypertexte">
    <w:name w:val="Hyperlink"/>
    <w:basedOn w:val="Policepardfaut"/>
    <w:uiPriority w:val="99"/>
    <w:unhideWhenUsed/>
    <w:rsid w:val="003C2E23"/>
    <w:rPr>
      <w:color w:val="0000FF" w:themeColor="hyperlink"/>
      <w:u w:val="single"/>
    </w:rPr>
  </w:style>
  <w:style w:type="paragraph" w:styleId="Titre">
    <w:name w:val="Title"/>
    <w:basedOn w:val="Normal"/>
    <w:next w:val="Normal"/>
    <w:link w:val="TitreCar"/>
    <w:uiPriority w:val="10"/>
    <w:qFormat/>
    <w:rsid w:val="003C2E23"/>
    <w:pPr>
      <w:spacing w:before="240" w:after="60"/>
      <w:jc w:val="center"/>
      <w:outlineLvl w:val="0"/>
    </w:pPr>
    <w:rPr>
      <w:rFonts w:asciiTheme="majorHAnsi" w:eastAsiaTheme="majorEastAsia" w:hAnsiTheme="majorHAnsi" w:cs="Calibri"/>
      <w:b/>
      <w:bCs/>
      <w:kern w:val="28"/>
      <w:sz w:val="32"/>
      <w:szCs w:val="32"/>
      <w:lang w:val="fr-CD"/>
    </w:rPr>
  </w:style>
  <w:style w:type="character" w:customStyle="1" w:styleId="TitreCar">
    <w:name w:val="Titre Car"/>
    <w:basedOn w:val="Policepardfaut"/>
    <w:link w:val="Titre"/>
    <w:uiPriority w:val="10"/>
    <w:rsid w:val="003C2E23"/>
    <w:rPr>
      <w:rFonts w:asciiTheme="majorHAnsi" w:eastAsiaTheme="majorEastAsia" w:hAnsiTheme="majorHAnsi" w:cs="Calibri"/>
      <w:b/>
      <w:bCs/>
      <w:kern w:val="28"/>
      <w:sz w:val="32"/>
      <w:szCs w:val="32"/>
      <w:lang w:val="fr-CD"/>
    </w:rPr>
  </w:style>
  <w:style w:type="paragraph" w:styleId="Sous-titre">
    <w:name w:val="Subtitle"/>
    <w:basedOn w:val="Normal"/>
    <w:next w:val="Normal"/>
    <w:link w:val="Sous-titreCar"/>
    <w:uiPriority w:val="11"/>
    <w:qFormat/>
    <w:rsid w:val="003C2E23"/>
    <w:pPr>
      <w:spacing w:after="60"/>
      <w:jc w:val="center"/>
      <w:outlineLvl w:val="1"/>
    </w:pPr>
    <w:rPr>
      <w:rFonts w:asciiTheme="majorHAnsi" w:eastAsiaTheme="majorEastAsia" w:hAnsiTheme="majorHAnsi" w:cs="Calibri"/>
      <w:lang w:val="fr-CD"/>
    </w:rPr>
  </w:style>
  <w:style w:type="character" w:customStyle="1" w:styleId="Sous-titreCar">
    <w:name w:val="Sous-titre Car"/>
    <w:basedOn w:val="Policepardfaut"/>
    <w:link w:val="Sous-titre"/>
    <w:uiPriority w:val="11"/>
    <w:rsid w:val="003C2E23"/>
    <w:rPr>
      <w:rFonts w:asciiTheme="majorHAnsi" w:eastAsiaTheme="majorEastAsia" w:hAnsiTheme="majorHAnsi" w:cs="Calibri"/>
      <w:lang w:val="fr-CD"/>
    </w:rPr>
  </w:style>
  <w:style w:type="character" w:styleId="lev">
    <w:name w:val="Strong"/>
    <w:basedOn w:val="Policepardfaut"/>
    <w:uiPriority w:val="22"/>
    <w:qFormat/>
    <w:rsid w:val="003C2E23"/>
    <w:rPr>
      <w:b/>
      <w:bCs/>
    </w:rPr>
  </w:style>
  <w:style w:type="character" w:styleId="Accentuation">
    <w:name w:val="Emphasis"/>
    <w:basedOn w:val="Policepardfaut"/>
    <w:uiPriority w:val="20"/>
    <w:qFormat/>
    <w:rsid w:val="003C2E23"/>
    <w:rPr>
      <w:rFonts w:asciiTheme="minorHAnsi" w:hAnsiTheme="minorHAnsi"/>
      <w:b/>
      <w:i/>
      <w:iCs/>
    </w:rPr>
  </w:style>
  <w:style w:type="paragraph" w:styleId="Sansinterligne">
    <w:name w:val="No Spacing"/>
    <w:basedOn w:val="Normal"/>
    <w:uiPriority w:val="1"/>
    <w:qFormat/>
    <w:rsid w:val="003C2E23"/>
    <w:rPr>
      <w:rFonts w:ascii="Calibri" w:eastAsia="Calibri" w:hAnsi="Calibri" w:cs="Calibri"/>
      <w:szCs w:val="32"/>
      <w:lang w:val="fr-CD"/>
    </w:rPr>
  </w:style>
  <w:style w:type="paragraph" w:styleId="Citation">
    <w:name w:val="Quote"/>
    <w:basedOn w:val="Normal"/>
    <w:next w:val="Normal"/>
    <w:link w:val="CitationCar"/>
    <w:uiPriority w:val="29"/>
    <w:qFormat/>
    <w:rsid w:val="003C2E23"/>
    <w:rPr>
      <w:rFonts w:ascii="Calibri" w:eastAsia="Calibri" w:hAnsi="Calibri" w:cs="Calibri"/>
      <w:i/>
      <w:lang w:val="fr-CD"/>
    </w:rPr>
  </w:style>
  <w:style w:type="character" w:customStyle="1" w:styleId="CitationCar">
    <w:name w:val="Citation Car"/>
    <w:basedOn w:val="Policepardfaut"/>
    <w:link w:val="Citation"/>
    <w:uiPriority w:val="29"/>
    <w:rsid w:val="003C2E23"/>
    <w:rPr>
      <w:rFonts w:ascii="Calibri" w:eastAsia="Calibri" w:hAnsi="Calibri" w:cs="Calibri"/>
      <w:i/>
      <w:lang w:val="fr-CD"/>
    </w:rPr>
  </w:style>
  <w:style w:type="paragraph" w:styleId="Citationintense">
    <w:name w:val="Intense Quote"/>
    <w:basedOn w:val="Normal"/>
    <w:next w:val="Normal"/>
    <w:link w:val="CitationintenseCar"/>
    <w:uiPriority w:val="30"/>
    <w:qFormat/>
    <w:rsid w:val="003C2E23"/>
    <w:pPr>
      <w:ind w:left="720" w:right="720"/>
    </w:pPr>
    <w:rPr>
      <w:rFonts w:ascii="Calibri" w:eastAsia="Calibri" w:hAnsi="Calibri" w:cs="Calibri"/>
      <w:b/>
      <w:i/>
      <w:lang w:val="fr-CD"/>
    </w:rPr>
  </w:style>
  <w:style w:type="character" w:customStyle="1" w:styleId="CitationintenseCar">
    <w:name w:val="Citation intense Car"/>
    <w:basedOn w:val="Policepardfaut"/>
    <w:link w:val="Citationintense"/>
    <w:uiPriority w:val="30"/>
    <w:rsid w:val="003C2E23"/>
    <w:rPr>
      <w:rFonts w:ascii="Calibri" w:eastAsia="Calibri" w:hAnsi="Calibri" w:cs="Calibri"/>
      <w:b/>
      <w:i/>
      <w:lang w:val="fr-CD"/>
    </w:rPr>
  </w:style>
  <w:style w:type="character" w:styleId="Emphaseple">
    <w:name w:val="Subtle Emphasis"/>
    <w:uiPriority w:val="19"/>
    <w:qFormat/>
    <w:rsid w:val="003C2E23"/>
    <w:rPr>
      <w:i/>
      <w:color w:val="5A5A5A" w:themeColor="text1" w:themeTint="A5"/>
    </w:rPr>
  </w:style>
  <w:style w:type="character" w:styleId="Emphaseintense">
    <w:name w:val="Intense Emphasis"/>
    <w:basedOn w:val="Policepardfaut"/>
    <w:uiPriority w:val="21"/>
    <w:qFormat/>
    <w:rsid w:val="003C2E23"/>
    <w:rPr>
      <w:b/>
      <w:i/>
      <w:sz w:val="24"/>
      <w:szCs w:val="24"/>
      <w:u w:val="single"/>
    </w:rPr>
  </w:style>
  <w:style w:type="character" w:styleId="Rfrenceple">
    <w:name w:val="Subtle Reference"/>
    <w:basedOn w:val="Policepardfaut"/>
    <w:uiPriority w:val="31"/>
    <w:qFormat/>
    <w:rsid w:val="003C2E23"/>
    <w:rPr>
      <w:sz w:val="24"/>
      <w:szCs w:val="24"/>
      <w:u w:val="single"/>
    </w:rPr>
  </w:style>
  <w:style w:type="character" w:styleId="Rfrenceintense">
    <w:name w:val="Intense Reference"/>
    <w:basedOn w:val="Policepardfaut"/>
    <w:uiPriority w:val="32"/>
    <w:qFormat/>
    <w:rsid w:val="003C2E23"/>
    <w:rPr>
      <w:b/>
      <w:sz w:val="24"/>
      <w:u w:val="single"/>
    </w:rPr>
  </w:style>
  <w:style w:type="character" w:styleId="Titredulivre">
    <w:name w:val="Book Title"/>
    <w:basedOn w:val="Policepardfaut"/>
    <w:uiPriority w:val="33"/>
    <w:qFormat/>
    <w:rsid w:val="003C2E23"/>
    <w:rPr>
      <w:rFonts w:asciiTheme="majorHAnsi" w:eastAsiaTheme="majorEastAsia" w:hAnsiTheme="majorHAnsi"/>
      <w:b/>
      <w:i/>
      <w:sz w:val="24"/>
      <w:szCs w:val="24"/>
    </w:rPr>
  </w:style>
  <w:style w:type="paragraph" w:styleId="En-ttedetabledesmatires">
    <w:name w:val="TOC Heading"/>
    <w:basedOn w:val="Titre1"/>
    <w:next w:val="Normal"/>
    <w:uiPriority w:val="39"/>
    <w:semiHidden/>
    <w:unhideWhenUsed/>
    <w:qFormat/>
    <w:rsid w:val="003C2E23"/>
    <w:pPr>
      <w:outlineLvl w:val="9"/>
    </w:pPr>
  </w:style>
  <w:style w:type="paragraph" w:styleId="Pieddepage">
    <w:name w:val="footer"/>
    <w:basedOn w:val="Normal"/>
    <w:link w:val="PieddepageCar"/>
    <w:uiPriority w:val="99"/>
    <w:unhideWhenUsed/>
    <w:rsid w:val="003C2E23"/>
    <w:pPr>
      <w:tabs>
        <w:tab w:val="center" w:pos="4680"/>
        <w:tab w:val="right" w:pos="9360"/>
      </w:tabs>
      <w:spacing w:after="0" w:line="240" w:lineRule="auto"/>
    </w:pPr>
    <w:rPr>
      <w:rFonts w:eastAsia="Times New Roman"/>
      <w:lang w:val="en-US"/>
    </w:rPr>
  </w:style>
  <w:style w:type="character" w:customStyle="1" w:styleId="PieddepageCar">
    <w:name w:val="Pied de page Car"/>
    <w:basedOn w:val="Policepardfaut"/>
    <w:link w:val="Pieddepage"/>
    <w:uiPriority w:val="99"/>
    <w:rsid w:val="003C2E23"/>
    <w:rPr>
      <w:rFonts w:eastAsia="Times New Roman"/>
      <w:lang w:val="en-US"/>
    </w:rPr>
  </w:style>
  <w:style w:type="paragraph" w:styleId="Lgende">
    <w:name w:val="caption"/>
    <w:basedOn w:val="Normal"/>
    <w:next w:val="Normal"/>
    <w:uiPriority w:val="35"/>
    <w:unhideWhenUsed/>
    <w:rsid w:val="003C2E23"/>
    <w:pPr>
      <w:spacing w:line="240" w:lineRule="auto"/>
    </w:pPr>
    <w:rPr>
      <w:rFonts w:ascii="Calibri" w:eastAsia="Calibri" w:hAnsi="Calibri" w:cs="Calibri"/>
      <w:b/>
      <w:bCs/>
      <w:color w:val="4F81BD" w:themeColor="accent1"/>
      <w:sz w:val="18"/>
      <w:szCs w:val="18"/>
      <w:lang w:val="fr-CD"/>
    </w:rPr>
  </w:style>
  <w:style w:type="table" w:styleId="Grilledutableau">
    <w:name w:val="Table Grid"/>
    <w:basedOn w:val="TableauNormal"/>
    <w:uiPriority w:val="59"/>
    <w:rsid w:val="003C2E23"/>
    <w:pPr>
      <w:spacing w:after="0" w:line="240" w:lineRule="auto"/>
    </w:pPr>
    <w:rPr>
      <w:rFonts w:cs="Times New Roman"/>
      <w:lang w:val="en-US" w:bidi="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twunmatched">
    <w:name w:val="twunmatched"/>
    <w:basedOn w:val="Normal"/>
    <w:rsid w:val="003C2E23"/>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NormalWeb">
    <w:name w:val="Normal (Web)"/>
    <w:basedOn w:val="Normal"/>
    <w:unhideWhenUsed/>
    <w:rsid w:val="003C2E23"/>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Textedelespacerserv">
    <w:name w:val="Placeholder Text"/>
    <w:basedOn w:val="Policepardfaut"/>
    <w:uiPriority w:val="99"/>
    <w:semiHidden/>
    <w:rsid w:val="003C2E23"/>
    <w:rPr>
      <w:color w:val="808080"/>
    </w:rPr>
  </w:style>
  <w:style w:type="paragraph" w:styleId="En-tte">
    <w:name w:val="header"/>
    <w:basedOn w:val="Normal"/>
    <w:link w:val="En-tteCar"/>
    <w:uiPriority w:val="99"/>
    <w:unhideWhenUsed/>
    <w:rsid w:val="003C2E23"/>
    <w:pPr>
      <w:tabs>
        <w:tab w:val="center" w:pos="4536"/>
        <w:tab w:val="right" w:pos="9072"/>
      </w:tabs>
      <w:spacing w:after="0" w:line="240" w:lineRule="auto"/>
    </w:pPr>
  </w:style>
  <w:style w:type="character" w:customStyle="1" w:styleId="En-tteCar">
    <w:name w:val="En-tête Car"/>
    <w:basedOn w:val="Policepardfaut"/>
    <w:link w:val="En-tte"/>
    <w:uiPriority w:val="99"/>
    <w:rsid w:val="003C2E23"/>
  </w:style>
  <w:style w:type="paragraph" w:customStyle="1" w:styleId="Default">
    <w:name w:val="Default"/>
    <w:rsid w:val="003C2E23"/>
    <w:pPr>
      <w:autoSpaceDE w:val="0"/>
      <w:autoSpaceDN w:val="0"/>
      <w:adjustRightInd w:val="0"/>
      <w:spacing w:after="0" w:line="240" w:lineRule="auto"/>
    </w:pPr>
    <w:rPr>
      <w:rFonts w:ascii="Times New Roman" w:hAnsi="Times New Roman" w:cs="Times New Roman"/>
      <w:color w:val="000000"/>
      <w:sz w:val="24"/>
      <w:szCs w:val="24"/>
    </w:rPr>
  </w:style>
  <w:style w:type="table" w:styleId="Trameclaire-Accent2">
    <w:name w:val="Light Shading Accent 2"/>
    <w:basedOn w:val="TableauNormal"/>
    <w:uiPriority w:val="60"/>
    <w:rsid w:val="003C2E23"/>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paragraph" w:styleId="Explorateurdedocuments">
    <w:name w:val="Document Map"/>
    <w:basedOn w:val="Normal"/>
    <w:link w:val="ExplorateurdedocumentsCar"/>
    <w:uiPriority w:val="99"/>
    <w:semiHidden/>
    <w:rsid w:val="003C2E23"/>
    <w:pPr>
      <w:spacing w:after="0" w:line="240" w:lineRule="auto"/>
    </w:pPr>
    <w:rPr>
      <w:rFonts w:ascii="Tahoma" w:eastAsia="Times New Roman" w:hAnsi="Tahoma" w:cs="Tahoma"/>
      <w:sz w:val="16"/>
      <w:szCs w:val="16"/>
      <w:lang w:eastAsia="fr-FR"/>
    </w:rPr>
  </w:style>
  <w:style w:type="character" w:customStyle="1" w:styleId="ExplorateurdedocumentsCar">
    <w:name w:val="Explorateur de documents Car"/>
    <w:basedOn w:val="Policepardfaut"/>
    <w:link w:val="Explorateurdedocuments"/>
    <w:uiPriority w:val="99"/>
    <w:semiHidden/>
    <w:rsid w:val="003C2E23"/>
    <w:rPr>
      <w:rFonts w:ascii="Tahoma" w:eastAsia="Times New Roman" w:hAnsi="Tahoma" w:cs="Tahoma"/>
      <w:sz w:val="16"/>
      <w:szCs w:val="16"/>
      <w:lang w:eastAsia="fr-FR"/>
    </w:rPr>
  </w:style>
  <w:style w:type="table" w:customStyle="1" w:styleId="Tramemoyenne2-Accent11">
    <w:name w:val="Trame moyenne 2 - Accent 11"/>
    <w:basedOn w:val="TableauNormal"/>
    <w:uiPriority w:val="64"/>
    <w:rsid w:val="003C2E23"/>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uiPriority w:val="9"/>
    <w:qFormat/>
    <w:rsid w:val="003C2E23"/>
    <w:pPr>
      <w:keepNext/>
      <w:spacing w:before="240" w:after="60"/>
      <w:outlineLvl w:val="0"/>
    </w:pPr>
    <w:rPr>
      <w:rFonts w:asciiTheme="majorHAnsi" w:eastAsiaTheme="majorEastAsia" w:hAnsiTheme="majorHAnsi" w:cs="Calibri"/>
      <w:b/>
      <w:bCs/>
      <w:kern w:val="32"/>
      <w:sz w:val="32"/>
      <w:szCs w:val="32"/>
      <w:lang w:val="fr-CD"/>
    </w:rPr>
  </w:style>
  <w:style w:type="paragraph" w:styleId="Titre2">
    <w:name w:val="heading 2"/>
    <w:basedOn w:val="Normal"/>
    <w:next w:val="Normal"/>
    <w:link w:val="Titre2Car"/>
    <w:uiPriority w:val="9"/>
    <w:unhideWhenUsed/>
    <w:qFormat/>
    <w:rsid w:val="003C2E23"/>
    <w:pPr>
      <w:keepNext/>
      <w:spacing w:before="240" w:after="60"/>
      <w:outlineLvl w:val="1"/>
    </w:pPr>
    <w:rPr>
      <w:rFonts w:asciiTheme="majorHAnsi" w:eastAsiaTheme="majorEastAsia" w:hAnsiTheme="majorHAnsi" w:cs="Calibri"/>
      <w:b/>
      <w:bCs/>
      <w:i/>
      <w:iCs/>
      <w:sz w:val="28"/>
      <w:szCs w:val="28"/>
      <w:lang w:val="fr-CD"/>
    </w:rPr>
  </w:style>
  <w:style w:type="paragraph" w:styleId="Titre3">
    <w:name w:val="heading 3"/>
    <w:basedOn w:val="Normal"/>
    <w:next w:val="Normal"/>
    <w:link w:val="Titre3Car"/>
    <w:uiPriority w:val="9"/>
    <w:unhideWhenUsed/>
    <w:qFormat/>
    <w:rsid w:val="003C2E23"/>
    <w:pPr>
      <w:keepNext/>
      <w:spacing w:before="240" w:after="60"/>
      <w:outlineLvl w:val="2"/>
    </w:pPr>
    <w:rPr>
      <w:rFonts w:asciiTheme="majorHAnsi" w:eastAsiaTheme="majorEastAsia" w:hAnsiTheme="majorHAnsi" w:cs="Calibri"/>
      <w:b/>
      <w:bCs/>
      <w:sz w:val="26"/>
      <w:szCs w:val="26"/>
      <w:lang w:val="fr-CD"/>
    </w:rPr>
  </w:style>
  <w:style w:type="paragraph" w:styleId="Titre4">
    <w:name w:val="heading 4"/>
    <w:basedOn w:val="Normal"/>
    <w:next w:val="Normal"/>
    <w:link w:val="Titre4Car"/>
    <w:uiPriority w:val="9"/>
    <w:semiHidden/>
    <w:unhideWhenUsed/>
    <w:qFormat/>
    <w:rsid w:val="003C2E23"/>
    <w:pPr>
      <w:keepNext/>
      <w:spacing w:before="240" w:after="60"/>
      <w:outlineLvl w:val="3"/>
    </w:pPr>
    <w:rPr>
      <w:rFonts w:ascii="Calibri" w:eastAsia="Calibri" w:hAnsi="Calibri" w:cs="Calibri"/>
      <w:b/>
      <w:bCs/>
      <w:sz w:val="28"/>
      <w:szCs w:val="28"/>
      <w:lang w:val="fr-CD"/>
    </w:rPr>
  </w:style>
  <w:style w:type="paragraph" w:styleId="Titre5">
    <w:name w:val="heading 5"/>
    <w:basedOn w:val="Normal"/>
    <w:next w:val="Normal"/>
    <w:link w:val="Titre5Car"/>
    <w:uiPriority w:val="9"/>
    <w:semiHidden/>
    <w:unhideWhenUsed/>
    <w:qFormat/>
    <w:rsid w:val="003C2E23"/>
    <w:pPr>
      <w:spacing w:before="240" w:after="60"/>
      <w:outlineLvl w:val="4"/>
    </w:pPr>
    <w:rPr>
      <w:rFonts w:ascii="Calibri" w:eastAsia="Calibri" w:hAnsi="Calibri" w:cs="Calibri"/>
      <w:b/>
      <w:bCs/>
      <w:i/>
      <w:iCs/>
      <w:sz w:val="26"/>
      <w:szCs w:val="26"/>
      <w:lang w:val="fr-CD"/>
    </w:rPr>
  </w:style>
  <w:style w:type="paragraph" w:styleId="Titre6">
    <w:name w:val="heading 6"/>
    <w:basedOn w:val="Normal"/>
    <w:next w:val="Normal"/>
    <w:link w:val="Titre6Car"/>
    <w:uiPriority w:val="9"/>
    <w:semiHidden/>
    <w:unhideWhenUsed/>
    <w:qFormat/>
    <w:rsid w:val="003C2E23"/>
    <w:pPr>
      <w:spacing w:before="240" w:after="60"/>
      <w:outlineLvl w:val="5"/>
    </w:pPr>
    <w:rPr>
      <w:rFonts w:ascii="Calibri" w:eastAsia="Calibri" w:hAnsi="Calibri" w:cs="Calibri"/>
      <w:b/>
      <w:bCs/>
      <w:lang w:val="fr-CD"/>
    </w:rPr>
  </w:style>
  <w:style w:type="paragraph" w:styleId="Titre7">
    <w:name w:val="heading 7"/>
    <w:basedOn w:val="Normal"/>
    <w:next w:val="Normal"/>
    <w:link w:val="Titre7Car"/>
    <w:uiPriority w:val="9"/>
    <w:semiHidden/>
    <w:unhideWhenUsed/>
    <w:qFormat/>
    <w:rsid w:val="003C2E23"/>
    <w:pPr>
      <w:spacing w:before="240" w:after="60"/>
      <w:outlineLvl w:val="6"/>
    </w:pPr>
    <w:rPr>
      <w:rFonts w:ascii="Calibri" w:eastAsia="Calibri" w:hAnsi="Calibri" w:cs="Calibri"/>
      <w:lang w:val="fr-CD"/>
    </w:rPr>
  </w:style>
  <w:style w:type="paragraph" w:styleId="Titre8">
    <w:name w:val="heading 8"/>
    <w:basedOn w:val="Normal"/>
    <w:next w:val="Normal"/>
    <w:link w:val="Titre8Car"/>
    <w:uiPriority w:val="9"/>
    <w:semiHidden/>
    <w:unhideWhenUsed/>
    <w:qFormat/>
    <w:rsid w:val="003C2E23"/>
    <w:pPr>
      <w:spacing w:before="240" w:after="60"/>
      <w:outlineLvl w:val="7"/>
    </w:pPr>
    <w:rPr>
      <w:rFonts w:ascii="Calibri" w:eastAsia="Calibri" w:hAnsi="Calibri" w:cs="Calibri"/>
      <w:i/>
      <w:iCs/>
      <w:lang w:val="fr-CD"/>
    </w:rPr>
  </w:style>
  <w:style w:type="paragraph" w:styleId="Titre9">
    <w:name w:val="heading 9"/>
    <w:basedOn w:val="Normal"/>
    <w:next w:val="Normal"/>
    <w:link w:val="Titre9Car"/>
    <w:uiPriority w:val="9"/>
    <w:semiHidden/>
    <w:unhideWhenUsed/>
    <w:qFormat/>
    <w:rsid w:val="003C2E23"/>
    <w:pPr>
      <w:spacing w:before="240" w:after="60"/>
      <w:outlineLvl w:val="8"/>
    </w:pPr>
    <w:rPr>
      <w:rFonts w:asciiTheme="majorHAnsi" w:eastAsiaTheme="majorEastAsia" w:hAnsiTheme="majorHAnsi" w:cs="Calibri"/>
      <w:lang w:val="fr-CD"/>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DB3CB4"/>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DB3CB4"/>
    <w:rPr>
      <w:rFonts w:ascii="Tahoma" w:hAnsi="Tahoma" w:cs="Tahoma"/>
      <w:sz w:val="16"/>
      <w:szCs w:val="16"/>
    </w:rPr>
  </w:style>
  <w:style w:type="paragraph" w:styleId="Paragraphedeliste">
    <w:name w:val="List Paragraph"/>
    <w:aliases w:val="References"/>
    <w:basedOn w:val="Normal"/>
    <w:uiPriority w:val="99"/>
    <w:qFormat/>
    <w:rsid w:val="00FF4C22"/>
    <w:pPr>
      <w:ind w:left="720"/>
      <w:contextualSpacing/>
    </w:pPr>
    <w:rPr>
      <w:rFonts w:eastAsiaTheme="minorEastAsia"/>
      <w:lang w:eastAsia="fr-FR"/>
    </w:rPr>
  </w:style>
  <w:style w:type="character" w:customStyle="1" w:styleId="Titre1Car">
    <w:name w:val="Titre 1 Car"/>
    <w:basedOn w:val="Policepardfaut"/>
    <w:link w:val="Titre1"/>
    <w:uiPriority w:val="9"/>
    <w:rsid w:val="003C2E23"/>
    <w:rPr>
      <w:rFonts w:asciiTheme="majorHAnsi" w:eastAsiaTheme="majorEastAsia" w:hAnsiTheme="majorHAnsi" w:cs="Calibri"/>
      <w:b/>
      <w:bCs/>
      <w:kern w:val="32"/>
      <w:sz w:val="32"/>
      <w:szCs w:val="32"/>
      <w:lang w:val="fr-CD"/>
    </w:rPr>
  </w:style>
  <w:style w:type="character" w:customStyle="1" w:styleId="Titre2Car">
    <w:name w:val="Titre 2 Car"/>
    <w:basedOn w:val="Policepardfaut"/>
    <w:link w:val="Titre2"/>
    <w:uiPriority w:val="9"/>
    <w:rsid w:val="003C2E23"/>
    <w:rPr>
      <w:rFonts w:asciiTheme="majorHAnsi" w:eastAsiaTheme="majorEastAsia" w:hAnsiTheme="majorHAnsi" w:cs="Calibri"/>
      <w:b/>
      <w:bCs/>
      <w:i/>
      <w:iCs/>
      <w:sz w:val="28"/>
      <w:szCs w:val="28"/>
      <w:lang w:val="fr-CD"/>
    </w:rPr>
  </w:style>
  <w:style w:type="character" w:customStyle="1" w:styleId="Titre3Car">
    <w:name w:val="Titre 3 Car"/>
    <w:basedOn w:val="Policepardfaut"/>
    <w:link w:val="Titre3"/>
    <w:uiPriority w:val="9"/>
    <w:rsid w:val="003C2E23"/>
    <w:rPr>
      <w:rFonts w:asciiTheme="majorHAnsi" w:eastAsiaTheme="majorEastAsia" w:hAnsiTheme="majorHAnsi" w:cs="Calibri"/>
      <w:b/>
      <w:bCs/>
      <w:sz w:val="26"/>
      <w:szCs w:val="26"/>
      <w:lang w:val="fr-CD"/>
    </w:rPr>
  </w:style>
  <w:style w:type="character" w:customStyle="1" w:styleId="Titre4Car">
    <w:name w:val="Titre 4 Car"/>
    <w:basedOn w:val="Policepardfaut"/>
    <w:link w:val="Titre4"/>
    <w:uiPriority w:val="9"/>
    <w:semiHidden/>
    <w:rsid w:val="003C2E23"/>
    <w:rPr>
      <w:rFonts w:ascii="Calibri" w:eastAsia="Calibri" w:hAnsi="Calibri" w:cs="Calibri"/>
      <w:b/>
      <w:bCs/>
      <w:sz w:val="28"/>
      <w:szCs w:val="28"/>
      <w:lang w:val="fr-CD"/>
    </w:rPr>
  </w:style>
  <w:style w:type="character" w:customStyle="1" w:styleId="Titre5Car">
    <w:name w:val="Titre 5 Car"/>
    <w:basedOn w:val="Policepardfaut"/>
    <w:link w:val="Titre5"/>
    <w:uiPriority w:val="9"/>
    <w:semiHidden/>
    <w:rsid w:val="003C2E23"/>
    <w:rPr>
      <w:rFonts w:ascii="Calibri" w:eastAsia="Calibri" w:hAnsi="Calibri" w:cs="Calibri"/>
      <w:b/>
      <w:bCs/>
      <w:i/>
      <w:iCs/>
      <w:sz w:val="26"/>
      <w:szCs w:val="26"/>
      <w:lang w:val="fr-CD"/>
    </w:rPr>
  </w:style>
  <w:style w:type="character" w:customStyle="1" w:styleId="Titre6Car">
    <w:name w:val="Titre 6 Car"/>
    <w:basedOn w:val="Policepardfaut"/>
    <w:link w:val="Titre6"/>
    <w:uiPriority w:val="9"/>
    <w:semiHidden/>
    <w:rsid w:val="003C2E23"/>
    <w:rPr>
      <w:rFonts w:ascii="Calibri" w:eastAsia="Calibri" w:hAnsi="Calibri" w:cs="Calibri"/>
      <w:b/>
      <w:bCs/>
      <w:lang w:val="fr-CD"/>
    </w:rPr>
  </w:style>
  <w:style w:type="character" w:customStyle="1" w:styleId="Titre7Car">
    <w:name w:val="Titre 7 Car"/>
    <w:basedOn w:val="Policepardfaut"/>
    <w:link w:val="Titre7"/>
    <w:uiPriority w:val="9"/>
    <w:semiHidden/>
    <w:rsid w:val="003C2E23"/>
    <w:rPr>
      <w:rFonts w:ascii="Calibri" w:eastAsia="Calibri" w:hAnsi="Calibri" w:cs="Calibri"/>
      <w:lang w:val="fr-CD"/>
    </w:rPr>
  </w:style>
  <w:style w:type="character" w:customStyle="1" w:styleId="Titre8Car">
    <w:name w:val="Titre 8 Car"/>
    <w:basedOn w:val="Policepardfaut"/>
    <w:link w:val="Titre8"/>
    <w:uiPriority w:val="9"/>
    <w:semiHidden/>
    <w:rsid w:val="003C2E23"/>
    <w:rPr>
      <w:rFonts w:ascii="Calibri" w:eastAsia="Calibri" w:hAnsi="Calibri" w:cs="Calibri"/>
      <w:i/>
      <w:iCs/>
      <w:lang w:val="fr-CD"/>
    </w:rPr>
  </w:style>
  <w:style w:type="character" w:customStyle="1" w:styleId="Titre9Car">
    <w:name w:val="Titre 9 Car"/>
    <w:basedOn w:val="Policepardfaut"/>
    <w:link w:val="Titre9"/>
    <w:uiPriority w:val="9"/>
    <w:semiHidden/>
    <w:rsid w:val="003C2E23"/>
    <w:rPr>
      <w:rFonts w:asciiTheme="majorHAnsi" w:eastAsiaTheme="majorEastAsia" w:hAnsiTheme="majorHAnsi" w:cs="Calibri"/>
      <w:lang w:val="fr-CD"/>
    </w:rPr>
  </w:style>
  <w:style w:type="paragraph" w:styleId="Notedebasdepage">
    <w:name w:val="footnote text"/>
    <w:basedOn w:val="Normal"/>
    <w:link w:val="NotedebasdepageCar"/>
    <w:uiPriority w:val="99"/>
    <w:semiHidden/>
    <w:unhideWhenUsed/>
    <w:rsid w:val="003C2E23"/>
    <w:pPr>
      <w:spacing w:after="0" w:line="240" w:lineRule="auto"/>
    </w:pPr>
    <w:rPr>
      <w:rFonts w:eastAsiaTheme="minorEastAsia"/>
      <w:sz w:val="20"/>
      <w:szCs w:val="20"/>
      <w:lang w:eastAsia="fr-FR"/>
    </w:rPr>
  </w:style>
  <w:style w:type="character" w:customStyle="1" w:styleId="NotedebasdepageCar">
    <w:name w:val="Note de bas de page Car"/>
    <w:basedOn w:val="Policepardfaut"/>
    <w:link w:val="Notedebasdepage"/>
    <w:uiPriority w:val="99"/>
    <w:semiHidden/>
    <w:rsid w:val="003C2E23"/>
    <w:rPr>
      <w:rFonts w:eastAsiaTheme="minorEastAsia"/>
      <w:sz w:val="20"/>
      <w:szCs w:val="20"/>
      <w:lang w:eastAsia="fr-FR"/>
    </w:rPr>
  </w:style>
  <w:style w:type="character" w:styleId="Appelnotedebasdep">
    <w:name w:val="footnote reference"/>
    <w:basedOn w:val="Policepardfaut"/>
    <w:uiPriority w:val="99"/>
    <w:semiHidden/>
    <w:unhideWhenUsed/>
    <w:rsid w:val="003C2E23"/>
    <w:rPr>
      <w:vertAlign w:val="superscript"/>
    </w:rPr>
  </w:style>
  <w:style w:type="table" w:styleId="Grilleclaire-Accent3">
    <w:name w:val="Light Grid Accent 3"/>
    <w:basedOn w:val="TableauNormal"/>
    <w:uiPriority w:val="62"/>
    <w:rsid w:val="003C2E23"/>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character" w:customStyle="1" w:styleId="a">
    <w:name w:val="a"/>
    <w:basedOn w:val="Policepardfaut"/>
    <w:rsid w:val="003C2E23"/>
  </w:style>
  <w:style w:type="character" w:customStyle="1" w:styleId="l6">
    <w:name w:val="l6"/>
    <w:basedOn w:val="Policepardfaut"/>
    <w:rsid w:val="003C2E23"/>
  </w:style>
  <w:style w:type="character" w:customStyle="1" w:styleId="apple-converted-space">
    <w:name w:val="apple-converted-space"/>
    <w:basedOn w:val="Policepardfaut"/>
    <w:rsid w:val="003C2E23"/>
  </w:style>
  <w:style w:type="character" w:styleId="Lienhypertexte">
    <w:name w:val="Hyperlink"/>
    <w:basedOn w:val="Policepardfaut"/>
    <w:uiPriority w:val="99"/>
    <w:unhideWhenUsed/>
    <w:rsid w:val="003C2E23"/>
    <w:rPr>
      <w:color w:val="0000FF" w:themeColor="hyperlink"/>
      <w:u w:val="single"/>
    </w:rPr>
  </w:style>
  <w:style w:type="paragraph" w:styleId="Titre">
    <w:name w:val="Title"/>
    <w:basedOn w:val="Normal"/>
    <w:next w:val="Normal"/>
    <w:link w:val="TitreCar"/>
    <w:uiPriority w:val="10"/>
    <w:qFormat/>
    <w:rsid w:val="003C2E23"/>
    <w:pPr>
      <w:spacing w:before="240" w:after="60"/>
      <w:jc w:val="center"/>
      <w:outlineLvl w:val="0"/>
    </w:pPr>
    <w:rPr>
      <w:rFonts w:asciiTheme="majorHAnsi" w:eastAsiaTheme="majorEastAsia" w:hAnsiTheme="majorHAnsi" w:cs="Calibri"/>
      <w:b/>
      <w:bCs/>
      <w:kern w:val="28"/>
      <w:sz w:val="32"/>
      <w:szCs w:val="32"/>
      <w:lang w:val="fr-CD"/>
    </w:rPr>
  </w:style>
  <w:style w:type="character" w:customStyle="1" w:styleId="TitreCar">
    <w:name w:val="Titre Car"/>
    <w:basedOn w:val="Policepardfaut"/>
    <w:link w:val="Titre"/>
    <w:uiPriority w:val="10"/>
    <w:rsid w:val="003C2E23"/>
    <w:rPr>
      <w:rFonts w:asciiTheme="majorHAnsi" w:eastAsiaTheme="majorEastAsia" w:hAnsiTheme="majorHAnsi" w:cs="Calibri"/>
      <w:b/>
      <w:bCs/>
      <w:kern w:val="28"/>
      <w:sz w:val="32"/>
      <w:szCs w:val="32"/>
      <w:lang w:val="fr-CD"/>
    </w:rPr>
  </w:style>
  <w:style w:type="paragraph" w:styleId="Sous-titre">
    <w:name w:val="Subtitle"/>
    <w:basedOn w:val="Normal"/>
    <w:next w:val="Normal"/>
    <w:link w:val="Sous-titreCar"/>
    <w:uiPriority w:val="11"/>
    <w:qFormat/>
    <w:rsid w:val="003C2E23"/>
    <w:pPr>
      <w:spacing w:after="60"/>
      <w:jc w:val="center"/>
      <w:outlineLvl w:val="1"/>
    </w:pPr>
    <w:rPr>
      <w:rFonts w:asciiTheme="majorHAnsi" w:eastAsiaTheme="majorEastAsia" w:hAnsiTheme="majorHAnsi" w:cs="Calibri"/>
      <w:lang w:val="fr-CD"/>
    </w:rPr>
  </w:style>
  <w:style w:type="character" w:customStyle="1" w:styleId="Sous-titreCar">
    <w:name w:val="Sous-titre Car"/>
    <w:basedOn w:val="Policepardfaut"/>
    <w:link w:val="Sous-titre"/>
    <w:uiPriority w:val="11"/>
    <w:rsid w:val="003C2E23"/>
    <w:rPr>
      <w:rFonts w:asciiTheme="majorHAnsi" w:eastAsiaTheme="majorEastAsia" w:hAnsiTheme="majorHAnsi" w:cs="Calibri"/>
      <w:lang w:val="fr-CD"/>
    </w:rPr>
  </w:style>
  <w:style w:type="character" w:styleId="lev">
    <w:name w:val="Strong"/>
    <w:basedOn w:val="Policepardfaut"/>
    <w:uiPriority w:val="22"/>
    <w:qFormat/>
    <w:rsid w:val="003C2E23"/>
    <w:rPr>
      <w:b/>
      <w:bCs/>
    </w:rPr>
  </w:style>
  <w:style w:type="character" w:styleId="Accentuation">
    <w:name w:val="Emphasis"/>
    <w:basedOn w:val="Policepardfaut"/>
    <w:uiPriority w:val="20"/>
    <w:qFormat/>
    <w:rsid w:val="003C2E23"/>
    <w:rPr>
      <w:rFonts w:asciiTheme="minorHAnsi" w:hAnsiTheme="minorHAnsi"/>
      <w:b/>
      <w:i/>
      <w:iCs/>
    </w:rPr>
  </w:style>
  <w:style w:type="paragraph" w:styleId="Sansinterligne">
    <w:name w:val="No Spacing"/>
    <w:basedOn w:val="Normal"/>
    <w:uiPriority w:val="1"/>
    <w:qFormat/>
    <w:rsid w:val="003C2E23"/>
    <w:rPr>
      <w:rFonts w:ascii="Calibri" w:eastAsia="Calibri" w:hAnsi="Calibri" w:cs="Calibri"/>
      <w:szCs w:val="32"/>
      <w:lang w:val="fr-CD"/>
    </w:rPr>
  </w:style>
  <w:style w:type="paragraph" w:styleId="Citation">
    <w:name w:val="Quote"/>
    <w:basedOn w:val="Normal"/>
    <w:next w:val="Normal"/>
    <w:link w:val="CitationCar"/>
    <w:uiPriority w:val="29"/>
    <w:qFormat/>
    <w:rsid w:val="003C2E23"/>
    <w:rPr>
      <w:rFonts w:ascii="Calibri" w:eastAsia="Calibri" w:hAnsi="Calibri" w:cs="Calibri"/>
      <w:i/>
      <w:lang w:val="fr-CD"/>
    </w:rPr>
  </w:style>
  <w:style w:type="character" w:customStyle="1" w:styleId="CitationCar">
    <w:name w:val="Citation Car"/>
    <w:basedOn w:val="Policepardfaut"/>
    <w:link w:val="Citation"/>
    <w:uiPriority w:val="29"/>
    <w:rsid w:val="003C2E23"/>
    <w:rPr>
      <w:rFonts w:ascii="Calibri" w:eastAsia="Calibri" w:hAnsi="Calibri" w:cs="Calibri"/>
      <w:i/>
      <w:lang w:val="fr-CD"/>
    </w:rPr>
  </w:style>
  <w:style w:type="paragraph" w:styleId="Citationintense">
    <w:name w:val="Intense Quote"/>
    <w:basedOn w:val="Normal"/>
    <w:next w:val="Normal"/>
    <w:link w:val="CitationintenseCar"/>
    <w:uiPriority w:val="30"/>
    <w:qFormat/>
    <w:rsid w:val="003C2E23"/>
    <w:pPr>
      <w:ind w:left="720" w:right="720"/>
    </w:pPr>
    <w:rPr>
      <w:rFonts w:ascii="Calibri" w:eastAsia="Calibri" w:hAnsi="Calibri" w:cs="Calibri"/>
      <w:b/>
      <w:i/>
      <w:lang w:val="fr-CD"/>
    </w:rPr>
  </w:style>
  <w:style w:type="character" w:customStyle="1" w:styleId="CitationintenseCar">
    <w:name w:val="Citation intense Car"/>
    <w:basedOn w:val="Policepardfaut"/>
    <w:link w:val="Citationintense"/>
    <w:uiPriority w:val="30"/>
    <w:rsid w:val="003C2E23"/>
    <w:rPr>
      <w:rFonts w:ascii="Calibri" w:eastAsia="Calibri" w:hAnsi="Calibri" w:cs="Calibri"/>
      <w:b/>
      <w:i/>
      <w:lang w:val="fr-CD"/>
    </w:rPr>
  </w:style>
  <w:style w:type="character" w:styleId="Emphaseple">
    <w:name w:val="Subtle Emphasis"/>
    <w:uiPriority w:val="19"/>
    <w:qFormat/>
    <w:rsid w:val="003C2E23"/>
    <w:rPr>
      <w:i/>
      <w:color w:val="5A5A5A" w:themeColor="text1" w:themeTint="A5"/>
    </w:rPr>
  </w:style>
  <w:style w:type="character" w:styleId="Emphaseintense">
    <w:name w:val="Intense Emphasis"/>
    <w:basedOn w:val="Policepardfaut"/>
    <w:uiPriority w:val="21"/>
    <w:qFormat/>
    <w:rsid w:val="003C2E23"/>
    <w:rPr>
      <w:b/>
      <w:i/>
      <w:sz w:val="24"/>
      <w:szCs w:val="24"/>
      <w:u w:val="single"/>
    </w:rPr>
  </w:style>
  <w:style w:type="character" w:styleId="Rfrenceple">
    <w:name w:val="Subtle Reference"/>
    <w:basedOn w:val="Policepardfaut"/>
    <w:uiPriority w:val="31"/>
    <w:qFormat/>
    <w:rsid w:val="003C2E23"/>
    <w:rPr>
      <w:sz w:val="24"/>
      <w:szCs w:val="24"/>
      <w:u w:val="single"/>
    </w:rPr>
  </w:style>
  <w:style w:type="character" w:styleId="Rfrenceintense">
    <w:name w:val="Intense Reference"/>
    <w:basedOn w:val="Policepardfaut"/>
    <w:uiPriority w:val="32"/>
    <w:qFormat/>
    <w:rsid w:val="003C2E23"/>
    <w:rPr>
      <w:b/>
      <w:sz w:val="24"/>
      <w:u w:val="single"/>
    </w:rPr>
  </w:style>
  <w:style w:type="character" w:styleId="Titredulivre">
    <w:name w:val="Book Title"/>
    <w:basedOn w:val="Policepardfaut"/>
    <w:uiPriority w:val="33"/>
    <w:qFormat/>
    <w:rsid w:val="003C2E23"/>
    <w:rPr>
      <w:rFonts w:asciiTheme="majorHAnsi" w:eastAsiaTheme="majorEastAsia" w:hAnsiTheme="majorHAnsi"/>
      <w:b/>
      <w:i/>
      <w:sz w:val="24"/>
      <w:szCs w:val="24"/>
    </w:rPr>
  </w:style>
  <w:style w:type="paragraph" w:styleId="En-ttedetabledesmatires">
    <w:name w:val="TOC Heading"/>
    <w:basedOn w:val="Titre1"/>
    <w:next w:val="Normal"/>
    <w:uiPriority w:val="39"/>
    <w:semiHidden/>
    <w:unhideWhenUsed/>
    <w:qFormat/>
    <w:rsid w:val="003C2E23"/>
    <w:pPr>
      <w:outlineLvl w:val="9"/>
    </w:pPr>
  </w:style>
  <w:style w:type="paragraph" w:styleId="Pieddepage">
    <w:name w:val="footer"/>
    <w:basedOn w:val="Normal"/>
    <w:link w:val="PieddepageCar"/>
    <w:uiPriority w:val="99"/>
    <w:unhideWhenUsed/>
    <w:rsid w:val="003C2E23"/>
    <w:pPr>
      <w:tabs>
        <w:tab w:val="center" w:pos="4680"/>
        <w:tab w:val="right" w:pos="9360"/>
      </w:tabs>
      <w:spacing w:after="0" w:line="240" w:lineRule="auto"/>
    </w:pPr>
    <w:rPr>
      <w:rFonts w:eastAsia="Times New Roman"/>
      <w:lang w:val="en-US"/>
    </w:rPr>
  </w:style>
  <w:style w:type="character" w:customStyle="1" w:styleId="PieddepageCar">
    <w:name w:val="Pied de page Car"/>
    <w:basedOn w:val="Policepardfaut"/>
    <w:link w:val="Pieddepage"/>
    <w:uiPriority w:val="99"/>
    <w:rsid w:val="003C2E23"/>
    <w:rPr>
      <w:rFonts w:eastAsia="Times New Roman"/>
      <w:lang w:val="en-US"/>
    </w:rPr>
  </w:style>
  <w:style w:type="paragraph" w:styleId="Lgende">
    <w:name w:val="caption"/>
    <w:basedOn w:val="Normal"/>
    <w:next w:val="Normal"/>
    <w:uiPriority w:val="35"/>
    <w:unhideWhenUsed/>
    <w:rsid w:val="003C2E23"/>
    <w:pPr>
      <w:spacing w:line="240" w:lineRule="auto"/>
    </w:pPr>
    <w:rPr>
      <w:rFonts w:ascii="Calibri" w:eastAsia="Calibri" w:hAnsi="Calibri" w:cs="Calibri"/>
      <w:b/>
      <w:bCs/>
      <w:color w:val="4F81BD" w:themeColor="accent1"/>
      <w:sz w:val="18"/>
      <w:szCs w:val="18"/>
      <w:lang w:val="fr-CD"/>
    </w:rPr>
  </w:style>
  <w:style w:type="table" w:styleId="Grilledutableau">
    <w:name w:val="Table Grid"/>
    <w:basedOn w:val="TableauNormal"/>
    <w:uiPriority w:val="59"/>
    <w:rsid w:val="003C2E23"/>
    <w:pPr>
      <w:spacing w:after="0" w:line="240" w:lineRule="auto"/>
    </w:pPr>
    <w:rPr>
      <w:rFonts w:cs="Times New Roman"/>
      <w:lang w:val="en-US" w:bidi="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twunmatched">
    <w:name w:val="twunmatched"/>
    <w:basedOn w:val="Normal"/>
    <w:rsid w:val="003C2E23"/>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NormalWeb">
    <w:name w:val="Normal (Web)"/>
    <w:basedOn w:val="Normal"/>
    <w:unhideWhenUsed/>
    <w:rsid w:val="003C2E23"/>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Textedelespacerserv">
    <w:name w:val="Placeholder Text"/>
    <w:basedOn w:val="Policepardfaut"/>
    <w:uiPriority w:val="99"/>
    <w:semiHidden/>
    <w:rsid w:val="003C2E23"/>
    <w:rPr>
      <w:color w:val="808080"/>
    </w:rPr>
  </w:style>
  <w:style w:type="paragraph" w:styleId="En-tte">
    <w:name w:val="header"/>
    <w:basedOn w:val="Normal"/>
    <w:link w:val="En-tteCar"/>
    <w:uiPriority w:val="99"/>
    <w:unhideWhenUsed/>
    <w:rsid w:val="003C2E23"/>
    <w:pPr>
      <w:tabs>
        <w:tab w:val="center" w:pos="4536"/>
        <w:tab w:val="right" w:pos="9072"/>
      </w:tabs>
      <w:spacing w:after="0" w:line="240" w:lineRule="auto"/>
    </w:pPr>
  </w:style>
  <w:style w:type="character" w:customStyle="1" w:styleId="En-tteCar">
    <w:name w:val="En-tête Car"/>
    <w:basedOn w:val="Policepardfaut"/>
    <w:link w:val="En-tte"/>
    <w:uiPriority w:val="99"/>
    <w:rsid w:val="003C2E23"/>
  </w:style>
  <w:style w:type="paragraph" w:customStyle="1" w:styleId="Default">
    <w:name w:val="Default"/>
    <w:rsid w:val="003C2E23"/>
    <w:pPr>
      <w:autoSpaceDE w:val="0"/>
      <w:autoSpaceDN w:val="0"/>
      <w:adjustRightInd w:val="0"/>
      <w:spacing w:after="0" w:line="240" w:lineRule="auto"/>
    </w:pPr>
    <w:rPr>
      <w:rFonts w:ascii="Times New Roman" w:hAnsi="Times New Roman" w:cs="Times New Roman"/>
      <w:color w:val="000000"/>
      <w:sz w:val="24"/>
      <w:szCs w:val="24"/>
    </w:rPr>
  </w:style>
  <w:style w:type="table" w:styleId="Trameclaire-Accent2">
    <w:name w:val="Light Shading Accent 2"/>
    <w:basedOn w:val="TableauNormal"/>
    <w:uiPriority w:val="60"/>
    <w:rsid w:val="003C2E23"/>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paragraph" w:styleId="Explorateurdedocuments">
    <w:name w:val="Document Map"/>
    <w:basedOn w:val="Normal"/>
    <w:link w:val="ExplorateurdedocumentsCar"/>
    <w:uiPriority w:val="99"/>
    <w:semiHidden/>
    <w:rsid w:val="003C2E23"/>
    <w:pPr>
      <w:spacing w:after="0" w:line="240" w:lineRule="auto"/>
    </w:pPr>
    <w:rPr>
      <w:rFonts w:ascii="Tahoma" w:eastAsia="Times New Roman" w:hAnsi="Tahoma" w:cs="Tahoma"/>
      <w:sz w:val="16"/>
      <w:szCs w:val="16"/>
      <w:lang w:eastAsia="fr-FR"/>
    </w:rPr>
  </w:style>
  <w:style w:type="character" w:customStyle="1" w:styleId="ExplorateurdedocumentsCar">
    <w:name w:val="Explorateur de documents Car"/>
    <w:basedOn w:val="Policepardfaut"/>
    <w:link w:val="Explorateurdedocuments"/>
    <w:uiPriority w:val="99"/>
    <w:semiHidden/>
    <w:rsid w:val="003C2E23"/>
    <w:rPr>
      <w:rFonts w:ascii="Tahoma" w:eastAsia="Times New Roman" w:hAnsi="Tahoma" w:cs="Tahoma"/>
      <w:sz w:val="16"/>
      <w:szCs w:val="16"/>
      <w:lang w:eastAsia="fr-FR"/>
    </w:rPr>
  </w:style>
  <w:style w:type="table" w:styleId="Tramemoyenne2-Accent1">
    <w:name w:val="Medium Shading 2 Accent 1"/>
    <w:basedOn w:val="TableauNormal"/>
    <w:uiPriority w:val="64"/>
    <w:rsid w:val="003C2E2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s>
</file>

<file path=word/webSettings.xml><?xml version="1.0" encoding="utf-8"?>
<w:webSettings xmlns:r="http://schemas.openxmlformats.org/officeDocument/2006/relationships" xmlns:w="http://schemas.openxmlformats.org/wordprocessingml/2006/main">
  <w:divs>
    <w:div w:id="149031241">
      <w:bodyDiv w:val="1"/>
      <w:marLeft w:val="0"/>
      <w:marRight w:val="0"/>
      <w:marTop w:val="0"/>
      <w:marBottom w:val="0"/>
      <w:divBdr>
        <w:top w:val="none" w:sz="0" w:space="0" w:color="auto"/>
        <w:left w:val="none" w:sz="0" w:space="0" w:color="auto"/>
        <w:bottom w:val="none" w:sz="0" w:space="0" w:color="auto"/>
        <w:right w:val="none" w:sz="0" w:space="0" w:color="auto"/>
      </w:divBdr>
    </w:div>
    <w:div w:id="1672024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wisdomkambale@gmail.com" TargetMode="External"/><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5.png"/><Relationship Id="rId34" Type="http://schemas.openxmlformats.org/officeDocument/2006/relationships/image" Target="media/image28.png"/><Relationship Id="rId7" Type="http://schemas.openxmlformats.org/officeDocument/2006/relationships/endnotes" Target="endnotes.xml"/><Relationship Id="rId12" Type="http://schemas.openxmlformats.org/officeDocument/2006/relationships/image" Target="media/image6.jpe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jpeg"/><Relationship Id="rId2" Type="http://schemas.openxmlformats.org/officeDocument/2006/relationships/numbering" Target="numbering.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jpe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31.png"/><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10" Type="http://schemas.openxmlformats.org/officeDocument/2006/relationships/image" Target="media/image4.jpeg"/><Relationship Id="rId19" Type="http://schemas.openxmlformats.org/officeDocument/2006/relationships/image" Target="media/image13.png"/><Relationship Id="rId31" Type="http://schemas.openxmlformats.org/officeDocument/2006/relationships/image" Target="media/image25.png"/><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43" Type="http://schemas.microsoft.com/office/2007/relationships/stylesWithEffects" Target="stylesWithEffects.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gi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14BBEF-1E1F-4345-9578-A3B1A8B34D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18</Pages>
  <Words>3342</Words>
  <Characters>18384</Characters>
  <Application>Microsoft Office Word</Application>
  <DocSecurity>0</DocSecurity>
  <Lines>153</Lines>
  <Paragraphs>43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21683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kavyavu</dc:creator>
  <cp:lastModifiedBy>jack</cp:lastModifiedBy>
  <cp:revision>7</cp:revision>
  <dcterms:created xsi:type="dcterms:W3CDTF">2017-07-23T20:41:00Z</dcterms:created>
  <dcterms:modified xsi:type="dcterms:W3CDTF">2017-07-25T08:34:00Z</dcterms:modified>
</cp:coreProperties>
</file>