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51F" w:rsidRPr="000561B6" w:rsidRDefault="00C4751F" w:rsidP="00C4751F">
      <w:pPr>
        <w:jc w:val="center"/>
        <w:rPr>
          <w:rFonts w:ascii="Times New Roman" w:hAnsi="Times New Roman" w:cs="Times New Roman"/>
          <w:b/>
          <w:bCs/>
          <w:sz w:val="28"/>
          <w:szCs w:val="28"/>
        </w:rPr>
      </w:pPr>
      <w:r w:rsidRPr="000561B6">
        <w:rPr>
          <w:rFonts w:ascii="Times New Roman" w:hAnsi="Times New Roman" w:cs="Times New Roman"/>
          <w:b/>
          <w:bCs/>
          <w:sz w:val="28"/>
          <w:szCs w:val="28"/>
        </w:rPr>
        <w:t>Spatial and Temporal Changes in Salinity of Arable Lands in Shah Bandar</w:t>
      </w: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Tehsil</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Thatta</w:t>
      </w:r>
      <w:proofErr w:type="spellEnd"/>
      <w:r>
        <w:rPr>
          <w:rFonts w:ascii="Times New Roman" w:hAnsi="Times New Roman" w:cs="Times New Roman"/>
          <w:b/>
          <w:bCs/>
          <w:sz w:val="28"/>
          <w:szCs w:val="28"/>
        </w:rPr>
        <w:t xml:space="preserve"> District, </w:t>
      </w:r>
      <w:proofErr w:type="spellStart"/>
      <w:r>
        <w:rPr>
          <w:rFonts w:ascii="Times New Roman" w:hAnsi="Times New Roman" w:cs="Times New Roman"/>
          <w:b/>
          <w:bCs/>
          <w:sz w:val="28"/>
          <w:szCs w:val="28"/>
        </w:rPr>
        <w:t>Sindh</w:t>
      </w:r>
      <w:proofErr w:type="spellEnd"/>
    </w:p>
    <w:p w:rsidR="00C4751F" w:rsidRDefault="00C4751F" w:rsidP="00C4751F">
      <w:pPr>
        <w:pStyle w:val="ListParagraph"/>
        <w:jc w:val="center"/>
        <w:rPr>
          <w:rFonts w:cs="Times New Roman"/>
          <w:sz w:val="22"/>
          <w:vertAlign w:val="superscript"/>
        </w:rPr>
      </w:pPr>
      <w:proofErr w:type="spellStart"/>
      <w:r w:rsidRPr="000561B6">
        <w:rPr>
          <w:rFonts w:cs="Times New Roman"/>
          <w:sz w:val="22"/>
        </w:rPr>
        <w:t>Viqar</w:t>
      </w:r>
      <w:proofErr w:type="spellEnd"/>
      <w:r w:rsidRPr="000561B6">
        <w:rPr>
          <w:rFonts w:cs="Times New Roman"/>
          <w:sz w:val="22"/>
        </w:rPr>
        <w:t xml:space="preserve"> Husain</w:t>
      </w:r>
      <w:r w:rsidRPr="000561B6">
        <w:rPr>
          <w:rFonts w:cs="Times New Roman"/>
          <w:sz w:val="22"/>
          <w:vertAlign w:val="superscript"/>
        </w:rPr>
        <w:t>1</w:t>
      </w:r>
      <w:r w:rsidRPr="000561B6">
        <w:rPr>
          <w:rFonts w:cs="Times New Roman"/>
          <w:sz w:val="22"/>
        </w:rPr>
        <w:t>,</w:t>
      </w:r>
      <w:r w:rsidRPr="006B3516">
        <w:rPr>
          <w:rFonts w:cs="Times New Roman"/>
          <w:sz w:val="22"/>
        </w:rPr>
        <w:t xml:space="preserve"> </w:t>
      </w:r>
      <w:proofErr w:type="spellStart"/>
      <w:r w:rsidRPr="000561B6">
        <w:rPr>
          <w:rFonts w:cs="Times New Roman"/>
          <w:sz w:val="22"/>
        </w:rPr>
        <w:t>Shella</w:t>
      </w:r>
      <w:proofErr w:type="spellEnd"/>
      <w:r w:rsidRPr="000561B6">
        <w:rPr>
          <w:rFonts w:cs="Times New Roman"/>
          <w:sz w:val="22"/>
        </w:rPr>
        <w:t xml:space="preserve"> Bano</w:t>
      </w:r>
      <w:r w:rsidRPr="000561B6">
        <w:rPr>
          <w:rFonts w:cs="Times New Roman"/>
          <w:sz w:val="22"/>
          <w:vertAlign w:val="superscript"/>
        </w:rPr>
        <w:t>1</w:t>
      </w:r>
      <w:proofErr w:type="gramStart"/>
      <w:r w:rsidRPr="000561B6">
        <w:rPr>
          <w:rFonts w:cs="Times New Roman"/>
          <w:sz w:val="22"/>
        </w:rPr>
        <w:t xml:space="preserve">,  </w:t>
      </w:r>
      <w:proofErr w:type="spellStart"/>
      <w:r w:rsidRPr="000561B6">
        <w:rPr>
          <w:rFonts w:cs="Times New Roman"/>
          <w:sz w:val="22"/>
        </w:rPr>
        <w:t>Ghulam</w:t>
      </w:r>
      <w:proofErr w:type="spellEnd"/>
      <w:proofErr w:type="gramEnd"/>
      <w:r w:rsidRPr="000561B6">
        <w:rPr>
          <w:rFonts w:cs="Times New Roman"/>
          <w:sz w:val="22"/>
        </w:rPr>
        <w:t xml:space="preserve"> </w:t>
      </w:r>
      <w:r w:rsidRPr="00675AE7">
        <w:rPr>
          <w:rFonts w:cs="Times New Roman"/>
          <w:sz w:val="22"/>
        </w:rPr>
        <w:t>Murtaza</w:t>
      </w:r>
      <w:r w:rsidRPr="000D1E4F">
        <w:rPr>
          <w:rFonts w:cs="Times New Roman"/>
          <w:sz w:val="22"/>
          <w:vertAlign w:val="superscript"/>
        </w:rPr>
        <w:t>2</w:t>
      </w:r>
    </w:p>
    <w:p w:rsidR="00C4751F" w:rsidRPr="000561B6" w:rsidRDefault="00C4751F" w:rsidP="00C4751F">
      <w:pPr>
        <w:pStyle w:val="ListParagraph"/>
        <w:jc w:val="center"/>
        <w:rPr>
          <w:rFonts w:cs="Times New Roman"/>
          <w:szCs w:val="24"/>
        </w:rPr>
      </w:pPr>
      <w:proofErr w:type="gramStart"/>
      <w:r w:rsidRPr="000561B6">
        <w:rPr>
          <w:rFonts w:cs="Times New Roman"/>
          <w:szCs w:val="24"/>
        </w:rPr>
        <w:t>Department of Geology, University of Karachi.</w:t>
      </w:r>
      <w:proofErr w:type="gramEnd"/>
    </w:p>
    <w:p w:rsidR="00C4751F" w:rsidRPr="000561B6" w:rsidRDefault="00C4751F" w:rsidP="00C4751F">
      <w:pPr>
        <w:pStyle w:val="ListParagraph"/>
        <w:numPr>
          <w:ilvl w:val="0"/>
          <w:numId w:val="1"/>
        </w:numPr>
        <w:spacing w:after="0" w:line="240" w:lineRule="auto"/>
        <w:jc w:val="center"/>
        <w:rPr>
          <w:rFonts w:cs="Times New Roman"/>
          <w:szCs w:val="24"/>
        </w:rPr>
      </w:pPr>
      <w:r w:rsidRPr="000561B6">
        <w:rPr>
          <w:rFonts w:cs="Times New Roman"/>
          <w:szCs w:val="24"/>
        </w:rPr>
        <w:t>Pakistan Council of Research in Water Resources (PCRWR) Karachi.</w:t>
      </w:r>
    </w:p>
    <w:p w:rsidR="00C4751F" w:rsidRPr="006B3516" w:rsidRDefault="00C4751F" w:rsidP="00C4751F">
      <w:pPr>
        <w:pStyle w:val="ListParagraph"/>
        <w:numPr>
          <w:ilvl w:val="0"/>
          <w:numId w:val="1"/>
        </w:numPr>
        <w:spacing w:after="0" w:line="240" w:lineRule="auto"/>
        <w:jc w:val="center"/>
        <w:rPr>
          <w:rFonts w:cs="Times New Roman"/>
          <w:szCs w:val="24"/>
        </w:rPr>
      </w:pPr>
      <w:r w:rsidRPr="000561B6">
        <w:rPr>
          <w:rFonts w:cs="Times New Roman"/>
          <w:szCs w:val="24"/>
        </w:rPr>
        <w:t>Department of Geography, University of Karachi.</w:t>
      </w:r>
    </w:p>
    <w:p w:rsidR="00C4751F" w:rsidRPr="00CB1842" w:rsidRDefault="00C4751F" w:rsidP="00C4751F">
      <w:pPr>
        <w:pStyle w:val="ListParagraph"/>
        <w:spacing w:after="0" w:line="240" w:lineRule="auto"/>
        <w:jc w:val="center"/>
        <w:rPr>
          <w:rStyle w:val="Strong"/>
          <w:rFonts w:cs="Times New Roman"/>
          <w:b w:val="0"/>
          <w:szCs w:val="24"/>
        </w:rPr>
      </w:pPr>
      <w:r>
        <w:rPr>
          <w:rStyle w:val="Strong"/>
          <w:rFonts w:cs="Times New Roman"/>
          <w:szCs w:val="24"/>
        </w:rPr>
        <w:t>*Corresponding author e</w:t>
      </w:r>
      <w:r w:rsidRPr="00193EFA">
        <w:rPr>
          <w:rStyle w:val="Strong"/>
          <w:rFonts w:cs="Times New Roman"/>
          <w:szCs w:val="24"/>
        </w:rPr>
        <w:t>mail:</w:t>
      </w:r>
      <w:r>
        <w:rPr>
          <w:rStyle w:val="Strong"/>
          <w:rFonts w:cs="Times New Roman"/>
          <w:szCs w:val="24"/>
        </w:rPr>
        <w:t xml:space="preserve"> </w:t>
      </w:r>
      <w:hyperlink r:id="rId5" w:history="1">
        <w:r>
          <w:rPr>
            <w:rStyle w:val="Hyperlink"/>
            <w:rFonts w:cs="Times New Roman"/>
            <w:szCs w:val="24"/>
          </w:rPr>
          <w:t>prof.viqarhusain</w:t>
        </w:r>
      </w:hyperlink>
      <w:r>
        <w:t>@yahoo.com</w:t>
      </w:r>
    </w:p>
    <w:p w:rsidR="00C4751F" w:rsidRPr="000561B6" w:rsidRDefault="00C4751F" w:rsidP="00C4751F">
      <w:pPr>
        <w:pStyle w:val="ListParagraph"/>
        <w:spacing w:after="0" w:line="240" w:lineRule="auto"/>
        <w:jc w:val="center"/>
        <w:rPr>
          <w:rFonts w:cs="Times New Roman"/>
          <w:szCs w:val="24"/>
        </w:rPr>
      </w:pPr>
    </w:p>
    <w:p w:rsidR="00C4751F" w:rsidRDefault="00C4751F" w:rsidP="00C4751F">
      <w:pPr>
        <w:pBdr>
          <w:bottom w:val="single" w:sz="12" w:space="0" w:color="auto"/>
        </w:pBdr>
        <w:spacing w:after="0" w:line="240" w:lineRule="auto"/>
        <w:jc w:val="both"/>
        <w:rPr>
          <w:rFonts w:ascii="Times New Roman" w:hAnsi="Times New Roman" w:cs="Times New Roman"/>
          <w:sz w:val="24"/>
          <w:szCs w:val="24"/>
        </w:rPr>
      </w:pPr>
      <w:r w:rsidRPr="000561B6">
        <w:rPr>
          <w:rFonts w:ascii="Times New Roman" w:hAnsi="Times New Roman" w:cs="Times New Roman"/>
          <w:b/>
          <w:sz w:val="24"/>
          <w:szCs w:val="24"/>
        </w:rPr>
        <w:t>Abstract</w:t>
      </w:r>
      <w:r>
        <w:rPr>
          <w:rFonts w:ascii="Times New Roman" w:hAnsi="Times New Roman" w:cs="Times New Roman"/>
          <w:b/>
          <w:sz w:val="24"/>
          <w:szCs w:val="24"/>
        </w:rPr>
        <w:t xml:space="preserve">. </w:t>
      </w:r>
      <w:r>
        <w:rPr>
          <w:rFonts w:ascii="Times New Roman" w:hAnsi="Times New Roman" w:cs="Times New Roman"/>
          <w:sz w:val="24"/>
          <w:szCs w:val="24"/>
        </w:rPr>
        <w:t xml:space="preserve"> The cultivable lands are reducing significantly in hot and dry arid regions of the world due to soil salinity and </w:t>
      </w:r>
      <w:proofErr w:type="spellStart"/>
      <w:r>
        <w:rPr>
          <w:rFonts w:ascii="Times New Roman" w:hAnsi="Times New Roman" w:cs="Times New Roman"/>
          <w:sz w:val="24"/>
          <w:szCs w:val="24"/>
        </w:rPr>
        <w:t>sodicity</w:t>
      </w:r>
      <w:proofErr w:type="spellEnd"/>
      <w:r>
        <w:rPr>
          <w:rFonts w:ascii="Times New Roman" w:hAnsi="Times New Roman" w:cs="Times New Roman"/>
          <w:sz w:val="24"/>
          <w:szCs w:val="24"/>
        </w:rPr>
        <w:t xml:space="preserve"> and resulting in yield losses. </w:t>
      </w:r>
      <w:r w:rsidRPr="000561B6">
        <w:rPr>
          <w:rFonts w:ascii="Times New Roman" w:hAnsi="Times New Roman" w:cs="Times New Roman"/>
          <w:sz w:val="24"/>
          <w:szCs w:val="24"/>
        </w:rPr>
        <w:t xml:space="preserve">Similarly, the coastal Shah Bandar </w:t>
      </w:r>
      <w:proofErr w:type="spellStart"/>
      <w:r w:rsidRPr="000561B6">
        <w:rPr>
          <w:rFonts w:ascii="Times New Roman" w:hAnsi="Times New Roman" w:cs="Times New Roman"/>
          <w:sz w:val="24"/>
          <w:szCs w:val="24"/>
        </w:rPr>
        <w:t>Tehsil</w:t>
      </w:r>
      <w:proofErr w:type="spellEnd"/>
      <w:r w:rsidRPr="000561B6">
        <w:rPr>
          <w:rFonts w:ascii="Times New Roman" w:hAnsi="Times New Roman" w:cs="Times New Roman"/>
          <w:sz w:val="24"/>
          <w:szCs w:val="24"/>
        </w:rPr>
        <w:t xml:space="preserve"> of </w:t>
      </w:r>
      <w:proofErr w:type="spellStart"/>
      <w:r w:rsidRPr="000561B6">
        <w:rPr>
          <w:rFonts w:ascii="Times New Roman" w:hAnsi="Times New Roman" w:cs="Times New Roman"/>
          <w:sz w:val="24"/>
          <w:szCs w:val="24"/>
        </w:rPr>
        <w:t>Thatta</w:t>
      </w:r>
      <w:proofErr w:type="spellEnd"/>
      <w:r w:rsidRPr="000561B6">
        <w:rPr>
          <w:rFonts w:ascii="Times New Roman" w:hAnsi="Times New Roman" w:cs="Times New Roman"/>
          <w:sz w:val="24"/>
          <w:szCs w:val="24"/>
        </w:rPr>
        <w:t xml:space="preserve"> district is also severely affected by different levels of soil salinity and </w:t>
      </w:r>
      <w:proofErr w:type="spellStart"/>
      <w:r w:rsidRPr="000561B6">
        <w:rPr>
          <w:rFonts w:ascii="Times New Roman" w:hAnsi="Times New Roman" w:cs="Times New Roman"/>
          <w:sz w:val="24"/>
          <w:szCs w:val="24"/>
        </w:rPr>
        <w:t>sodicity</w:t>
      </w:r>
      <w:proofErr w:type="spellEnd"/>
      <w:r w:rsidRPr="000561B6">
        <w:rPr>
          <w:rFonts w:ascii="Times New Roman" w:hAnsi="Times New Roman" w:cs="Times New Roman"/>
          <w:sz w:val="24"/>
          <w:szCs w:val="24"/>
        </w:rPr>
        <w:t xml:space="preserve">. The topography of the area is uneven, so ill drained depressions and saline creeks are common. The area was worst affected by floods of 2010 and 2011 </w:t>
      </w:r>
      <w:r>
        <w:rPr>
          <w:rFonts w:ascii="Times New Roman" w:hAnsi="Times New Roman" w:cs="Times New Roman"/>
          <w:sz w:val="24"/>
          <w:szCs w:val="24"/>
        </w:rPr>
        <w:t>and</w:t>
      </w:r>
      <w:r w:rsidRPr="000561B6">
        <w:rPr>
          <w:rFonts w:ascii="Times New Roman" w:hAnsi="Times New Roman" w:cs="Times New Roman"/>
          <w:sz w:val="24"/>
          <w:szCs w:val="24"/>
        </w:rPr>
        <w:t xml:space="preserve"> flood water kept standing for several months causing </w:t>
      </w:r>
      <w:proofErr w:type="spellStart"/>
      <w:r w:rsidRPr="000561B6">
        <w:rPr>
          <w:rFonts w:ascii="Times New Roman" w:hAnsi="Times New Roman" w:cs="Times New Roman"/>
          <w:sz w:val="24"/>
          <w:szCs w:val="24"/>
        </w:rPr>
        <w:t>waterlogging</w:t>
      </w:r>
      <w:proofErr w:type="spellEnd"/>
      <w:r w:rsidRPr="000561B6">
        <w:rPr>
          <w:rFonts w:ascii="Times New Roman" w:hAnsi="Times New Roman" w:cs="Times New Roman"/>
          <w:sz w:val="24"/>
          <w:szCs w:val="24"/>
        </w:rPr>
        <w:t>. Irrigation is done with perennial and non perennial canals in the area</w:t>
      </w:r>
      <w:r>
        <w:rPr>
          <w:rFonts w:ascii="Times New Roman" w:hAnsi="Times New Roman" w:cs="Times New Roman"/>
          <w:sz w:val="24"/>
          <w:szCs w:val="24"/>
        </w:rPr>
        <w:t xml:space="preserve"> as groundwater is highly saline</w:t>
      </w:r>
      <w:r w:rsidRPr="000561B6">
        <w:rPr>
          <w:rFonts w:ascii="Times New Roman" w:hAnsi="Times New Roman" w:cs="Times New Roman"/>
          <w:sz w:val="24"/>
          <w:szCs w:val="24"/>
        </w:rPr>
        <w:t xml:space="preserve">. In order to identify spatial and temporal variations in soil salinity and </w:t>
      </w:r>
      <w:proofErr w:type="spellStart"/>
      <w:r w:rsidRPr="00B3763F">
        <w:rPr>
          <w:rFonts w:ascii="Times New Roman" w:hAnsi="Times New Roman" w:cs="Times New Roman"/>
          <w:sz w:val="24"/>
          <w:szCs w:val="24"/>
        </w:rPr>
        <w:t>sodicity</w:t>
      </w:r>
      <w:proofErr w:type="spellEnd"/>
      <w:r w:rsidRPr="000561B6">
        <w:rPr>
          <w:rFonts w:ascii="Times New Roman" w:hAnsi="Times New Roman" w:cs="Times New Roman"/>
          <w:sz w:val="24"/>
          <w:szCs w:val="24"/>
        </w:rPr>
        <w:t xml:space="preserve"> forty eight soil samples were collected from six sites of Shah Bandar </w:t>
      </w:r>
      <w:proofErr w:type="spellStart"/>
      <w:r w:rsidRPr="000561B6">
        <w:rPr>
          <w:rFonts w:ascii="Times New Roman" w:hAnsi="Times New Roman" w:cs="Times New Roman"/>
          <w:sz w:val="24"/>
          <w:szCs w:val="24"/>
        </w:rPr>
        <w:t>Tehsil</w:t>
      </w:r>
      <w:proofErr w:type="spellEnd"/>
      <w:r w:rsidRPr="000561B6">
        <w:rPr>
          <w:rFonts w:ascii="Times New Roman" w:hAnsi="Times New Roman" w:cs="Times New Roman"/>
          <w:sz w:val="24"/>
          <w:szCs w:val="24"/>
        </w:rPr>
        <w:t xml:space="preserve"> during Post and Pre monsoon seasons of 2011-2013. Physicochemical data show that average </w:t>
      </w:r>
      <w:proofErr w:type="spellStart"/>
      <w:r w:rsidRPr="000561B6">
        <w:rPr>
          <w:rFonts w:ascii="Times New Roman" w:hAnsi="Times New Roman" w:cs="Times New Roman"/>
          <w:sz w:val="24"/>
          <w:szCs w:val="24"/>
        </w:rPr>
        <w:t>pHe</w:t>
      </w:r>
      <w:proofErr w:type="spellEnd"/>
      <w:r w:rsidRPr="000561B6">
        <w:rPr>
          <w:rFonts w:ascii="Times New Roman" w:hAnsi="Times New Roman" w:cs="Times New Roman"/>
          <w:sz w:val="24"/>
          <w:szCs w:val="24"/>
        </w:rPr>
        <w:t xml:space="preserve"> of soil </w:t>
      </w:r>
      <w:r>
        <w:rPr>
          <w:rFonts w:ascii="Times New Roman" w:hAnsi="Times New Roman" w:cs="Times New Roman"/>
          <w:sz w:val="24"/>
          <w:szCs w:val="24"/>
        </w:rPr>
        <w:t>ranged between 7.4</w:t>
      </w:r>
      <w:r w:rsidRPr="000561B6">
        <w:rPr>
          <w:rFonts w:ascii="Times New Roman" w:hAnsi="Times New Roman" w:cs="Times New Roman"/>
          <w:sz w:val="24"/>
          <w:szCs w:val="24"/>
        </w:rPr>
        <w:t xml:space="preserve"> and 7.8 during Post and Pre monsoon seasons </w:t>
      </w:r>
      <w:r>
        <w:rPr>
          <w:rFonts w:ascii="Times New Roman" w:hAnsi="Times New Roman" w:cs="Times New Roman"/>
          <w:sz w:val="24"/>
          <w:szCs w:val="24"/>
        </w:rPr>
        <w:t>of 2011-2013</w:t>
      </w:r>
      <w:r w:rsidRPr="000561B6">
        <w:rPr>
          <w:rFonts w:ascii="Times New Roman" w:hAnsi="Times New Roman" w:cs="Times New Roman"/>
          <w:sz w:val="24"/>
          <w:szCs w:val="24"/>
        </w:rPr>
        <w:t xml:space="preserve">. </w:t>
      </w:r>
      <w:proofErr w:type="gramStart"/>
      <w:r w:rsidRPr="000561B6">
        <w:rPr>
          <w:rFonts w:ascii="Times New Roman" w:hAnsi="Times New Roman" w:cs="Times New Roman"/>
          <w:sz w:val="24"/>
          <w:szCs w:val="24"/>
        </w:rPr>
        <w:t>While soil salinity (</w:t>
      </w:r>
      <w:proofErr w:type="spellStart"/>
      <w:r w:rsidRPr="000561B6">
        <w:rPr>
          <w:rFonts w:ascii="Times New Roman" w:hAnsi="Times New Roman" w:cs="Times New Roman"/>
          <w:sz w:val="24"/>
          <w:szCs w:val="24"/>
        </w:rPr>
        <w:t>ECe</w:t>
      </w:r>
      <w:proofErr w:type="spellEnd"/>
      <w:r w:rsidRPr="000561B6">
        <w:rPr>
          <w:rFonts w:ascii="Times New Roman" w:hAnsi="Times New Roman" w:cs="Times New Roman"/>
          <w:sz w:val="24"/>
          <w:szCs w:val="24"/>
        </w:rPr>
        <w:t xml:space="preserve">) and </w:t>
      </w:r>
      <w:proofErr w:type="spellStart"/>
      <w:r w:rsidRPr="000561B6">
        <w:rPr>
          <w:rFonts w:ascii="Times New Roman" w:hAnsi="Times New Roman" w:cs="Times New Roman"/>
          <w:sz w:val="24"/>
          <w:szCs w:val="24"/>
        </w:rPr>
        <w:t>sodicity</w:t>
      </w:r>
      <w:proofErr w:type="spellEnd"/>
      <w:r w:rsidRPr="000561B6">
        <w:rPr>
          <w:rFonts w:ascii="Times New Roman" w:hAnsi="Times New Roman" w:cs="Times New Roman"/>
          <w:sz w:val="24"/>
          <w:szCs w:val="24"/>
        </w:rPr>
        <w:t xml:space="preserve"> (SAR) ranged between 1.</w:t>
      </w:r>
      <w:r>
        <w:rPr>
          <w:rFonts w:ascii="Times New Roman" w:hAnsi="Times New Roman" w:cs="Times New Roman"/>
          <w:sz w:val="24"/>
          <w:szCs w:val="24"/>
        </w:rPr>
        <w:t xml:space="preserve">09 to 47.10 </w:t>
      </w:r>
      <w:proofErr w:type="spellStart"/>
      <w:r>
        <w:rPr>
          <w:rFonts w:ascii="Times New Roman" w:hAnsi="Times New Roman" w:cs="Times New Roman"/>
          <w:sz w:val="24"/>
          <w:szCs w:val="24"/>
        </w:rPr>
        <w:t>dS</w:t>
      </w:r>
      <w:proofErr w:type="spellEnd"/>
      <w:r>
        <w:rPr>
          <w:rFonts w:ascii="Times New Roman" w:hAnsi="Times New Roman" w:cs="Times New Roman"/>
          <w:sz w:val="24"/>
          <w:szCs w:val="24"/>
        </w:rPr>
        <w:t>/m and 2.43 to 43.79</w:t>
      </w:r>
      <w:r w:rsidRPr="000561B6">
        <w:rPr>
          <w:rFonts w:ascii="Times New Roman" w:hAnsi="Times New Roman" w:cs="Times New Roman"/>
          <w:sz w:val="24"/>
          <w:szCs w:val="24"/>
        </w:rPr>
        <w:t xml:space="preserve"> during Post monsoon seasons.</w:t>
      </w:r>
      <w:proofErr w:type="gramEnd"/>
      <w:r w:rsidRPr="000561B6">
        <w:rPr>
          <w:rFonts w:ascii="Times New Roman" w:hAnsi="Times New Roman" w:cs="Times New Roman"/>
          <w:sz w:val="24"/>
          <w:szCs w:val="24"/>
        </w:rPr>
        <w:t xml:space="preserve"> </w:t>
      </w:r>
      <w:proofErr w:type="gramStart"/>
      <w:r w:rsidRPr="000561B6">
        <w:rPr>
          <w:rFonts w:ascii="Times New Roman" w:hAnsi="Times New Roman" w:cs="Times New Roman"/>
          <w:sz w:val="24"/>
          <w:szCs w:val="24"/>
        </w:rPr>
        <w:t>Whereas, during Pre-monsoon seasons EC and SAR ranged from 2.</w:t>
      </w:r>
      <w:r>
        <w:rPr>
          <w:rFonts w:ascii="Times New Roman" w:hAnsi="Times New Roman" w:cs="Times New Roman"/>
          <w:sz w:val="24"/>
          <w:szCs w:val="24"/>
        </w:rPr>
        <w:t>3</w:t>
      </w:r>
      <w:r w:rsidRPr="000561B6">
        <w:rPr>
          <w:rFonts w:ascii="Times New Roman" w:hAnsi="Times New Roman" w:cs="Times New Roman"/>
          <w:sz w:val="24"/>
          <w:szCs w:val="24"/>
        </w:rPr>
        <w:t xml:space="preserve">0 to </w:t>
      </w:r>
      <w:r>
        <w:rPr>
          <w:rFonts w:ascii="Times New Roman" w:hAnsi="Times New Roman" w:cs="Times New Roman"/>
          <w:sz w:val="24"/>
          <w:szCs w:val="24"/>
        </w:rPr>
        <w:t xml:space="preserve">65.8 </w:t>
      </w:r>
      <w:proofErr w:type="spellStart"/>
      <w:r>
        <w:rPr>
          <w:rFonts w:ascii="Times New Roman" w:hAnsi="Times New Roman" w:cs="Times New Roman"/>
          <w:sz w:val="24"/>
          <w:szCs w:val="24"/>
        </w:rPr>
        <w:t>dS</w:t>
      </w:r>
      <w:proofErr w:type="spellEnd"/>
      <w:r>
        <w:rPr>
          <w:rFonts w:ascii="Times New Roman" w:hAnsi="Times New Roman" w:cs="Times New Roman"/>
          <w:sz w:val="24"/>
          <w:szCs w:val="24"/>
        </w:rPr>
        <w:t>/m and 3.12 to 50.51 respectively</w:t>
      </w:r>
      <w:r w:rsidRPr="000561B6">
        <w:rPr>
          <w:rFonts w:ascii="Times New Roman" w:hAnsi="Times New Roman" w:cs="Times New Roman"/>
          <w:sz w:val="24"/>
          <w:szCs w:val="24"/>
        </w:rPr>
        <w:t>.</w:t>
      </w:r>
      <w:proofErr w:type="gramEnd"/>
      <w:r w:rsidRPr="000561B6">
        <w:rPr>
          <w:rFonts w:ascii="Times New Roman" w:hAnsi="Times New Roman" w:cs="Times New Roman"/>
          <w:sz w:val="24"/>
          <w:szCs w:val="24"/>
        </w:rPr>
        <w:t xml:space="preserve"> Thus</w:t>
      </w:r>
      <w:r>
        <w:rPr>
          <w:rFonts w:ascii="Times New Roman" w:hAnsi="Times New Roman" w:cs="Times New Roman"/>
          <w:sz w:val="24"/>
          <w:szCs w:val="24"/>
        </w:rPr>
        <w:t>,</w:t>
      </w:r>
      <w:r w:rsidRPr="000561B6">
        <w:rPr>
          <w:rFonts w:ascii="Times New Roman" w:hAnsi="Times New Roman" w:cs="Times New Roman"/>
          <w:sz w:val="24"/>
          <w:szCs w:val="24"/>
        </w:rPr>
        <w:t xml:space="preserve"> soil salinity and </w:t>
      </w:r>
      <w:proofErr w:type="spellStart"/>
      <w:r w:rsidRPr="000561B6">
        <w:rPr>
          <w:rFonts w:ascii="Times New Roman" w:hAnsi="Times New Roman" w:cs="Times New Roman"/>
          <w:sz w:val="24"/>
          <w:szCs w:val="24"/>
        </w:rPr>
        <w:t>sodicity</w:t>
      </w:r>
      <w:proofErr w:type="spellEnd"/>
      <w:r w:rsidRPr="000561B6">
        <w:rPr>
          <w:rFonts w:ascii="Times New Roman" w:hAnsi="Times New Roman" w:cs="Times New Roman"/>
          <w:sz w:val="24"/>
          <w:szCs w:val="24"/>
        </w:rPr>
        <w:t xml:space="preserve"> vary in Post and Pre monsoon seasons due to arid c</w:t>
      </w:r>
      <w:r>
        <w:rPr>
          <w:rFonts w:ascii="Times New Roman" w:hAnsi="Times New Roman" w:cs="Times New Roman"/>
          <w:sz w:val="24"/>
          <w:szCs w:val="24"/>
        </w:rPr>
        <w:t xml:space="preserve">limate, high </w:t>
      </w:r>
      <w:proofErr w:type="spellStart"/>
      <w:r>
        <w:rPr>
          <w:rFonts w:ascii="Times New Roman" w:hAnsi="Times New Roman" w:cs="Times New Roman"/>
          <w:sz w:val="24"/>
          <w:szCs w:val="24"/>
        </w:rPr>
        <w:t>evapotranspiration</w:t>
      </w:r>
      <w:proofErr w:type="spellEnd"/>
      <w:r>
        <w:rPr>
          <w:rFonts w:ascii="Times New Roman" w:hAnsi="Times New Roman" w:cs="Times New Roman"/>
          <w:sz w:val="24"/>
          <w:szCs w:val="24"/>
        </w:rPr>
        <w:t xml:space="preserve"> and</w:t>
      </w:r>
      <w:r w:rsidRPr="000561B6">
        <w:rPr>
          <w:rFonts w:ascii="Times New Roman" w:hAnsi="Times New Roman" w:cs="Times New Roman"/>
          <w:sz w:val="24"/>
          <w:szCs w:val="24"/>
        </w:rPr>
        <w:t xml:space="preserve"> fallow lands due to reduced flow of freshwater and seawater intrusion in the area. Data show that the soil quality improved significantly in areas affected with floods of 2010 and 2011.</w:t>
      </w:r>
    </w:p>
    <w:p w:rsidR="00E67806" w:rsidRDefault="00C4751F"/>
    <w:sectPr w:rsidR="00E67806" w:rsidSect="003265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30AC2"/>
    <w:multiLevelType w:val="multilevel"/>
    <w:tmpl w:val="CD6410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751F"/>
    <w:rsid w:val="00000EF7"/>
    <w:rsid w:val="00003784"/>
    <w:rsid w:val="00022F59"/>
    <w:rsid w:val="00027CE4"/>
    <w:rsid w:val="00034BCF"/>
    <w:rsid w:val="0004079C"/>
    <w:rsid w:val="0004174A"/>
    <w:rsid w:val="0004367B"/>
    <w:rsid w:val="00046F31"/>
    <w:rsid w:val="00066642"/>
    <w:rsid w:val="00072E21"/>
    <w:rsid w:val="00080FC3"/>
    <w:rsid w:val="00086D8A"/>
    <w:rsid w:val="00087BE0"/>
    <w:rsid w:val="000A107C"/>
    <w:rsid w:val="000A69F6"/>
    <w:rsid w:val="000B037A"/>
    <w:rsid w:val="000B100D"/>
    <w:rsid w:val="000B4711"/>
    <w:rsid w:val="000E5944"/>
    <w:rsid w:val="000E6ABF"/>
    <w:rsid w:val="000F37CA"/>
    <w:rsid w:val="000F62F5"/>
    <w:rsid w:val="001113DA"/>
    <w:rsid w:val="00111C9E"/>
    <w:rsid w:val="00114D66"/>
    <w:rsid w:val="001303C3"/>
    <w:rsid w:val="00136013"/>
    <w:rsid w:val="00136786"/>
    <w:rsid w:val="00136B1B"/>
    <w:rsid w:val="001374EF"/>
    <w:rsid w:val="00143A3F"/>
    <w:rsid w:val="0014655C"/>
    <w:rsid w:val="00151192"/>
    <w:rsid w:val="00180A2E"/>
    <w:rsid w:val="00181B7B"/>
    <w:rsid w:val="00183A3E"/>
    <w:rsid w:val="0018512A"/>
    <w:rsid w:val="00186643"/>
    <w:rsid w:val="001868E6"/>
    <w:rsid w:val="00191A52"/>
    <w:rsid w:val="00193391"/>
    <w:rsid w:val="00193BB2"/>
    <w:rsid w:val="00195442"/>
    <w:rsid w:val="001C7FF2"/>
    <w:rsid w:val="001D2596"/>
    <w:rsid w:val="001D31EB"/>
    <w:rsid w:val="001E15E5"/>
    <w:rsid w:val="001E3F49"/>
    <w:rsid w:val="001F25D8"/>
    <w:rsid w:val="001F54AF"/>
    <w:rsid w:val="00202005"/>
    <w:rsid w:val="00224DA5"/>
    <w:rsid w:val="00230501"/>
    <w:rsid w:val="0023339C"/>
    <w:rsid w:val="002349A2"/>
    <w:rsid w:val="0024374A"/>
    <w:rsid w:val="00243A08"/>
    <w:rsid w:val="002559F6"/>
    <w:rsid w:val="00267CC9"/>
    <w:rsid w:val="00280FE4"/>
    <w:rsid w:val="0028409B"/>
    <w:rsid w:val="00285B3D"/>
    <w:rsid w:val="0029274D"/>
    <w:rsid w:val="002A0AA7"/>
    <w:rsid w:val="002A47BD"/>
    <w:rsid w:val="002A7EA7"/>
    <w:rsid w:val="002D0105"/>
    <w:rsid w:val="002D2E29"/>
    <w:rsid w:val="002E2FCB"/>
    <w:rsid w:val="002E391B"/>
    <w:rsid w:val="00315741"/>
    <w:rsid w:val="0031667C"/>
    <w:rsid w:val="00321B3C"/>
    <w:rsid w:val="003265B6"/>
    <w:rsid w:val="00330C8E"/>
    <w:rsid w:val="00332845"/>
    <w:rsid w:val="003448A7"/>
    <w:rsid w:val="0035300F"/>
    <w:rsid w:val="00366FBA"/>
    <w:rsid w:val="00377A35"/>
    <w:rsid w:val="00384C9E"/>
    <w:rsid w:val="00384E0E"/>
    <w:rsid w:val="003A1DD7"/>
    <w:rsid w:val="003C2526"/>
    <w:rsid w:val="003C4610"/>
    <w:rsid w:val="003C4BEC"/>
    <w:rsid w:val="003C4C5D"/>
    <w:rsid w:val="003D71EF"/>
    <w:rsid w:val="003F1BCD"/>
    <w:rsid w:val="003F6D75"/>
    <w:rsid w:val="0040431B"/>
    <w:rsid w:val="00421EBB"/>
    <w:rsid w:val="004345DF"/>
    <w:rsid w:val="00436760"/>
    <w:rsid w:val="0044604D"/>
    <w:rsid w:val="00454E5D"/>
    <w:rsid w:val="00461488"/>
    <w:rsid w:val="00463A96"/>
    <w:rsid w:val="004644CC"/>
    <w:rsid w:val="004679FC"/>
    <w:rsid w:val="00484F8C"/>
    <w:rsid w:val="004879AE"/>
    <w:rsid w:val="004C1D15"/>
    <w:rsid w:val="004C43F6"/>
    <w:rsid w:val="004D318E"/>
    <w:rsid w:val="004D379D"/>
    <w:rsid w:val="004D5D2C"/>
    <w:rsid w:val="004E5D75"/>
    <w:rsid w:val="004F7A37"/>
    <w:rsid w:val="0052185C"/>
    <w:rsid w:val="00522C3D"/>
    <w:rsid w:val="00525AFE"/>
    <w:rsid w:val="00527E59"/>
    <w:rsid w:val="005303C5"/>
    <w:rsid w:val="00534FC9"/>
    <w:rsid w:val="00540F89"/>
    <w:rsid w:val="005453E5"/>
    <w:rsid w:val="0054697D"/>
    <w:rsid w:val="00550EA3"/>
    <w:rsid w:val="00561A66"/>
    <w:rsid w:val="00564E73"/>
    <w:rsid w:val="00573574"/>
    <w:rsid w:val="00593238"/>
    <w:rsid w:val="005A386A"/>
    <w:rsid w:val="005B489D"/>
    <w:rsid w:val="005C4AA0"/>
    <w:rsid w:val="005C4BEE"/>
    <w:rsid w:val="005C7763"/>
    <w:rsid w:val="005D025F"/>
    <w:rsid w:val="005D6929"/>
    <w:rsid w:val="005D7402"/>
    <w:rsid w:val="005E053D"/>
    <w:rsid w:val="005E0DA6"/>
    <w:rsid w:val="005E32FC"/>
    <w:rsid w:val="005E33E5"/>
    <w:rsid w:val="005F4970"/>
    <w:rsid w:val="005F5AE3"/>
    <w:rsid w:val="006003CE"/>
    <w:rsid w:val="00601FD2"/>
    <w:rsid w:val="00610269"/>
    <w:rsid w:val="00610B8A"/>
    <w:rsid w:val="006140C2"/>
    <w:rsid w:val="00614D58"/>
    <w:rsid w:val="00615C7D"/>
    <w:rsid w:val="00617E4B"/>
    <w:rsid w:val="00623781"/>
    <w:rsid w:val="006240B8"/>
    <w:rsid w:val="00624151"/>
    <w:rsid w:val="006268E6"/>
    <w:rsid w:val="00636123"/>
    <w:rsid w:val="00640BB9"/>
    <w:rsid w:val="00650075"/>
    <w:rsid w:val="0066178C"/>
    <w:rsid w:val="00672927"/>
    <w:rsid w:val="00673616"/>
    <w:rsid w:val="00681DD3"/>
    <w:rsid w:val="006829EA"/>
    <w:rsid w:val="006936D1"/>
    <w:rsid w:val="00693994"/>
    <w:rsid w:val="006A2233"/>
    <w:rsid w:val="006A7CA3"/>
    <w:rsid w:val="006C6119"/>
    <w:rsid w:val="006C6F8A"/>
    <w:rsid w:val="006D0765"/>
    <w:rsid w:val="006D1EF1"/>
    <w:rsid w:val="006D401A"/>
    <w:rsid w:val="006E15A0"/>
    <w:rsid w:val="006F46EE"/>
    <w:rsid w:val="006F77F4"/>
    <w:rsid w:val="00703724"/>
    <w:rsid w:val="00704825"/>
    <w:rsid w:val="007067C2"/>
    <w:rsid w:val="007111E5"/>
    <w:rsid w:val="00720C59"/>
    <w:rsid w:val="00721E14"/>
    <w:rsid w:val="007257E5"/>
    <w:rsid w:val="00732598"/>
    <w:rsid w:val="00734FDA"/>
    <w:rsid w:val="00737C23"/>
    <w:rsid w:val="007457CA"/>
    <w:rsid w:val="00747DAE"/>
    <w:rsid w:val="007573A8"/>
    <w:rsid w:val="00781BEB"/>
    <w:rsid w:val="00783244"/>
    <w:rsid w:val="0078456F"/>
    <w:rsid w:val="00790E01"/>
    <w:rsid w:val="00793B8D"/>
    <w:rsid w:val="00796AA6"/>
    <w:rsid w:val="007A1403"/>
    <w:rsid w:val="007B729E"/>
    <w:rsid w:val="007B7AB4"/>
    <w:rsid w:val="007C35A4"/>
    <w:rsid w:val="007D6DFD"/>
    <w:rsid w:val="007E084B"/>
    <w:rsid w:val="007E16C2"/>
    <w:rsid w:val="007F00F1"/>
    <w:rsid w:val="007F7D46"/>
    <w:rsid w:val="0080369F"/>
    <w:rsid w:val="008109E8"/>
    <w:rsid w:val="00817AA8"/>
    <w:rsid w:val="00833E89"/>
    <w:rsid w:val="008442E7"/>
    <w:rsid w:val="00847B41"/>
    <w:rsid w:val="00857091"/>
    <w:rsid w:val="00864F2E"/>
    <w:rsid w:val="0086638E"/>
    <w:rsid w:val="00866CBE"/>
    <w:rsid w:val="008A1CD0"/>
    <w:rsid w:val="008A4BA6"/>
    <w:rsid w:val="008A7DFF"/>
    <w:rsid w:val="008B1371"/>
    <w:rsid w:val="008D014E"/>
    <w:rsid w:val="008D12D2"/>
    <w:rsid w:val="008D4DEB"/>
    <w:rsid w:val="008D6728"/>
    <w:rsid w:val="008D6E97"/>
    <w:rsid w:val="008E0D23"/>
    <w:rsid w:val="008E296B"/>
    <w:rsid w:val="008E5EE3"/>
    <w:rsid w:val="008E7DAF"/>
    <w:rsid w:val="00910D51"/>
    <w:rsid w:val="009178AD"/>
    <w:rsid w:val="0092190A"/>
    <w:rsid w:val="009228E1"/>
    <w:rsid w:val="00933537"/>
    <w:rsid w:val="00934B61"/>
    <w:rsid w:val="009357E1"/>
    <w:rsid w:val="009401BE"/>
    <w:rsid w:val="00941980"/>
    <w:rsid w:val="00942F53"/>
    <w:rsid w:val="0094602C"/>
    <w:rsid w:val="00946F6E"/>
    <w:rsid w:val="00970F4F"/>
    <w:rsid w:val="00973164"/>
    <w:rsid w:val="0097412F"/>
    <w:rsid w:val="0097519A"/>
    <w:rsid w:val="00976DCF"/>
    <w:rsid w:val="00986AEE"/>
    <w:rsid w:val="009A2CA0"/>
    <w:rsid w:val="009B2AE9"/>
    <w:rsid w:val="009B5EBA"/>
    <w:rsid w:val="009B6033"/>
    <w:rsid w:val="009C0FEB"/>
    <w:rsid w:val="009D47C2"/>
    <w:rsid w:val="009D5216"/>
    <w:rsid w:val="009E1253"/>
    <w:rsid w:val="009E2DBE"/>
    <w:rsid w:val="009E3BE7"/>
    <w:rsid w:val="009F659B"/>
    <w:rsid w:val="00A12238"/>
    <w:rsid w:val="00A339BA"/>
    <w:rsid w:val="00A35B29"/>
    <w:rsid w:val="00A410F5"/>
    <w:rsid w:val="00A46F90"/>
    <w:rsid w:val="00A5272C"/>
    <w:rsid w:val="00A5410D"/>
    <w:rsid w:val="00A56CBE"/>
    <w:rsid w:val="00A60520"/>
    <w:rsid w:val="00A723C5"/>
    <w:rsid w:val="00A81562"/>
    <w:rsid w:val="00A82FDC"/>
    <w:rsid w:val="00A93BAC"/>
    <w:rsid w:val="00AA14F4"/>
    <w:rsid w:val="00AC2696"/>
    <w:rsid w:val="00AC2811"/>
    <w:rsid w:val="00AD0614"/>
    <w:rsid w:val="00AF5D77"/>
    <w:rsid w:val="00B03DF0"/>
    <w:rsid w:val="00B31E34"/>
    <w:rsid w:val="00B41321"/>
    <w:rsid w:val="00B428DE"/>
    <w:rsid w:val="00B504E8"/>
    <w:rsid w:val="00B50A66"/>
    <w:rsid w:val="00B65ACB"/>
    <w:rsid w:val="00B660ED"/>
    <w:rsid w:val="00B7329A"/>
    <w:rsid w:val="00B7578B"/>
    <w:rsid w:val="00B8086A"/>
    <w:rsid w:val="00B82079"/>
    <w:rsid w:val="00B8640B"/>
    <w:rsid w:val="00B90F45"/>
    <w:rsid w:val="00B95DD6"/>
    <w:rsid w:val="00B96292"/>
    <w:rsid w:val="00BA5795"/>
    <w:rsid w:val="00BA591D"/>
    <w:rsid w:val="00BA62A0"/>
    <w:rsid w:val="00BC1143"/>
    <w:rsid w:val="00BC189E"/>
    <w:rsid w:val="00BC491B"/>
    <w:rsid w:val="00BD24C1"/>
    <w:rsid w:val="00BD3427"/>
    <w:rsid w:val="00BE1858"/>
    <w:rsid w:val="00BE2376"/>
    <w:rsid w:val="00BF22C5"/>
    <w:rsid w:val="00BF3756"/>
    <w:rsid w:val="00C03C59"/>
    <w:rsid w:val="00C04E2A"/>
    <w:rsid w:val="00C076A8"/>
    <w:rsid w:val="00C07B94"/>
    <w:rsid w:val="00C24034"/>
    <w:rsid w:val="00C27080"/>
    <w:rsid w:val="00C2713B"/>
    <w:rsid w:val="00C332FA"/>
    <w:rsid w:val="00C42D0F"/>
    <w:rsid w:val="00C45835"/>
    <w:rsid w:val="00C4751F"/>
    <w:rsid w:val="00C6009D"/>
    <w:rsid w:val="00C61858"/>
    <w:rsid w:val="00C65809"/>
    <w:rsid w:val="00C65987"/>
    <w:rsid w:val="00C71311"/>
    <w:rsid w:val="00C72D5C"/>
    <w:rsid w:val="00C7737E"/>
    <w:rsid w:val="00C822F8"/>
    <w:rsid w:val="00C83185"/>
    <w:rsid w:val="00C915B9"/>
    <w:rsid w:val="00C975A4"/>
    <w:rsid w:val="00CA2ADF"/>
    <w:rsid w:val="00CA3D2F"/>
    <w:rsid w:val="00CA5EB0"/>
    <w:rsid w:val="00CC4519"/>
    <w:rsid w:val="00CC7F7F"/>
    <w:rsid w:val="00CD08F5"/>
    <w:rsid w:val="00CF087F"/>
    <w:rsid w:val="00CF0C80"/>
    <w:rsid w:val="00CF18B5"/>
    <w:rsid w:val="00CF4566"/>
    <w:rsid w:val="00CF52D9"/>
    <w:rsid w:val="00CF73EA"/>
    <w:rsid w:val="00D0623F"/>
    <w:rsid w:val="00D1593C"/>
    <w:rsid w:val="00D216FD"/>
    <w:rsid w:val="00D26C13"/>
    <w:rsid w:val="00D27CC4"/>
    <w:rsid w:val="00D31C46"/>
    <w:rsid w:val="00D33B5A"/>
    <w:rsid w:val="00D3615B"/>
    <w:rsid w:val="00D37774"/>
    <w:rsid w:val="00D417C3"/>
    <w:rsid w:val="00D426CD"/>
    <w:rsid w:val="00D6305C"/>
    <w:rsid w:val="00D65139"/>
    <w:rsid w:val="00D75ECD"/>
    <w:rsid w:val="00D800C9"/>
    <w:rsid w:val="00D80FCD"/>
    <w:rsid w:val="00D84427"/>
    <w:rsid w:val="00D90979"/>
    <w:rsid w:val="00D95A75"/>
    <w:rsid w:val="00D973C4"/>
    <w:rsid w:val="00DA7A8B"/>
    <w:rsid w:val="00DB22D0"/>
    <w:rsid w:val="00DC12E3"/>
    <w:rsid w:val="00DC44DB"/>
    <w:rsid w:val="00DC639C"/>
    <w:rsid w:val="00DD4D65"/>
    <w:rsid w:val="00DD5295"/>
    <w:rsid w:val="00DD626D"/>
    <w:rsid w:val="00DD6A05"/>
    <w:rsid w:val="00DE224A"/>
    <w:rsid w:val="00DE3F57"/>
    <w:rsid w:val="00DE7A56"/>
    <w:rsid w:val="00E01788"/>
    <w:rsid w:val="00E068BC"/>
    <w:rsid w:val="00E074FA"/>
    <w:rsid w:val="00E076CF"/>
    <w:rsid w:val="00E130D6"/>
    <w:rsid w:val="00E1536E"/>
    <w:rsid w:val="00E229E0"/>
    <w:rsid w:val="00E22BDE"/>
    <w:rsid w:val="00E231FB"/>
    <w:rsid w:val="00E236A8"/>
    <w:rsid w:val="00E26177"/>
    <w:rsid w:val="00E27D5D"/>
    <w:rsid w:val="00E34F70"/>
    <w:rsid w:val="00E45ED9"/>
    <w:rsid w:val="00E478E1"/>
    <w:rsid w:val="00E52E23"/>
    <w:rsid w:val="00E5747F"/>
    <w:rsid w:val="00E61E90"/>
    <w:rsid w:val="00E75A90"/>
    <w:rsid w:val="00E82B76"/>
    <w:rsid w:val="00E90E4F"/>
    <w:rsid w:val="00E94E8C"/>
    <w:rsid w:val="00E96290"/>
    <w:rsid w:val="00E96BE1"/>
    <w:rsid w:val="00EA4C62"/>
    <w:rsid w:val="00EB5768"/>
    <w:rsid w:val="00EB7C84"/>
    <w:rsid w:val="00EC0FEB"/>
    <w:rsid w:val="00EC3B27"/>
    <w:rsid w:val="00EE1A48"/>
    <w:rsid w:val="00EF158E"/>
    <w:rsid w:val="00F02343"/>
    <w:rsid w:val="00F04E62"/>
    <w:rsid w:val="00F110AD"/>
    <w:rsid w:val="00F13BF7"/>
    <w:rsid w:val="00F1585B"/>
    <w:rsid w:val="00F26A88"/>
    <w:rsid w:val="00F3063C"/>
    <w:rsid w:val="00F309DF"/>
    <w:rsid w:val="00F34BD8"/>
    <w:rsid w:val="00F403AC"/>
    <w:rsid w:val="00F51F7A"/>
    <w:rsid w:val="00F64A71"/>
    <w:rsid w:val="00F765BA"/>
    <w:rsid w:val="00F8055A"/>
    <w:rsid w:val="00F87DC8"/>
    <w:rsid w:val="00FA193A"/>
    <w:rsid w:val="00FA3ED8"/>
    <w:rsid w:val="00FD2D2D"/>
    <w:rsid w:val="00FD59D5"/>
    <w:rsid w:val="00FE3A75"/>
    <w:rsid w:val="00FF1926"/>
    <w:rsid w:val="00FF47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51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751F"/>
    <w:rPr>
      <w:b/>
      <w:bCs/>
    </w:rPr>
  </w:style>
  <w:style w:type="character" w:styleId="Hyperlink">
    <w:name w:val="Hyperlink"/>
    <w:basedOn w:val="DefaultParagraphFont"/>
    <w:uiPriority w:val="99"/>
    <w:unhideWhenUsed/>
    <w:rsid w:val="00C4751F"/>
    <w:rPr>
      <w:color w:val="0000FF"/>
      <w:u w:val="single"/>
    </w:rPr>
  </w:style>
  <w:style w:type="paragraph" w:styleId="ListParagraph">
    <w:name w:val="List Paragraph"/>
    <w:basedOn w:val="Normal"/>
    <w:uiPriority w:val="34"/>
    <w:qFormat/>
    <w:rsid w:val="00C4751F"/>
    <w:pPr>
      <w:ind w:left="720"/>
      <w:contextualSpacing/>
      <w:jc w:val="both"/>
    </w:pPr>
    <w:rPr>
      <w:rFonts w:ascii="Times New Roman" w:eastAsiaTheme="minorHAnsi"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lla@uok.edu.p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c:creator>
  <cp:lastModifiedBy>KU</cp:lastModifiedBy>
  <cp:revision>1</cp:revision>
  <dcterms:created xsi:type="dcterms:W3CDTF">2016-12-16T11:05:00Z</dcterms:created>
  <dcterms:modified xsi:type="dcterms:W3CDTF">2016-12-16T11:06:00Z</dcterms:modified>
</cp:coreProperties>
</file>