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A0EBD" w14:textId="0B879E68" w:rsidR="00F66392" w:rsidRDefault="00F66392" w:rsidP="001F414A">
      <w:pPr>
        <w:jc w:val="both"/>
        <w:rPr>
          <w:sz w:val="22"/>
          <w:szCs w:val="22"/>
          <w:lang w:val="en-GB"/>
        </w:rPr>
      </w:pPr>
    </w:p>
    <w:p w14:paraId="5276B83D" w14:textId="77777777" w:rsidR="00E60BD9" w:rsidRDefault="00E60BD9" w:rsidP="001F414A">
      <w:pPr>
        <w:jc w:val="both"/>
        <w:rPr>
          <w:sz w:val="22"/>
          <w:szCs w:val="22"/>
          <w:lang w:val="en-GB"/>
        </w:rPr>
      </w:pPr>
    </w:p>
    <w:p w14:paraId="41364E3B" w14:textId="77777777" w:rsidR="00E60BD9" w:rsidRDefault="00E60BD9" w:rsidP="001F414A">
      <w:pPr>
        <w:jc w:val="both"/>
        <w:rPr>
          <w:sz w:val="22"/>
          <w:szCs w:val="22"/>
          <w:lang w:val="en-GB"/>
        </w:rPr>
      </w:pPr>
    </w:p>
    <w:p w14:paraId="79F45497" w14:textId="053C5580" w:rsidR="002C0F2B" w:rsidRDefault="002C0F2B" w:rsidP="001F414A">
      <w:pPr>
        <w:jc w:val="both"/>
        <w:rPr>
          <w:sz w:val="22"/>
          <w:szCs w:val="22"/>
          <w:lang w:val="en-GB"/>
        </w:rPr>
      </w:pPr>
      <w:r>
        <w:rPr>
          <w:sz w:val="22"/>
          <w:szCs w:val="22"/>
          <w:lang w:val="en-GB"/>
        </w:rPr>
        <w:t xml:space="preserve">                                                                                               </w:t>
      </w:r>
      <w:r w:rsidR="00E60BD9">
        <w:rPr>
          <w:sz w:val="22"/>
          <w:szCs w:val="22"/>
          <w:lang w:val="en-GB"/>
        </w:rPr>
        <w:t xml:space="preserve">                                              </w:t>
      </w:r>
      <w:r>
        <w:rPr>
          <w:sz w:val="22"/>
          <w:szCs w:val="22"/>
          <w:lang w:val="en-GB"/>
        </w:rPr>
        <w:t xml:space="preserve"> </w:t>
      </w:r>
      <w:r w:rsidR="00E60BD9" w:rsidRPr="008A5115">
        <w:rPr>
          <w:b/>
          <w:noProof/>
          <w:lang w:val="es-ES_tradnl" w:eastAsia="es-ES_tradnl"/>
        </w:rPr>
        <w:drawing>
          <wp:inline distT="0" distB="0" distL="0" distR="0" wp14:anchorId="41175D2A" wp14:editId="4A86D37B">
            <wp:extent cx="1039794" cy="1231900"/>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47605" cy="1241154"/>
                    </a:xfrm>
                    <a:prstGeom prst="rect">
                      <a:avLst/>
                    </a:prstGeom>
                  </pic:spPr>
                </pic:pic>
              </a:graphicData>
            </a:graphic>
          </wp:inline>
        </w:drawing>
      </w:r>
      <w:r>
        <w:rPr>
          <w:sz w:val="22"/>
          <w:szCs w:val="22"/>
          <w:lang w:val="en-GB"/>
        </w:rPr>
        <w:t xml:space="preserve">                       </w:t>
      </w:r>
    </w:p>
    <w:p w14:paraId="2D5E2AFB" w14:textId="77777777" w:rsidR="004B7093" w:rsidRPr="00EC73D3" w:rsidRDefault="00257D03" w:rsidP="000534D8">
      <w:pPr>
        <w:widowControl w:val="0"/>
        <w:autoSpaceDE w:val="0"/>
        <w:autoSpaceDN w:val="0"/>
        <w:adjustRightInd w:val="0"/>
        <w:spacing w:after="240"/>
        <w:jc w:val="center"/>
        <w:rPr>
          <w:sz w:val="28"/>
          <w:szCs w:val="28"/>
          <w:lang w:val="en-US" w:eastAsia="es-ES_tradnl"/>
        </w:rPr>
      </w:pPr>
      <w:r w:rsidRPr="00EC73D3">
        <w:rPr>
          <w:b/>
          <w:bCs/>
          <w:sz w:val="28"/>
          <w:szCs w:val="28"/>
          <w:lang w:val="en-US" w:eastAsia="es-ES_tradnl"/>
        </w:rPr>
        <w:t>RE</w:t>
      </w:r>
      <w:r w:rsidR="004B7093" w:rsidRPr="00EC73D3">
        <w:rPr>
          <w:b/>
          <w:bCs/>
          <w:sz w:val="28"/>
          <w:szCs w:val="28"/>
          <w:lang w:val="en-US" w:eastAsia="es-ES_tradnl"/>
        </w:rPr>
        <w:t>GULATION OF miRNAs EXPRESSION BY MUTANT p53 GAIN OF FUNCTION IN CANCER</w:t>
      </w:r>
    </w:p>
    <w:p w14:paraId="10A3980F" w14:textId="77777777" w:rsidR="00AC3BCD" w:rsidRPr="004B7093" w:rsidRDefault="00AC3BCD" w:rsidP="00AC3BCD">
      <w:pPr>
        <w:rPr>
          <w:rFonts w:eastAsia="MS PGothic"/>
          <w:b/>
          <w:color w:val="000000"/>
          <w:sz w:val="28"/>
          <w:szCs w:val="28"/>
          <w:lang w:val="en-US"/>
        </w:rPr>
      </w:pPr>
    </w:p>
    <w:p w14:paraId="6F0D25C1" w14:textId="7DBE7BC3"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440CC9">
        <w:rPr>
          <w:rFonts w:eastAsia="MS PGothic" w:hAnsi="Arial"/>
          <w:color w:val="000000"/>
        </w:rPr>
        <w:t>Tzitzijanik Madrigal-</w:t>
      </w:r>
      <w:r w:rsidR="002D1E2B">
        <w:rPr>
          <w:rFonts w:eastAsia="MS PGothic" w:hAnsi="Arial"/>
          <w:color w:val="000000"/>
        </w:rPr>
        <w:t>Do</w:t>
      </w:r>
      <w:r w:rsidR="00257D03">
        <w:rPr>
          <w:rFonts w:eastAsia="MS PGothic" w:hAnsi="Arial"/>
          <w:color w:val="000000"/>
        </w:rPr>
        <w:t>m</w:t>
      </w:r>
      <w:r w:rsidR="00257D03">
        <w:rPr>
          <w:rFonts w:eastAsia="MS PGothic" w:hAnsi="Arial"/>
          <w:color w:val="000000"/>
        </w:rPr>
        <w:t>í</w:t>
      </w:r>
      <w:r w:rsidR="00257D03">
        <w:rPr>
          <w:rFonts w:eastAsia="MS PGothic" w:hAnsi="Arial"/>
          <w:color w:val="000000"/>
        </w:rPr>
        <w:t>nguez</w:t>
      </w:r>
    </w:p>
    <w:p w14:paraId="666E40B1" w14:textId="601A3E16" w:rsidR="00CD47C6" w:rsidRPr="00CD47C6" w:rsidRDefault="0072406B" w:rsidP="00CD47C6">
      <w:pPr>
        <w:jc w:val="center"/>
        <w:rPr>
          <w:rFonts w:eastAsia="MS PGothic" w:hAnsi="Arial"/>
          <w:color w:val="000000"/>
          <w:lang w:val="es-ES_tradnl"/>
        </w:rPr>
      </w:pPr>
      <w:r>
        <w:rPr>
          <w:rFonts w:eastAsia="MS PGothic" w:hAnsi="Arial"/>
          <w:color w:val="000000"/>
        </w:rPr>
        <w:t>Universidad Auto</w:t>
      </w:r>
      <w:bookmarkStart w:id="0" w:name="_GoBack"/>
      <w:bookmarkEnd w:id="0"/>
      <w:r w:rsidR="00CD47C6">
        <w:rPr>
          <w:rFonts w:eastAsia="MS PGothic" w:hAnsi="Arial"/>
          <w:color w:val="000000"/>
        </w:rPr>
        <w:t>noma Metropolitana</w:t>
      </w:r>
      <w:r w:rsidR="00A22463">
        <w:rPr>
          <w:rFonts w:eastAsia="MS PGothic" w:hAnsi="Arial"/>
          <w:color w:val="000000"/>
        </w:rPr>
        <w:t>-Iztapalapa</w:t>
      </w:r>
      <w:r w:rsidR="00CD47C6">
        <w:rPr>
          <w:rFonts w:eastAsia="MS PGothic" w:hAnsi="Arial"/>
          <w:color w:val="000000"/>
        </w:rPr>
        <w:t xml:space="preserve"> (UAM), </w:t>
      </w:r>
      <w:r w:rsidR="00CD47C6" w:rsidRPr="00CD47C6">
        <w:rPr>
          <w:rFonts w:eastAsia="MS PGothic" w:hAnsi="Arial"/>
          <w:i/>
          <w:iCs/>
          <w:color w:val="000000"/>
          <w:lang w:val="es-ES_tradnl"/>
        </w:rPr>
        <w:t>Mexico D. F. 14080.</w:t>
      </w:r>
    </w:p>
    <w:p w14:paraId="2EB4AF94" w14:textId="77777777" w:rsidR="00CD47C6" w:rsidRPr="00CD47C6" w:rsidRDefault="00CD47C6" w:rsidP="00CD47C6">
      <w:pPr>
        <w:jc w:val="center"/>
        <w:rPr>
          <w:rFonts w:eastAsia="MS PGothic" w:hAnsi="Arial"/>
          <w:color w:val="000000"/>
          <w:lang w:val="es-ES_tradnl"/>
        </w:rPr>
      </w:pPr>
    </w:p>
    <w:p w14:paraId="64C07C1B" w14:textId="77777777" w:rsidR="00AC3BCD" w:rsidRDefault="00CD47C6" w:rsidP="00AC3BCD">
      <w:pPr>
        <w:rPr>
          <w:rFonts w:eastAsia="MS PGothic" w:hAnsi="Arial"/>
          <w:color w:val="000000"/>
        </w:rPr>
      </w:pPr>
      <w:r>
        <w:rPr>
          <w:b/>
          <w:sz w:val="28"/>
          <w:szCs w:val="28"/>
        </w:rPr>
        <w:t xml:space="preserve">               </w:t>
      </w:r>
    </w:p>
    <w:p w14:paraId="4766129E" w14:textId="77777777" w:rsidR="00AC3BCD" w:rsidRDefault="00AC3BCD" w:rsidP="00AC3BCD">
      <w:pPr>
        <w:jc w:val="center"/>
        <w:rPr>
          <w:rFonts w:eastAsia="Batang"/>
          <w:color w:val="0000FF"/>
          <w:sz w:val="36"/>
          <w:szCs w:val="36"/>
        </w:rPr>
      </w:pPr>
    </w:p>
    <w:p w14:paraId="6AFA8B94" w14:textId="2D2331C8" w:rsidR="00AC3BCD" w:rsidRPr="00146B40" w:rsidRDefault="003250D1" w:rsidP="009D1672">
      <w:pPr>
        <w:jc w:val="both"/>
        <w:rPr>
          <w:color w:val="000000"/>
          <w:lang w:val="en-US"/>
        </w:rPr>
      </w:pPr>
      <w:r w:rsidRPr="00146B40">
        <w:rPr>
          <w:color w:val="000000"/>
        </w:rPr>
        <w:t>p</w:t>
      </w:r>
      <w:r w:rsidR="009321E9" w:rsidRPr="00146B40">
        <w:rPr>
          <w:color w:val="000000"/>
          <w:lang w:val="en-US"/>
        </w:rPr>
        <w:t xml:space="preserve">53 is a tumor suppressor protein encoded by the </w:t>
      </w:r>
      <w:r w:rsidR="009321E9" w:rsidRPr="00146B40">
        <w:rPr>
          <w:i/>
          <w:iCs/>
          <w:color w:val="000000"/>
          <w:lang w:val="en-US"/>
        </w:rPr>
        <w:t xml:space="preserve">TP53 </w:t>
      </w:r>
      <w:r w:rsidR="009321E9" w:rsidRPr="00146B40">
        <w:rPr>
          <w:color w:val="000000"/>
          <w:lang w:val="en-US"/>
        </w:rPr>
        <w:t xml:space="preserve">gene which is located in chromosome 17p13.1. In response to environmental and cellular stress p53 activates the expression of genes and microRNAs (miRNAs) involved in cell cycle arrest, senescence and apoptosis. The </w:t>
      </w:r>
      <w:r w:rsidR="009321E9" w:rsidRPr="00146B40">
        <w:rPr>
          <w:i/>
          <w:iCs/>
          <w:color w:val="000000"/>
          <w:lang w:val="en-US"/>
        </w:rPr>
        <w:t xml:space="preserve">TP53 </w:t>
      </w:r>
      <w:r w:rsidR="009321E9" w:rsidRPr="00146B40">
        <w:rPr>
          <w:color w:val="000000"/>
          <w:lang w:val="en-US"/>
        </w:rPr>
        <w:t xml:space="preserve">is the most frequently mutated gene in human cancers. It </w:t>
      </w:r>
      <w:proofErr w:type="gramStart"/>
      <w:r w:rsidR="009321E9" w:rsidRPr="00146B40">
        <w:rPr>
          <w:color w:val="000000"/>
          <w:lang w:val="en-US"/>
        </w:rPr>
        <w:t>have</w:t>
      </w:r>
      <w:proofErr w:type="gramEnd"/>
      <w:r w:rsidR="009321E9" w:rsidRPr="00146B40">
        <w:rPr>
          <w:color w:val="000000"/>
          <w:lang w:val="en-US"/>
        </w:rPr>
        <w:t xml:space="preserve"> also been demonstrated that some mutant p53 proteins not only lose tumor suppressor activity, but also acquire novel oncogenic functions also known as “gain of function” (GOF) that are independent of wild-type (WT) p53. Recent studies have shown that mutant p53 can regulate gene expression and exert oncogenic effects through specific miRNAs. We transfected p53 mutants (p53R273, p53R175</w:t>
      </w:r>
      <w:r w:rsidR="0001568F" w:rsidRPr="00146B40">
        <w:rPr>
          <w:color w:val="000000"/>
          <w:lang w:val="en-US"/>
        </w:rPr>
        <w:t>H, p53R248Q) into p53-null Saos</w:t>
      </w:r>
      <w:r w:rsidR="009321E9" w:rsidRPr="00146B40">
        <w:rPr>
          <w:color w:val="000000"/>
          <w:lang w:val="en-US"/>
        </w:rPr>
        <w:t>2 cells, profiled the miRNA expression by miRNA PCR array, we selected and validated the expression of miR-182, miR-200b, miR- 3151 and miR-509-5p b</w:t>
      </w:r>
      <w:r w:rsidR="001023AC" w:rsidRPr="00146B40">
        <w:rPr>
          <w:color w:val="000000"/>
          <w:lang w:val="en-US"/>
        </w:rPr>
        <w:t>y real-time quantitative PCR and</w:t>
      </w:r>
      <w:r w:rsidR="009321E9" w:rsidRPr="00146B40">
        <w:rPr>
          <w:color w:val="000000"/>
          <w:lang w:val="en-US"/>
        </w:rPr>
        <w:t xml:space="preserve"> observed that mutants of p53 have a global negative effect for human miRNome expression, however some miRNAS were upregulated. </w:t>
      </w:r>
      <w:r w:rsidR="00A03C55" w:rsidRPr="00146B40">
        <w:rPr>
          <w:color w:val="000000"/>
          <w:lang w:val="en-US"/>
        </w:rPr>
        <w:t>Here w</w:t>
      </w:r>
      <w:r w:rsidR="009321E9" w:rsidRPr="00146B40">
        <w:rPr>
          <w:color w:val="000000"/>
          <w:lang w:val="en-US"/>
        </w:rPr>
        <w:t xml:space="preserve">e found tumor suppressors miRNAS downregulated like miR-200b, miR- 3151 and miR-509-5p or oncomiRNAS like miR-182 upregulated. </w:t>
      </w:r>
      <w:r w:rsidR="00180DF9" w:rsidRPr="00146B40">
        <w:rPr>
          <w:color w:val="000000"/>
          <w:lang w:val="en-US"/>
        </w:rPr>
        <w:t>Many studies have reported that patients with tumors carrying p53</w:t>
      </w:r>
      <w:r w:rsidR="00306458" w:rsidRPr="00146B40">
        <w:rPr>
          <w:color w:val="000000"/>
          <w:lang w:val="en-US"/>
        </w:rPr>
        <w:t xml:space="preserve"> mutations have worse prognosis and</w:t>
      </w:r>
      <w:r w:rsidR="00180DF9" w:rsidRPr="00146B40">
        <w:rPr>
          <w:color w:val="000000"/>
          <w:lang w:val="en-US"/>
        </w:rPr>
        <w:t xml:space="preserve"> poorer response to conventional anticancer treatments th</w:t>
      </w:r>
      <w:r w:rsidR="00E2512C" w:rsidRPr="00146B40">
        <w:rPr>
          <w:color w:val="000000"/>
          <w:lang w:val="en-US"/>
        </w:rPr>
        <w:t xml:space="preserve">at those bearing p53 WT protein, </w:t>
      </w:r>
      <w:r w:rsidR="00180DF9" w:rsidRPr="00146B40">
        <w:rPr>
          <w:color w:val="000000"/>
          <w:lang w:val="en-US"/>
        </w:rPr>
        <w:t xml:space="preserve">therefore, our study contribute to the understanding of regulation of miRNAs by mutants of p53 that could explain in part the role of mutant p53 proteins in the development of cancer and may help to propose new target therapies. </w:t>
      </w:r>
    </w:p>
    <w:p w14:paraId="28C99298" w14:textId="77777777" w:rsidR="00AC3BCD" w:rsidRPr="00146B40" w:rsidRDefault="00AC3BCD" w:rsidP="00AC3BCD">
      <w:pPr>
        <w:jc w:val="both"/>
        <w:rPr>
          <w:color w:val="000000"/>
          <w:sz w:val="22"/>
          <w:szCs w:val="22"/>
        </w:rPr>
      </w:pPr>
    </w:p>
    <w:p w14:paraId="5809A55D" w14:textId="77777777" w:rsidR="00AC3BCD" w:rsidRDefault="00AC3BCD" w:rsidP="00AC3BCD">
      <w:pPr>
        <w:jc w:val="both"/>
        <w:rPr>
          <w:b/>
        </w:rPr>
      </w:pPr>
      <w:r>
        <w:rPr>
          <w:b/>
        </w:rPr>
        <w:t>Biography</w:t>
      </w:r>
    </w:p>
    <w:p w14:paraId="0519B9F4" w14:textId="77777777" w:rsidR="00AC3BCD" w:rsidRDefault="00AC3BCD" w:rsidP="00AC3BCD">
      <w:pPr>
        <w:jc w:val="both"/>
        <w:rPr>
          <w:b/>
        </w:rPr>
      </w:pPr>
    </w:p>
    <w:p w14:paraId="6835C8FD" w14:textId="77777777" w:rsidR="00556B7F" w:rsidRPr="00146B40" w:rsidRDefault="0092583A" w:rsidP="003250D1">
      <w:pPr>
        <w:jc w:val="both"/>
        <w:rPr>
          <w:lang w:val="en-US"/>
        </w:rPr>
      </w:pPr>
      <w:r w:rsidRPr="00146B40">
        <w:t>Madrigal</w:t>
      </w:r>
      <w:r w:rsidR="006527CA" w:rsidRPr="00146B40">
        <w:rPr>
          <w:lang w:val="en-US"/>
        </w:rPr>
        <w:t xml:space="preserve"> graduated</w:t>
      </w:r>
      <w:r w:rsidR="0021421C" w:rsidRPr="00146B40">
        <w:rPr>
          <w:lang w:val="en-US"/>
        </w:rPr>
        <w:t xml:space="preserve"> of Biology</w:t>
      </w:r>
      <w:r w:rsidR="006527CA" w:rsidRPr="00146B40">
        <w:rPr>
          <w:lang w:val="en-US"/>
        </w:rPr>
        <w:t xml:space="preserve"> fro</w:t>
      </w:r>
      <w:r w:rsidR="00773F4B" w:rsidRPr="00146B40">
        <w:rPr>
          <w:lang w:val="en-US"/>
        </w:rPr>
        <w:t>m Universidad Auto</w:t>
      </w:r>
      <w:r w:rsidRPr="00146B40">
        <w:rPr>
          <w:lang w:val="en-US"/>
        </w:rPr>
        <w:t>noma Metropolitana</w:t>
      </w:r>
      <w:r w:rsidR="00157878" w:rsidRPr="00146B40">
        <w:rPr>
          <w:lang w:val="en-US"/>
        </w:rPr>
        <w:t xml:space="preserve"> (UAM)</w:t>
      </w:r>
      <w:r w:rsidR="006527CA" w:rsidRPr="00146B40">
        <w:rPr>
          <w:lang w:val="en-US"/>
        </w:rPr>
        <w:t xml:space="preserve"> </w:t>
      </w:r>
      <w:r w:rsidR="001D5D71" w:rsidRPr="00146B40">
        <w:rPr>
          <w:lang w:val="en-US"/>
        </w:rPr>
        <w:t xml:space="preserve">in 2010, studied at the </w:t>
      </w:r>
      <w:r w:rsidR="00021338" w:rsidRPr="00146B40">
        <w:rPr>
          <w:lang w:val="en-US"/>
        </w:rPr>
        <w:t>Molecular Oncology Laboratory (CINVESTAV)</w:t>
      </w:r>
      <w:r w:rsidR="00157878" w:rsidRPr="00146B40">
        <w:rPr>
          <w:lang w:val="en-US"/>
        </w:rPr>
        <w:t>, and received her MA in Experimental Biology from UAM in 2013</w:t>
      </w:r>
      <w:r w:rsidR="00083E3D" w:rsidRPr="00146B40">
        <w:rPr>
          <w:lang w:val="en-US"/>
        </w:rPr>
        <w:t xml:space="preserve">. </w:t>
      </w:r>
      <w:r w:rsidR="00B129BE" w:rsidRPr="00146B40">
        <w:rPr>
          <w:lang w:val="en-US"/>
        </w:rPr>
        <w:t>Currently she is a</w:t>
      </w:r>
      <w:r w:rsidR="00B129BE" w:rsidRPr="00146B40">
        <w:t xml:space="preserve"> PhD student</w:t>
      </w:r>
      <w:r w:rsidR="00B129BE" w:rsidRPr="00146B40">
        <w:rPr>
          <w:lang w:val="en-US"/>
        </w:rPr>
        <w:t xml:space="preserve"> in</w:t>
      </w:r>
      <w:r w:rsidR="0096232F" w:rsidRPr="00146B40">
        <w:rPr>
          <w:lang w:val="en-US"/>
        </w:rPr>
        <w:t xml:space="preserve"> Experimental Biology Program-</w:t>
      </w:r>
      <w:r w:rsidR="00B129BE" w:rsidRPr="00146B40">
        <w:rPr>
          <w:lang w:val="en-US"/>
        </w:rPr>
        <w:t xml:space="preserve"> UAM</w:t>
      </w:r>
      <w:r w:rsidR="006527CA" w:rsidRPr="00146B40">
        <w:rPr>
          <w:lang w:val="en-US"/>
        </w:rPr>
        <w:t>.</w:t>
      </w:r>
      <w:r w:rsidR="002009B5" w:rsidRPr="00146B40">
        <w:rPr>
          <w:lang w:val="en-US"/>
        </w:rPr>
        <w:t xml:space="preserve"> </w:t>
      </w:r>
      <w:r w:rsidR="00B129BE" w:rsidRPr="00146B40">
        <w:rPr>
          <w:lang w:val="en-US"/>
        </w:rPr>
        <w:t>Tzitzijanik Madrigal</w:t>
      </w:r>
      <w:r w:rsidR="002009B5" w:rsidRPr="00146B40">
        <w:t xml:space="preserve"> has member of </w:t>
      </w:r>
      <w:r w:rsidR="008B1A4C" w:rsidRPr="00146B40">
        <w:t>t</w:t>
      </w:r>
      <w:r w:rsidR="008B1A4C" w:rsidRPr="00146B40">
        <w:rPr>
          <w:lang w:val="en-US"/>
        </w:rPr>
        <w:t>he </w:t>
      </w:r>
      <w:r w:rsidR="008B1A4C" w:rsidRPr="00146B40">
        <w:rPr>
          <w:bCs/>
          <w:lang w:val="en-US"/>
        </w:rPr>
        <w:t>Mexican</w:t>
      </w:r>
      <w:r w:rsidR="008B1A4C" w:rsidRPr="00146B40">
        <w:rPr>
          <w:lang w:val="en-US"/>
        </w:rPr>
        <w:t> Association for </w:t>
      </w:r>
      <w:r w:rsidR="008B1A4C" w:rsidRPr="00146B40">
        <w:rPr>
          <w:bCs/>
          <w:lang w:val="en-US"/>
        </w:rPr>
        <w:t>Cancer Research</w:t>
      </w:r>
      <w:r w:rsidR="008B1A4C" w:rsidRPr="00146B40">
        <w:rPr>
          <w:lang w:val="en-US"/>
        </w:rPr>
        <w:t> (C-MIC)</w:t>
      </w:r>
      <w:r w:rsidR="00452D01" w:rsidRPr="00146B40">
        <w:rPr>
          <w:lang w:val="en-US"/>
        </w:rPr>
        <w:t xml:space="preserve"> is a civil association, made up of scientists recognized both nationally and internationally as leaders in the development of basic, clinical, pharmacological and social research projects associated with the study of </w:t>
      </w:r>
      <w:r w:rsidR="00773F4B" w:rsidRPr="00146B40">
        <w:rPr>
          <w:lang w:val="en-US"/>
        </w:rPr>
        <w:t>ca</w:t>
      </w:r>
      <w:r w:rsidR="00452D01" w:rsidRPr="00146B40">
        <w:rPr>
          <w:lang w:val="en-US"/>
        </w:rPr>
        <w:t>ncer. </w:t>
      </w:r>
    </w:p>
    <w:p w14:paraId="46FF7EF6" w14:textId="726C6DC5" w:rsidR="00AC3BCD" w:rsidRPr="008C7C55" w:rsidRDefault="00085B88" w:rsidP="003250D1">
      <w:pPr>
        <w:jc w:val="both"/>
        <w:rPr>
          <w:lang w:val="en-US"/>
        </w:rPr>
      </w:pPr>
      <w:r>
        <w:br/>
      </w:r>
    </w:p>
    <w:p w14:paraId="1E73F3E5" w14:textId="77777777" w:rsidR="00146B40" w:rsidRDefault="00146B40" w:rsidP="002307BC">
      <w:pPr>
        <w:rPr>
          <w:b/>
          <w:lang w:val="en-NZ"/>
        </w:rPr>
      </w:pPr>
    </w:p>
    <w:p w14:paraId="2870454D" w14:textId="5C017DDB" w:rsidR="00505675" w:rsidRPr="00714F75" w:rsidRDefault="00072E30" w:rsidP="002307BC">
      <w:pPr>
        <w:rPr>
          <w:lang w:val="en-US" w:eastAsia="es-ES_tradnl"/>
        </w:rPr>
      </w:pPr>
      <w:r w:rsidRPr="00714F75">
        <w:rPr>
          <w:b/>
          <w:lang w:val="en-NZ"/>
        </w:rPr>
        <w:lastRenderedPageBreak/>
        <w:t>Presenting author</w:t>
      </w:r>
      <w:r w:rsidR="00A41107" w:rsidRPr="00714F75">
        <w:rPr>
          <w:b/>
          <w:lang w:val="en-NZ"/>
        </w:rPr>
        <w:t xml:space="preserve"> details</w:t>
      </w:r>
      <w:r w:rsidRPr="00714F75">
        <w:rPr>
          <w:b/>
          <w:lang w:val="en-NZ"/>
        </w:rPr>
        <w:t xml:space="preserve"> </w:t>
      </w:r>
      <w:r w:rsidRPr="00714F75">
        <w:rPr>
          <w:b/>
          <w:lang w:val="en-NZ"/>
        </w:rPr>
        <w:br/>
      </w:r>
      <w:r w:rsidR="00D367E3" w:rsidRPr="00714F75">
        <w:rPr>
          <w:lang w:val="en-NZ"/>
        </w:rPr>
        <w:t xml:space="preserve">Full name: </w:t>
      </w:r>
      <w:r w:rsidR="008736E8" w:rsidRPr="00714F75">
        <w:rPr>
          <w:lang w:val="en-NZ"/>
        </w:rPr>
        <w:t>Tzitzijanik Madrigal Domínguez</w:t>
      </w:r>
      <w:r w:rsidRPr="00714F75">
        <w:rPr>
          <w:lang w:val="en-NZ"/>
        </w:rPr>
        <w:br/>
        <w:t>Contact number:</w:t>
      </w:r>
      <w:r w:rsidR="002D2000" w:rsidRPr="00714F75">
        <w:rPr>
          <w:lang w:val="en-NZ"/>
        </w:rPr>
        <w:t xml:space="preserve"> </w:t>
      </w:r>
      <w:r w:rsidR="002307BC" w:rsidRPr="00714F75">
        <w:rPr>
          <w:color w:val="333333"/>
          <w:shd w:val="clear" w:color="auto" w:fill="FFFFFF"/>
        </w:rPr>
        <w:t>011</w:t>
      </w:r>
      <w:r w:rsidR="00714F75" w:rsidRPr="00714F75">
        <w:rPr>
          <w:lang w:eastAsia="es-ES_tradnl"/>
        </w:rPr>
        <w:t>-</w:t>
      </w:r>
      <w:r w:rsidR="00714F75" w:rsidRPr="00714F75">
        <w:rPr>
          <w:color w:val="333333"/>
          <w:shd w:val="clear" w:color="auto" w:fill="FFFFFF"/>
        </w:rPr>
        <w:t>521</w:t>
      </w:r>
      <w:r w:rsidR="00714F75" w:rsidRPr="00714F75">
        <w:rPr>
          <w:lang w:val="en-US" w:eastAsia="es-ES_tradnl"/>
        </w:rPr>
        <w:t>-</w:t>
      </w:r>
      <w:r w:rsidR="002D2000" w:rsidRPr="00714F75">
        <w:rPr>
          <w:lang w:val="en-NZ"/>
        </w:rPr>
        <w:t>5566300760</w:t>
      </w:r>
      <w:r w:rsidRPr="00714F75">
        <w:rPr>
          <w:lang w:val="en-NZ"/>
        </w:rPr>
        <w:br/>
        <w:t>Twitter account:</w:t>
      </w:r>
      <w:r w:rsidR="00F71360" w:rsidRPr="00714F75">
        <w:t xml:space="preserve"> </w:t>
      </w:r>
      <w:r w:rsidR="00F71360" w:rsidRPr="00714F75">
        <w:rPr>
          <w:lang w:val="en-NZ"/>
        </w:rPr>
        <w:t>https://twitter.com/tzitzita</w:t>
      </w:r>
      <w:r w:rsidRPr="00714F75">
        <w:rPr>
          <w:lang w:val="en-NZ"/>
        </w:rPr>
        <w:br/>
        <w:t>Linked In account:</w:t>
      </w:r>
      <w:r w:rsidR="00505675" w:rsidRPr="00714F75">
        <w:rPr>
          <w:color w:val="333333"/>
          <w:sz w:val="20"/>
          <w:szCs w:val="20"/>
          <w:bdr w:val="none" w:sz="0" w:space="0" w:color="auto" w:frame="1"/>
          <w:lang w:val="en-US" w:eastAsia="es-ES_tradnl"/>
        </w:rPr>
        <w:t xml:space="preserve"> </w:t>
      </w:r>
      <w:r w:rsidR="00505675" w:rsidRPr="00714F75">
        <w:rPr>
          <w:lang w:val="en-US"/>
        </w:rPr>
        <w:t>tzitzijanik-madrigal-dominguez-0703bb6a</w:t>
      </w:r>
    </w:p>
    <w:p w14:paraId="3DAC0EE7" w14:textId="367F4204" w:rsidR="000C0792" w:rsidRPr="00714F75" w:rsidRDefault="00AC3BCD" w:rsidP="000C0792">
      <w:pPr>
        <w:autoSpaceDE w:val="0"/>
        <w:autoSpaceDN w:val="0"/>
        <w:adjustRightInd w:val="0"/>
        <w:rPr>
          <w:lang w:val="en-NZ"/>
        </w:rPr>
      </w:pPr>
      <w:r w:rsidRPr="00714F75">
        <w:rPr>
          <w:lang w:val="en-NZ"/>
        </w:rPr>
        <w:t>Session</w:t>
      </w:r>
      <w:r w:rsidR="00DA581F" w:rsidRPr="00714F75">
        <w:rPr>
          <w:lang w:val="en-NZ"/>
        </w:rPr>
        <w:t xml:space="preserve"> </w:t>
      </w:r>
      <w:r w:rsidR="00085B88" w:rsidRPr="00714F75">
        <w:rPr>
          <w:lang w:val="en-NZ"/>
        </w:rPr>
        <w:t>n</w:t>
      </w:r>
      <w:r w:rsidRPr="00714F75">
        <w:rPr>
          <w:lang w:val="en-NZ"/>
        </w:rPr>
        <w:t>ame</w:t>
      </w:r>
      <w:r w:rsidR="00DA581F" w:rsidRPr="00714F75">
        <w:rPr>
          <w:lang w:val="en-NZ"/>
        </w:rPr>
        <w:t>/ number</w:t>
      </w:r>
      <w:r w:rsidR="004013D8" w:rsidRPr="00714F75">
        <w:rPr>
          <w:lang w:val="en-NZ"/>
        </w:rPr>
        <w:t>:</w:t>
      </w:r>
      <w:r w:rsidR="004013D8" w:rsidRPr="00714F75">
        <w:rPr>
          <w:lang w:val="en-NZ"/>
        </w:rPr>
        <w:br/>
        <w:t>Category: (</w:t>
      </w:r>
      <w:r w:rsidRPr="00714F75">
        <w:rPr>
          <w:lang w:val="en-NZ"/>
        </w:rPr>
        <w:t xml:space="preserve"> Poster</w:t>
      </w:r>
      <w:r w:rsidR="00085B88" w:rsidRPr="00714F75">
        <w:rPr>
          <w:lang w:val="en-NZ"/>
        </w:rPr>
        <w:t xml:space="preserve"> presen</w:t>
      </w:r>
      <w:r w:rsidR="00BE5413" w:rsidRPr="00714F75">
        <w:rPr>
          <w:lang w:val="en-NZ"/>
        </w:rPr>
        <w:t>tation)</w:t>
      </w:r>
    </w:p>
    <w:sectPr w:rsidR="000C0792" w:rsidRPr="00714F75"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8B24E" w14:textId="77777777" w:rsidR="00CD0174" w:rsidRDefault="00CD0174" w:rsidP="00671A59">
      <w:r>
        <w:separator/>
      </w:r>
    </w:p>
  </w:endnote>
  <w:endnote w:type="continuationSeparator" w:id="0">
    <w:p w14:paraId="361B9D98" w14:textId="77777777" w:rsidR="00CD0174" w:rsidRDefault="00CD017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08A7EC" w14:textId="77777777" w:rsidR="00AD6315" w:rsidRDefault="00AD6315">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D5675" w14:textId="77777777" w:rsidR="00AD6315" w:rsidRDefault="00AD6315">
    <w:pPr>
      <w:pStyle w:val="Piedepgina"/>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380D7" w14:textId="77777777" w:rsidR="00AD6315" w:rsidRDefault="00AD6315">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0F045" w14:textId="77777777" w:rsidR="00CD0174" w:rsidRDefault="00CD0174" w:rsidP="00671A59">
      <w:r>
        <w:separator/>
      </w:r>
    </w:p>
  </w:footnote>
  <w:footnote w:type="continuationSeparator" w:id="0">
    <w:p w14:paraId="4DB3E5F1" w14:textId="77777777" w:rsidR="00CD0174" w:rsidRDefault="00CD0174"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0EFA2" w14:textId="77777777" w:rsidR="007F0333" w:rsidRPr="00671A59" w:rsidRDefault="007F0333">
    <w:pPr>
      <w:pStyle w:val="Encabezado"/>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399A1" w14:textId="77777777" w:rsidR="00AD6315" w:rsidRDefault="00AD6315">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446D5" w14:textId="77777777" w:rsidR="00AD6315" w:rsidRDefault="00AD6315">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removePersonalInformation/>
  <w:removeDateAndTime/>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1568F"/>
    <w:rsid w:val="00021338"/>
    <w:rsid w:val="00023D76"/>
    <w:rsid w:val="000534D8"/>
    <w:rsid w:val="00072E30"/>
    <w:rsid w:val="00083E3D"/>
    <w:rsid w:val="00085B88"/>
    <w:rsid w:val="00090564"/>
    <w:rsid w:val="00097CA5"/>
    <w:rsid w:val="000A4C72"/>
    <w:rsid w:val="000C0792"/>
    <w:rsid w:val="000E7A02"/>
    <w:rsid w:val="00101A04"/>
    <w:rsid w:val="001023AC"/>
    <w:rsid w:val="00106952"/>
    <w:rsid w:val="001216E5"/>
    <w:rsid w:val="0013563F"/>
    <w:rsid w:val="00137A6B"/>
    <w:rsid w:val="00140F7D"/>
    <w:rsid w:val="00145878"/>
    <w:rsid w:val="00146B40"/>
    <w:rsid w:val="00157878"/>
    <w:rsid w:val="00180DF9"/>
    <w:rsid w:val="001A2BBA"/>
    <w:rsid w:val="001A411C"/>
    <w:rsid w:val="001B1336"/>
    <w:rsid w:val="001B6DE6"/>
    <w:rsid w:val="001D5D71"/>
    <w:rsid w:val="001F414A"/>
    <w:rsid w:val="002009B5"/>
    <w:rsid w:val="00205354"/>
    <w:rsid w:val="0021421C"/>
    <w:rsid w:val="002307BC"/>
    <w:rsid w:val="00257D03"/>
    <w:rsid w:val="002659F1"/>
    <w:rsid w:val="00270EC9"/>
    <w:rsid w:val="00286FB7"/>
    <w:rsid w:val="00292DC0"/>
    <w:rsid w:val="002B18D5"/>
    <w:rsid w:val="002C0F2B"/>
    <w:rsid w:val="002D1E2B"/>
    <w:rsid w:val="002D2000"/>
    <w:rsid w:val="00306458"/>
    <w:rsid w:val="003250D1"/>
    <w:rsid w:val="003753DD"/>
    <w:rsid w:val="003A4429"/>
    <w:rsid w:val="003F7C94"/>
    <w:rsid w:val="004013D8"/>
    <w:rsid w:val="00440CC9"/>
    <w:rsid w:val="0045095D"/>
    <w:rsid w:val="00452D01"/>
    <w:rsid w:val="004775E3"/>
    <w:rsid w:val="0049217F"/>
    <w:rsid w:val="004A262E"/>
    <w:rsid w:val="004A2CA1"/>
    <w:rsid w:val="004B3B30"/>
    <w:rsid w:val="004B7093"/>
    <w:rsid w:val="0050106A"/>
    <w:rsid w:val="00505675"/>
    <w:rsid w:val="00505DA1"/>
    <w:rsid w:val="005408D9"/>
    <w:rsid w:val="00555DAD"/>
    <w:rsid w:val="00556B7F"/>
    <w:rsid w:val="005929D3"/>
    <w:rsid w:val="005B168A"/>
    <w:rsid w:val="005C2EA1"/>
    <w:rsid w:val="005C3848"/>
    <w:rsid w:val="005D43ED"/>
    <w:rsid w:val="00605142"/>
    <w:rsid w:val="00612C13"/>
    <w:rsid w:val="00640224"/>
    <w:rsid w:val="006449B8"/>
    <w:rsid w:val="006511AA"/>
    <w:rsid w:val="006527CA"/>
    <w:rsid w:val="0065582F"/>
    <w:rsid w:val="00671638"/>
    <w:rsid w:val="00671A59"/>
    <w:rsid w:val="00691F82"/>
    <w:rsid w:val="006B463C"/>
    <w:rsid w:val="006C51B8"/>
    <w:rsid w:val="006D5E26"/>
    <w:rsid w:val="006F0C5C"/>
    <w:rsid w:val="00714F75"/>
    <w:rsid w:val="0072406B"/>
    <w:rsid w:val="007258AA"/>
    <w:rsid w:val="00742EA0"/>
    <w:rsid w:val="00743CCA"/>
    <w:rsid w:val="00746319"/>
    <w:rsid w:val="00771C5D"/>
    <w:rsid w:val="00773F4B"/>
    <w:rsid w:val="007875D1"/>
    <w:rsid w:val="00790C29"/>
    <w:rsid w:val="007C77F5"/>
    <w:rsid w:val="007F0333"/>
    <w:rsid w:val="00800D58"/>
    <w:rsid w:val="00834D93"/>
    <w:rsid w:val="00862283"/>
    <w:rsid w:val="008736E8"/>
    <w:rsid w:val="008A3E9A"/>
    <w:rsid w:val="008A5115"/>
    <w:rsid w:val="008A690F"/>
    <w:rsid w:val="008B1A4C"/>
    <w:rsid w:val="008C7C55"/>
    <w:rsid w:val="00901E5B"/>
    <w:rsid w:val="0092583A"/>
    <w:rsid w:val="009321E9"/>
    <w:rsid w:val="0096232F"/>
    <w:rsid w:val="00970E67"/>
    <w:rsid w:val="009821B4"/>
    <w:rsid w:val="00987C20"/>
    <w:rsid w:val="009A6AD9"/>
    <w:rsid w:val="009B0CCF"/>
    <w:rsid w:val="009B7F4F"/>
    <w:rsid w:val="009D1672"/>
    <w:rsid w:val="009D3EA4"/>
    <w:rsid w:val="009E6632"/>
    <w:rsid w:val="009E6C61"/>
    <w:rsid w:val="00A03C55"/>
    <w:rsid w:val="00A22463"/>
    <w:rsid w:val="00A31D17"/>
    <w:rsid w:val="00A41107"/>
    <w:rsid w:val="00A50066"/>
    <w:rsid w:val="00A668A1"/>
    <w:rsid w:val="00A76E81"/>
    <w:rsid w:val="00A83688"/>
    <w:rsid w:val="00A83863"/>
    <w:rsid w:val="00AA4900"/>
    <w:rsid w:val="00AC3BCD"/>
    <w:rsid w:val="00AD6315"/>
    <w:rsid w:val="00AF4356"/>
    <w:rsid w:val="00B129BE"/>
    <w:rsid w:val="00B26097"/>
    <w:rsid w:val="00B27625"/>
    <w:rsid w:val="00B437A9"/>
    <w:rsid w:val="00B675D9"/>
    <w:rsid w:val="00B84C1D"/>
    <w:rsid w:val="00BA0E63"/>
    <w:rsid w:val="00BE5413"/>
    <w:rsid w:val="00BF4AAD"/>
    <w:rsid w:val="00BF5676"/>
    <w:rsid w:val="00C13C1E"/>
    <w:rsid w:val="00CD0174"/>
    <w:rsid w:val="00CD47C6"/>
    <w:rsid w:val="00CE08A2"/>
    <w:rsid w:val="00CF27BE"/>
    <w:rsid w:val="00D367E3"/>
    <w:rsid w:val="00DA2249"/>
    <w:rsid w:val="00DA581F"/>
    <w:rsid w:val="00DC29A1"/>
    <w:rsid w:val="00DC7394"/>
    <w:rsid w:val="00DC7405"/>
    <w:rsid w:val="00DD3006"/>
    <w:rsid w:val="00DD4CC3"/>
    <w:rsid w:val="00DE2102"/>
    <w:rsid w:val="00E119D1"/>
    <w:rsid w:val="00E142AE"/>
    <w:rsid w:val="00E2512C"/>
    <w:rsid w:val="00E408B3"/>
    <w:rsid w:val="00E60BD9"/>
    <w:rsid w:val="00E713DA"/>
    <w:rsid w:val="00E85CF8"/>
    <w:rsid w:val="00EB353E"/>
    <w:rsid w:val="00EC73D3"/>
    <w:rsid w:val="00ED51D7"/>
    <w:rsid w:val="00ED75B2"/>
    <w:rsid w:val="00EE1DF0"/>
    <w:rsid w:val="00F01887"/>
    <w:rsid w:val="00F215A7"/>
    <w:rsid w:val="00F23B20"/>
    <w:rsid w:val="00F42DCF"/>
    <w:rsid w:val="00F66392"/>
    <w:rsid w:val="00F709F5"/>
    <w:rsid w:val="00F71360"/>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F81AEA"/>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ES_tradnl" w:eastAsia="es-ES_tradnl"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it-IT" w:eastAsia="it-IT"/>
    </w:rPr>
  </w:style>
  <w:style w:type="paragraph" w:styleId="Ttulo1">
    <w:name w:val="heading 1"/>
    <w:aliases w:val="title"/>
    <w:basedOn w:val="Normal"/>
    <w:next w:val="Normal"/>
    <w:link w:val="Ttulo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le Car"/>
    <w:link w:val="Ttulo1"/>
    <w:uiPriority w:val="9"/>
    <w:rPr>
      <w:rFonts w:ascii="Cambria" w:eastAsia="Times New Roman" w:hAnsi="Cambria" w:cs="Times New Roman"/>
      <w:b/>
      <w:bCs/>
      <w:kern w:val="32"/>
      <w:sz w:val="32"/>
      <w:szCs w:val="32"/>
    </w:rPr>
  </w:style>
  <w:style w:type="character" w:customStyle="1" w:styleId="Ttulo3Car">
    <w:name w:val="Título 3 Car"/>
    <w:aliases w:val="Authors Car"/>
    <w:link w:val="Ttulo3"/>
    <w:uiPriority w:val="9"/>
    <w:semiHidden/>
    <w:rPr>
      <w:rFonts w:ascii="Cambria" w:eastAsia="Times New Roman" w:hAnsi="Cambria" w:cs="Times New Roman"/>
      <w:b/>
      <w:bCs/>
      <w:sz w:val="26"/>
      <w:szCs w:val="26"/>
    </w:rPr>
  </w:style>
  <w:style w:type="character" w:styleId="Hipervnculo">
    <w:name w:val="Hyperlink"/>
    <w:uiPriority w:val="99"/>
    <w:rsid w:val="007258AA"/>
    <w:rPr>
      <w:rFonts w:cs="Times New Roman"/>
      <w:color w:val="0000FF"/>
      <w:u w:val="single"/>
    </w:rPr>
  </w:style>
  <w:style w:type="paragraph" w:styleId="Textoindependiente">
    <w:name w:val="Body Text"/>
    <w:basedOn w:val="Normal"/>
    <w:link w:val="TextoindependienteCar"/>
    <w:uiPriority w:val="99"/>
    <w:rsid w:val="007258AA"/>
    <w:pPr>
      <w:suppressAutoHyphens/>
      <w:jc w:val="center"/>
    </w:pPr>
    <w:rPr>
      <w:rFonts w:cs="Gautami"/>
      <w:lang w:val="x-none" w:eastAsia="x-none" w:bidi="te-IN"/>
    </w:rPr>
  </w:style>
  <w:style w:type="character" w:customStyle="1" w:styleId="TextoindependienteCar">
    <w:name w:val="Texto independiente Car"/>
    <w:link w:val="Textoindependiente"/>
    <w:uiPriority w:val="99"/>
    <w:semiHidden/>
    <w:rPr>
      <w:sz w:val="24"/>
      <w:szCs w:val="24"/>
    </w:rPr>
  </w:style>
  <w:style w:type="character" w:styleId="Refdecomentario">
    <w:name w:val="annotation reference"/>
    <w:uiPriority w:val="99"/>
    <w:semiHidden/>
    <w:rsid w:val="00205354"/>
    <w:rPr>
      <w:rFonts w:cs="Times New Roman"/>
      <w:sz w:val="16"/>
      <w:szCs w:val="16"/>
    </w:rPr>
  </w:style>
  <w:style w:type="paragraph" w:styleId="Textocomentario">
    <w:name w:val="annotation text"/>
    <w:basedOn w:val="Normal"/>
    <w:link w:val="TextocomentarioCar"/>
    <w:uiPriority w:val="99"/>
    <w:semiHidden/>
    <w:rsid w:val="00205354"/>
    <w:rPr>
      <w:rFonts w:cs="Gautami"/>
      <w:sz w:val="20"/>
      <w:szCs w:val="20"/>
      <w:lang w:val="x-none" w:eastAsia="x-none" w:bidi="te-IN"/>
    </w:rPr>
  </w:style>
  <w:style w:type="character" w:customStyle="1" w:styleId="TextocomentarioCar">
    <w:name w:val="Texto comentario Car"/>
    <w:link w:val="Textocomentario"/>
    <w:uiPriority w:val="99"/>
    <w:semiHidden/>
    <w:rPr>
      <w:sz w:val="20"/>
      <w:szCs w:val="20"/>
    </w:rPr>
  </w:style>
  <w:style w:type="paragraph" w:styleId="Asuntodelcomentario">
    <w:name w:val="annotation subject"/>
    <w:basedOn w:val="Textocomentario"/>
    <w:next w:val="Textocomentario"/>
    <w:link w:val="AsuntodelcomentarioCar"/>
    <w:uiPriority w:val="99"/>
    <w:semiHidden/>
    <w:rsid w:val="00205354"/>
    <w:rPr>
      <w:b/>
      <w:bCs/>
    </w:rPr>
  </w:style>
  <w:style w:type="character" w:customStyle="1" w:styleId="AsuntodelcomentarioCar">
    <w:name w:val="Asunto del comentario Car"/>
    <w:link w:val="Asuntodelcomentario"/>
    <w:uiPriority w:val="99"/>
    <w:semiHidden/>
    <w:rPr>
      <w:b/>
      <w:bCs/>
      <w:sz w:val="20"/>
      <w:szCs w:val="20"/>
    </w:rPr>
  </w:style>
  <w:style w:type="paragraph" w:styleId="Textodeglobo">
    <w:name w:val="Balloon Text"/>
    <w:basedOn w:val="Normal"/>
    <w:link w:val="TextodegloboCar"/>
    <w:uiPriority w:val="99"/>
    <w:semiHidden/>
    <w:rsid w:val="00205354"/>
    <w:rPr>
      <w:rFonts w:ascii="Tahoma" w:hAnsi="Tahoma" w:cs="Gautami"/>
      <w:sz w:val="16"/>
      <w:szCs w:val="16"/>
      <w:lang w:val="x-none" w:eastAsia="x-none" w:bidi="te-IN"/>
    </w:rPr>
  </w:style>
  <w:style w:type="character" w:customStyle="1" w:styleId="TextodegloboCar">
    <w:name w:val="Texto de globo Car"/>
    <w:link w:val="Textodeglobo"/>
    <w:uiPriority w:val="99"/>
    <w:semiHidden/>
    <w:rPr>
      <w:rFonts w:ascii="Tahoma" w:hAnsi="Tahoma" w:cs="Tahoma"/>
      <w:sz w:val="16"/>
      <w:szCs w:val="16"/>
    </w:rPr>
  </w:style>
  <w:style w:type="paragraph" w:styleId="Sangradetextonormal">
    <w:name w:val="Body Text Indent"/>
    <w:basedOn w:val="Normal"/>
    <w:link w:val="SangradetextonormalCar"/>
    <w:uiPriority w:val="99"/>
    <w:rsid w:val="00FC1073"/>
    <w:pPr>
      <w:spacing w:after="120"/>
      <w:ind w:left="283"/>
    </w:pPr>
    <w:rPr>
      <w:rFonts w:cs="Gautami"/>
      <w:lang w:val="x-none" w:eastAsia="x-none" w:bidi="te-IN"/>
    </w:rPr>
  </w:style>
  <w:style w:type="character" w:customStyle="1" w:styleId="SangradetextonormalCar">
    <w:name w:val="Sangría de texto normal Car"/>
    <w:link w:val="Sangradetextonormal"/>
    <w:uiPriority w:val="99"/>
    <w:semiHidden/>
    <w:rPr>
      <w:sz w:val="24"/>
      <w:szCs w:val="24"/>
    </w:rPr>
  </w:style>
  <w:style w:type="paragraph" w:styleId="Encabezado">
    <w:name w:val="header"/>
    <w:basedOn w:val="Normal"/>
    <w:link w:val="EncabezadoCar"/>
    <w:uiPriority w:val="99"/>
    <w:unhideWhenUsed/>
    <w:rsid w:val="00671A59"/>
    <w:pPr>
      <w:tabs>
        <w:tab w:val="center" w:pos="4819"/>
        <w:tab w:val="right" w:pos="9638"/>
      </w:tabs>
    </w:pPr>
    <w:rPr>
      <w:rFonts w:cs="Gautami"/>
      <w:lang w:val="x-none" w:eastAsia="x-none" w:bidi="te-IN"/>
    </w:rPr>
  </w:style>
  <w:style w:type="character" w:customStyle="1" w:styleId="EncabezadoCar">
    <w:name w:val="Encabezado Car"/>
    <w:link w:val="Encabezado"/>
    <w:uiPriority w:val="99"/>
    <w:rsid w:val="00671A59"/>
    <w:rPr>
      <w:sz w:val="24"/>
      <w:szCs w:val="24"/>
    </w:rPr>
  </w:style>
  <w:style w:type="paragraph" w:styleId="Piedepgina">
    <w:name w:val="footer"/>
    <w:basedOn w:val="Normal"/>
    <w:link w:val="PiedepginaCar"/>
    <w:uiPriority w:val="99"/>
    <w:semiHidden/>
    <w:unhideWhenUsed/>
    <w:rsid w:val="00671A59"/>
    <w:pPr>
      <w:tabs>
        <w:tab w:val="center" w:pos="4819"/>
        <w:tab w:val="right" w:pos="9638"/>
      </w:tabs>
    </w:pPr>
    <w:rPr>
      <w:rFonts w:cs="Gautami"/>
      <w:lang w:val="x-none" w:eastAsia="x-none" w:bidi="te-IN"/>
    </w:rPr>
  </w:style>
  <w:style w:type="character" w:customStyle="1" w:styleId="PiedepginaCar">
    <w:name w:val="Pie de página Car"/>
    <w:link w:val="Piedepgina"/>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54683375">
      <w:bodyDiv w:val="1"/>
      <w:marLeft w:val="0"/>
      <w:marRight w:val="0"/>
      <w:marTop w:val="0"/>
      <w:marBottom w:val="0"/>
      <w:divBdr>
        <w:top w:val="none" w:sz="0" w:space="0" w:color="auto"/>
        <w:left w:val="none" w:sz="0" w:space="0" w:color="auto"/>
        <w:bottom w:val="none" w:sz="0" w:space="0" w:color="auto"/>
        <w:right w:val="none" w:sz="0" w:space="0" w:color="auto"/>
      </w:divBdr>
    </w:div>
    <w:div w:id="222789580">
      <w:bodyDiv w:val="1"/>
      <w:marLeft w:val="0"/>
      <w:marRight w:val="0"/>
      <w:marTop w:val="0"/>
      <w:marBottom w:val="0"/>
      <w:divBdr>
        <w:top w:val="none" w:sz="0" w:space="0" w:color="auto"/>
        <w:left w:val="none" w:sz="0" w:space="0" w:color="auto"/>
        <w:bottom w:val="none" w:sz="0" w:space="0" w:color="auto"/>
        <w:right w:val="none" w:sz="0" w:space="0" w:color="auto"/>
      </w:divBdr>
    </w:div>
    <w:div w:id="277640898">
      <w:bodyDiv w:val="1"/>
      <w:marLeft w:val="0"/>
      <w:marRight w:val="0"/>
      <w:marTop w:val="0"/>
      <w:marBottom w:val="0"/>
      <w:divBdr>
        <w:top w:val="none" w:sz="0" w:space="0" w:color="auto"/>
        <w:left w:val="none" w:sz="0" w:space="0" w:color="auto"/>
        <w:bottom w:val="none" w:sz="0" w:space="0" w:color="auto"/>
        <w:right w:val="none" w:sz="0" w:space="0" w:color="auto"/>
      </w:divBdr>
    </w:div>
    <w:div w:id="286595326">
      <w:bodyDiv w:val="1"/>
      <w:marLeft w:val="0"/>
      <w:marRight w:val="0"/>
      <w:marTop w:val="0"/>
      <w:marBottom w:val="0"/>
      <w:divBdr>
        <w:top w:val="none" w:sz="0" w:space="0" w:color="auto"/>
        <w:left w:val="none" w:sz="0" w:space="0" w:color="auto"/>
        <w:bottom w:val="none" w:sz="0" w:space="0" w:color="auto"/>
        <w:right w:val="none" w:sz="0" w:space="0" w:color="auto"/>
      </w:divBdr>
    </w:div>
    <w:div w:id="290092878">
      <w:bodyDiv w:val="1"/>
      <w:marLeft w:val="0"/>
      <w:marRight w:val="0"/>
      <w:marTop w:val="0"/>
      <w:marBottom w:val="0"/>
      <w:divBdr>
        <w:top w:val="none" w:sz="0" w:space="0" w:color="auto"/>
        <w:left w:val="none" w:sz="0" w:space="0" w:color="auto"/>
        <w:bottom w:val="none" w:sz="0" w:space="0" w:color="auto"/>
        <w:right w:val="none" w:sz="0" w:space="0" w:color="auto"/>
      </w:divBdr>
    </w:div>
    <w:div w:id="649821749">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9815546">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705853">
      <w:bodyDiv w:val="1"/>
      <w:marLeft w:val="0"/>
      <w:marRight w:val="0"/>
      <w:marTop w:val="0"/>
      <w:marBottom w:val="0"/>
      <w:divBdr>
        <w:top w:val="none" w:sz="0" w:space="0" w:color="auto"/>
        <w:left w:val="none" w:sz="0" w:space="0" w:color="auto"/>
        <w:bottom w:val="none" w:sz="0" w:space="0" w:color="auto"/>
        <w:right w:val="none" w:sz="0" w:space="0" w:color="auto"/>
      </w:divBdr>
    </w:div>
    <w:div w:id="950551802">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653481395">
      <w:bodyDiv w:val="1"/>
      <w:marLeft w:val="0"/>
      <w:marRight w:val="0"/>
      <w:marTop w:val="0"/>
      <w:marBottom w:val="0"/>
      <w:divBdr>
        <w:top w:val="none" w:sz="0" w:space="0" w:color="auto"/>
        <w:left w:val="none" w:sz="0" w:space="0" w:color="auto"/>
        <w:bottom w:val="none" w:sz="0" w:space="0" w:color="auto"/>
        <w:right w:val="none" w:sz="0" w:space="0" w:color="auto"/>
      </w:divBdr>
    </w:div>
    <w:div w:id="1691372842">
      <w:bodyDiv w:val="1"/>
      <w:marLeft w:val="0"/>
      <w:marRight w:val="0"/>
      <w:marTop w:val="0"/>
      <w:marBottom w:val="0"/>
      <w:divBdr>
        <w:top w:val="none" w:sz="0" w:space="0" w:color="auto"/>
        <w:left w:val="none" w:sz="0" w:space="0" w:color="auto"/>
        <w:bottom w:val="none" w:sz="0" w:space="0" w:color="auto"/>
        <w:right w:val="none" w:sz="0" w:space="0" w:color="auto"/>
      </w:divBdr>
    </w:div>
    <w:div w:id="1776168598">
      <w:bodyDiv w:val="1"/>
      <w:marLeft w:val="0"/>
      <w:marRight w:val="0"/>
      <w:marTop w:val="0"/>
      <w:marBottom w:val="0"/>
      <w:divBdr>
        <w:top w:val="none" w:sz="0" w:space="0" w:color="auto"/>
        <w:left w:val="none" w:sz="0" w:space="0" w:color="auto"/>
        <w:bottom w:val="none" w:sz="0" w:space="0" w:color="auto"/>
        <w:right w:val="none" w:sz="0" w:space="0" w:color="auto"/>
      </w:divBdr>
    </w:div>
    <w:div w:id="186982866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tiff"/><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6127C-C605-9A4F-BB9C-FB2B61C42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2449</Characters>
  <Application>Microsoft Macintosh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lpstr>
    </vt:vector>
  </TitlesOfParts>
  <LinksUpToDate>false</LinksUpToDate>
  <CharactersWithSpaces>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1</cp:revision>
  <dcterms:created xsi:type="dcterms:W3CDTF">2017-11-30T19:25:00Z</dcterms:created>
  <dcterms:modified xsi:type="dcterms:W3CDTF">2017-12-01T21:07:00Z</dcterms:modified>
</cp:coreProperties>
</file>