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CC2" w:rsidRPr="00851F45" w:rsidRDefault="00310E5E" w:rsidP="007E5CC2">
      <w:pPr>
        <w:jc w:val="both"/>
        <w:rPr>
          <w:rFonts w:ascii="Arial Narrow" w:hAnsi="Arial Narrow" w:cs="Times New Roman"/>
          <w:b/>
          <w:sz w:val="24"/>
          <w:szCs w:val="24"/>
        </w:rPr>
      </w:pPr>
      <w:r>
        <w:rPr>
          <w:rFonts w:ascii="Arial Narrow" w:hAnsi="Arial Narrow" w:cs="Times New Roman"/>
          <w:b/>
          <w:sz w:val="24"/>
          <w:szCs w:val="24"/>
        </w:rPr>
        <w:t xml:space="preserve">  </w:t>
      </w:r>
      <w:proofErr w:type="spellStart"/>
      <w:r w:rsidR="007E5CC2" w:rsidRPr="00851F45">
        <w:rPr>
          <w:rFonts w:ascii="Arial Narrow" w:hAnsi="Arial Narrow" w:cs="Times New Roman"/>
          <w:b/>
          <w:sz w:val="24"/>
          <w:szCs w:val="24"/>
        </w:rPr>
        <w:t>Ethnopharmac</w:t>
      </w:r>
      <w:r w:rsidR="007E5CC2">
        <w:rPr>
          <w:rFonts w:ascii="Arial Narrow" w:hAnsi="Arial Narrow" w:cs="Times New Roman"/>
          <w:b/>
          <w:sz w:val="24"/>
          <w:szCs w:val="24"/>
        </w:rPr>
        <w:t>ological</w:t>
      </w:r>
      <w:proofErr w:type="spellEnd"/>
      <w:r w:rsidR="007E5CC2" w:rsidRPr="00851F45">
        <w:rPr>
          <w:rFonts w:ascii="Arial Narrow" w:hAnsi="Arial Narrow" w:cs="Times New Roman"/>
          <w:b/>
          <w:sz w:val="24"/>
          <w:szCs w:val="24"/>
        </w:rPr>
        <w:t xml:space="preserve"> studies for sustainable development in Cameroon</w:t>
      </w:r>
    </w:p>
    <w:p w:rsidR="000B2D7A" w:rsidRDefault="00B51405" w:rsidP="00310E5E">
      <w:pPr>
        <w:pStyle w:val="Corpsdetexte"/>
        <w:spacing w:before="73" w:line="198" w:lineRule="exact"/>
        <w:ind w:left="100" w:right="5987"/>
        <w:rPr>
          <w:rFonts w:ascii="Arial"/>
        </w:rPr>
      </w:pPr>
      <w:proofErr w:type="spellStart"/>
      <w:r>
        <w:rPr>
          <w:rFonts w:ascii="Arial"/>
        </w:rPr>
        <w:t>Tsabang</w:t>
      </w:r>
      <w:proofErr w:type="spellEnd"/>
      <w:r>
        <w:rPr>
          <w:rFonts w:ascii="Arial"/>
        </w:rPr>
        <w:t xml:space="preserve"> N.</w:t>
      </w:r>
      <w:r w:rsidR="00310E5E">
        <w:rPr>
          <w:rFonts w:ascii="Arial"/>
        </w:rPr>
        <w:t>, Independent consultant, Cameroon</w:t>
      </w:r>
    </w:p>
    <w:p w:rsidR="000B2D7A" w:rsidRDefault="000B2D7A" w:rsidP="000B2D7A">
      <w:pPr>
        <w:pStyle w:val="Corpsdetexte"/>
        <w:rPr>
          <w:rFonts w:ascii="Arial"/>
          <w:sz w:val="20"/>
        </w:rPr>
      </w:pPr>
    </w:p>
    <w:p w:rsidR="000B2D7A" w:rsidRDefault="000B2D7A" w:rsidP="000B2D7A">
      <w:pPr>
        <w:rPr>
          <w:rFonts w:ascii="Arial"/>
          <w:sz w:val="21"/>
        </w:rPr>
        <w:sectPr w:rsidR="000B2D7A" w:rsidSect="000B2D7A">
          <w:headerReference w:type="default" r:id="rId5"/>
          <w:footerReference w:type="default" r:id="rId6"/>
          <w:pgSz w:w="11910" w:h="16840"/>
          <w:pgMar w:top="1740" w:right="600" w:bottom="840" w:left="620" w:header="541" w:footer="642" w:gutter="0"/>
          <w:cols w:space="720"/>
        </w:sectPr>
      </w:pPr>
    </w:p>
    <w:p w:rsidR="000B2D7A" w:rsidRDefault="000B2D7A" w:rsidP="007E5CC2">
      <w:pPr>
        <w:pStyle w:val="Titre3"/>
        <w:spacing w:before="147"/>
        <w:jc w:val="both"/>
      </w:pPr>
      <w:r>
        <w:rPr>
          <w:color w:val="BF5A14"/>
        </w:rPr>
        <w:lastRenderedPageBreak/>
        <w:t>Abstract (300 word limit)</w:t>
      </w:r>
    </w:p>
    <w:p w:rsidR="007E5CC2" w:rsidRPr="007E5CC2" w:rsidRDefault="007E5CC2" w:rsidP="007E5CC2">
      <w:pPr>
        <w:autoSpaceDE w:val="0"/>
        <w:autoSpaceDN w:val="0"/>
        <w:adjustRightInd w:val="0"/>
        <w:spacing w:line="360" w:lineRule="auto"/>
        <w:ind w:left="100"/>
        <w:jc w:val="both"/>
        <w:rPr>
          <w:rFonts w:cs="Times New Roman"/>
          <w:sz w:val="18"/>
          <w:szCs w:val="18"/>
        </w:rPr>
      </w:pPr>
      <w:r w:rsidRPr="007E5CC2">
        <w:rPr>
          <w:rFonts w:cs="GulliverIT"/>
          <w:b/>
          <w:sz w:val="18"/>
          <w:szCs w:val="18"/>
        </w:rPr>
        <w:t>Aim of the study</w:t>
      </w:r>
      <w:r w:rsidRPr="007E5CC2">
        <w:rPr>
          <w:rFonts w:cs="GulliverIT"/>
          <w:sz w:val="18"/>
          <w:szCs w:val="18"/>
        </w:rPr>
        <w:t>:</w:t>
      </w:r>
      <w:r w:rsidRPr="007E5CC2">
        <w:rPr>
          <w:sz w:val="18"/>
          <w:szCs w:val="18"/>
        </w:rPr>
        <w:t xml:space="preserve"> Several d</w:t>
      </w:r>
      <w:r w:rsidRPr="007E5CC2">
        <w:rPr>
          <w:rFonts w:cs="Frutiger-Light"/>
          <w:sz w:val="18"/>
          <w:szCs w:val="18"/>
        </w:rPr>
        <w:t xml:space="preserve">iseases continue to </w:t>
      </w:r>
      <w:r w:rsidRPr="007E5CC2">
        <w:rPr>
          <w:rStyle w:val="citation"/>
          <w:sz w:val="18"/>
          <w:szCs w:val="18"/>
        </w:rPr>
        <w:t>affect</w:t>
      </w:r>
      <w:r w:rsidRPr="007E5CC2">
        <w:rPr>
          <w:bCs/>
          <w:sz w:val="18"/>
          <w:szCs w:val="18"/>
        </w:rPr>
        <w:t xml:space="preserve"> stron</w:t>
      </w:r>
      <w:r w:rsidRPr="007E5CC2">
        <w:rPr>
          <w:rStyle w:val="citation"/>
          <w:sz w:val="18"/>
          <w:szCs w:val="18"/>
        </w:rPr>
        <w:t xml:space="preserve">gly </w:t>
      </w:r>
      <w:r w:rsidRPr="007E5CC2">
        <w:rPr>
          <w:rFonts w:cs="Frutiger-Light"/>
          <w:sz w:val="18"/>
          <w:szCs w:val="18"/>
        </w:rPr>
        <w:t>t</w:t>
      </w:r>
      <w:r w:rsidRPr="007E5CC2">
        <w:rPr>
          <w:bCs/>
          <w:sz w:val="18"/>
          <w:szCs w:val="18"/>
        </w:rPr>
        <w:t>he populations’ health in Africa.</w:t>
      </w:r>
      <w:r w:rsidRPr="007E5CC2">
        <w:rPr>
          <w:rStyle w:val="citation"/>
          <w:sz w:val="18"/>
          <w:szCs w:val="18"/>
        </w:rPr>
        <w:t xml:space="preserve"> Meanwhile </w:t>
      </w:r>
      <w:proofErr w:type="spellStart"/>
      <w:r w:rsidRPr="007E5CC2">
        <w:rPr>
          <w:bCs/>
          <w:sz w:val="18"/>
          <w:szCs w:val="18"/>
        </w:rPr>
        <w:t>Ethnopharmacology</w:t>
      </w:r>
      <w:proofErr w:type="spellEnd"/>
      <w:r w:rsidRPr="007E5CC2">
        <w:rPr>
          <w:bCs/>
          <w:sz w:val="18"/>
          <w:szCs w:val="18"/>
        </w:rPr>
        <w:t>,</w:t>
      </w:r>
      <w:r w:rsidRPr="007E5CC2">
        <w:rPr>
          <w:sz w:val="18"/>
          <w:szCs w:val="18"/>
        </w:rPr>
        <w:t xml:space="preserve"> a</w:t>
      </w:r>
      <w:r w:rsidRPr="007E5CC2">
        <w:rPr>
          <w:rStyle w:val="citation"/>
          <w:sz w:val="18"/>
          <w:szCs w:val="18"/>
        </w:rPr>
        <w:t xml:space="preserve"> scientific interdisciplinary study of natural substances and related </w:t>
      </w:r>
      <w:proofErr w:type="spellStart"/>
      <w:r w:rsidRPr="007E5CC2">
        <w:rPr>
          <w:rStyle w:val="citation"/>
          <w:sz w:val="18"/>
          <w:szCs w:val="18"/>
        </w:rPr>
        <w:t>knowledges</w:t>
      </w:r>
      <w:proofErr w:type="spellEnd"/>
      <w:r w:rsidRPr="007E5CC2">
        <w:rPr>
          <w:rStyle w:val="citation"/>
          <w:sz w:val="18"/>
          <w:szCs w:val="18"/>
        </w:rPr>
        <w:t xml:space="preserve"> or practices that cultural groups implement for therapeutic, curative, preventive or diagnostic purposes, must be developed in the continent</w:t>
      </w:r>
      <w:r w:rsidRPr="007E5CC2">
        <w:rPr>
          <w:sz w:val="18"/>
          <w:szCs w:val="18"/>
        </w:rPr>
        <w:t xml:space="preserve">. </w:t>
      </w:r>
      <w:r w:rsidRPr="007E5CC2">
        <w:rPr>
          <w:rFonts w:cs="Times New Roman"/>
          <w:sz w:val="18"/>
          <w:szCs w:val="18"/>
        </w:rPr>
        <w:t xml:space="preserve">Therefore sustainable </w:t>
      </w:r>
      <w:r w:rsidRPr="007E5CC2">
        <w:rPr>
          <w:rFonts w:cs="Times New Roman"/>
          <w:bCs/>
          <w:sz w:val="18"/>
          <w:szCs w:val="18"/>
        </w:rPr>
        <w:t xml:space="preserve">development, </w:t>
      </w:r>
      <w:r w:rsidRPr="007E5CC2">
        <w:rPr>
          <w:rFonts w:cs="Times New Roman"/>
          <w:sz w:val="18"/>
          <w:szCs w:val="18"/>
        </w:rPr>
        <w:t>a conception of common well being developed since the end of the 20</w:t>
      </w:r>
      <w:r w:rsidRPr="007E5CC2">
        <w:rPr>
          <w:rFonts w:cs="Times New Roman"/>
          <w:sz w:val="18"/>
          <w:szCs w:val="18"/>
          <w:vertAlign w:val="superscript"/>
        </w:rPr>
        <w:t>th</w:t>
      </w:r>
      <w:r w:rsidRPr="007E5CC2">
        <w:rPr>
          <w:rFonts w:cs="Times New Roman"/>
          <w:sz w:val="18"/>
          <w:szCs w:val="18"/>
        </w:rPr>
        <w:t xml:space="preserve"> century can be effective by developin</w:t>
      </w:r>
      <w:r w:rsidRPr="007E5CC2">
        <w:rPr>
          <w:rStyle w:val="citation"/>
          <w:sz w:val="18"/>
          <w:szCs w:val="18"/>
        </w:rPr>
        <w:t>g in Africa low-priced p</w:t>
      </w:r>
      <w:r w:rsidRPr="007E5CC2">
        <w:rPr>
          <w:rFonts w:cs="Times New Roman"/>
          <w:sz w:val="18"/>
          <w:szCs w:val="18"/>
        </w:rPr>
        <w:t>hyto</w:t>
      </w:r>
      <w:r w:rsidRPr="007E5CC2">
        <w:rPr>
          <w:rStyle w:val="citation"/>
          <w:sz w:val="18"/>
          <w:szCs w:val="18"/>
        </w:rPr>
        <w:t>drugs for consumption and exportation.</w:t>
      </w:r>
      <w:r w:rsidRPr="007E5CC2">
        <w:rPr>
          <w:rFonts w:cs="Times New Roman"/>
          <w:sz w:val="18"/>
          <w:szCs w:val="18"/>
        </w:rPr>
        <w:t xml:space="preserve"> The objectives of this study were to sustainably collect and document </w:t>
      </w:r>
      <w:r w:rsidRPr="007E5CC2">
        <w:rPr>
          <w:rFonts w:eastAsia="Times New Roman" w:cs="Times New Roman"/>
          <w:sz w:val="18"/>
          <w:szCs w:val="18"/>
          <w:lang w:eastAsia="fr-FR"/>
        </w:rPr>
        <w:t>important cultural heritage</w:t>
      </w:r>
      <w:r w:rsidRPr="007E5CC2">
        <w:rPr>
          <w:rFonts w:cs="Times New Roman"/>
          <w:sz w:val="18"/>
          <w:szCs w:val="18"/>
        </w:rPr>
        <w:t xml:space="preserve"> </w:t>
      </w:r>
      <w:r w:rsidRPr="007E5CC2">
        <w:rPr>
          <w:rFonts w:eastAsia="Times New Roman" w:cs="Times New Roman"/>
          <w:sz w:val="18"/>
          <w:szCs w:val="18"/>
          <w:lang w:eastAsia="fr-FR"/>
        </w:rPr>
        <w:t xml:space="preserve">before it is lost and to investigate and evaluate agents used </w:t>
      </w:r>
      <w:r w:rsidRPr="007E5CC2">
        <w:rPr>
          <w:rFonts w:cs="Times New Roman"/>
          <w:sz w:val="18"/>
          <w:szCs w:val="18"/>
        </w:rPr>
        <w:t xml:space="preserve">to promote drug discovery in Cameroon. </w:t>
      </w:r>
      <w:r w:rsidRPr="007E5CC2">
        <w:rPr>
          <w:rFonts w:cs="GulliverIT"/>
          <w:b/>
          <w:sz w:val="18"/>
          <w:szCs w:val="18"/>
        </w:rPr>
        <w:t>Materials and methods:</w:t>
      </w:r>
      <w:r w:rsidRPr="007E5CC2">
        <w:rPr>
          <w:rFonts w:cs="GulliverIT"/>
          <w:sz w:val="18"/>
          <w:szCs w:val="18"/>
        </w:rPr>
        <w:t xml:space="preserve"> </w:t>
      </w:r>
      <w:r w:rsidRPr="007E5CC2">
        <w:rPr>
          <w:rFonts w:cs="Times New Roman"/>
          <w:sz w:val="18"/>
          <w:szCs w:val="18"/>
        </w:rPr>
        <w:t xml:space="preserve">To achieve these objectives we have used a methodology that begun by a field work, that started by harvesting and identifying plant species with confirmation in National Herbarium and the </w:t>
      </w:r>
      <w:proofErr w:type="spellStart"/>
      <w:r w:rsidRPr="007E5CC2">
        <w:rPr>
          <w:rFonts w:cs="Times New Roman"/>
          <w:sz w:val="18"/>
          <w:szCs w:val="18"/>
        </w:rPr>
        <w:t>ethnopharmacological</w:t>
      </w:r>
      <w:proofErr w:type="spellEnd"/>
      <w:r w:rsidRPr="007E5CC2">
        <w:rPr>
          <w:rFonts w:cs="Times New Roman"/>
          <w:sz w:val="18"/>
          <w:szCs w:val="18"/>
        </w:rPr>
        <w:t xml:space="preserve"> detailed preparation of recipes and ended by the research of previous studies on recorded plants. </w:t>
      </w:r>
      <w:r w:rsidRPr="007E5CC2">
        <w:rPr>
          <w:rFonts w:cs="Times New Roman"/>
          <w:b/>
          <w:sz w:val="18"/>
          <w:szCs w:val="18"/>
        </w:rPr>
        <w:t>Results:</w:t>
      </w:r>
      <w:r w:rsidRPr="007E5CC2">
        <w:rPr>
          <w:rFonts w:cs="Times New Roman"/>
          <w:sz w:val="18"/>
          <w:szCs w:val="18"/>
        </w:rPr>
        <w:t xml:space="preserve"> </w:t>
      </w:r>
      <w:r w:rsidRPr="007E5CC2">
        <w:rPr>
          <w:rFonts w:cs="Times-Roman"/>
          <w:color w:val="000000"/>
          <w:sz w:val="18"/>
          <w:szCs w:val="18"/>
        </w:rPr>
        <w:t xml:space="preserve">Forty-three </w:t>
      </w:r>
      <w:r w:rsidRPr="007E5CC2">
        <w:rPr>
          <w:rFonts w:cs="Times-Roman"/>
          <w:color w:val="FF0000"/>
          <w:sz w:val="18"/>
          <w:szCs w:val="18"/>
        </w:rPr>
        <w:t>(43</w:t>
      </w:r>
      <w:r w:rsidRPr="007E5CC2">
        <w:rPr>
          <w:color w:val="FF0000"/>
          <w:sz w:val="18"/>
          <w:szCs w:val="18"/>
        </w:rPr>
        <w:t>%)</w:t>
      </w:r>
      <w:r w:rsidRPr="007E5CC2">
        <w:rPr>
          <w:rFonts w:cs="Times-Roman"/>
          <w:color w:val="000000"/>
          <w:sz w:val="18"/>
          <w:szCs w:val="18"/>
        </w:rPr>
        <w:t xml:space="preserve"> </w:t>
      </w:r>
      <w:r w:rsidRPr="007E5CC2">
        <w:rPr>
          <w:rFonts w:cs="Times New Roman"/>
          <w:sz w:val="18"/>
          <w:szCs w:val="18"/>
        </w:rPr>
        <w:t xml:space="preserve">of recorded plants is been documented for the treatment of diseases and investigated for their </w:t>
      </w:r>
      <w:proofErr w:type="spellStart"/>
      <w:r w:rsidRPr="007E5CC2">
        <w:rPr>
          <w:rFonts w:cs="Times New Roman"/>
          <w:sz w:val="18"/>
          <w:szCs w:val="18"/>
        </w:rPr>
        <w:t>phytochemical</w:t>
      </w:r>
      <w:proofErr w:type="spellEnd"/>
      <w:r w:rsidRPr="007E5CC2">
        <w:rPr>
          <w:rFonts w:cs="Times New Roman"/>
          <w:sz w:val="18"/>
          <w:szCs w:val="18"/>
        </w:rPr>
        <w:t xml:space="preserve"> and activities confirming of the rationalization of their traditional uses. Some plants are documented for the first time for their medical use, for example </w:t>
      </w:r>
      <w:proofErr w:type="spellStart"/>
      <w:r w:rsidRPr="007E5CC2">
        <w:rPr>
          <w:rFonts w:cs="Times New Roman"/>
          <w:i/>
          <w:sz w:val="18"/>
          <w:szCs w:val="18"/>
        </w:rPr>
        <w:t>Massularia</w:t>
      </w:r>
      <w:proofErr w:type="spellEnd"/>
      <w:r w:rsidRPr="007E5CC2">
        <w:rPr>
          <w:rFonts w:cs="Times New Roman"/>
          <w:sz w:val="18"/>
          <w:szCs w:val="18"/>
        </w:rPr>
        <w:t xml:space="preserve"> </w:t>
      </w:r>
      <w:proofErr w:type="spellStart"/>
      <w:r w:rsidRPr="007E5CC2">
        <w:rPr>
          <w:rFonts w:cs="Times New Roman"/>
          <w:i/>
          <w:sz w:val="18"/>
          <w:szCs w:val="18"/>
        </w:rPr>
        <w:t>acuminata</w:t>
      </w:r>
      <w:proofErr w:type="spellEnd"/>
      <w:r w:rsidRPr="007E5CC2">
        <w:rPr>
          <w:rFonts w:cs="Times New Roman"/>
          <w:sz w:val="18"/>
          <w:szCs w:val="18"/>
        </w:rPr>
        <w:t xml:space="preserve"> for hypertension, </w:t>
      </w:r>
      <w:proofErr w:type="spellStart"/>
      <w:r w:rsidRPr="007E5CC2">
        <w:rPr>
          <w:rFonts w:cs="Times New Roman"/>
          <w:i/>
          <w:sz w:val="18"/>
          <w:szCs w:val="18"/>
        </w:rPr>
        <w:t>Pentaclethra</w:t>
      </w:r>
      <w:proofErr w:type="spellEnd"/>
      <w:r w:rsidRPr="007E5CC2">
        <w:rPr>
          <w:rFonts w:cs="Times New Roman"/>
          <w:sz w:val="18"/>
          <w:szCs w:val="18"/>
        </w:rPr>
        <w:t xml:space="preserve"> </w:t>
      </w:r>
      <w:proofErr w:type="spellStart"/>
      <w:r w:rsidRPr="007E5CC2">
        <w:rPr>
          <w:rFonts w:cs="Times New Roman"/>
          <w:i/>
          <w:sz w:val="18"/>
          <w:szCs w:val="18"/>
        </w:rPr>
        <w:t>macropylla</w:t>
      </w:r>
      <w:proofErr w:type="spellEnd"/>
      <w:r w:rsidRPr="007E5CC2">
        <w:rPr>
          <w:rFonts w:cs="Times New Roman"/>
          <w:sz w:val="18"/>
          <w:szCs w:val="18"/>
        </w:rPr>
        <w:t xml:space="preserve"> for infectious diseases, </w:t>
      </w:r>
      <w:proofErr w:type="spellStart"/>
      <w:r w:rsidRPr="007E5CC2">
        <w:rPr>
          <w:rFonts w:cs="Times New Roman"/>
          <w:i/>
          <w:sz w:val="18"/>
          <w:szCs w:val="18"/>
        </w:rPr>
        <w:t>Hallea</w:t>
      </w:r>
      <w:proofErr w:type="spellEnd"/>
      <w:r w:rsidRPr="007E5CC2">
        <w:rPr>
          <w:rFonts w:cs="Times New Roman"/>
          <w:sz w:val="18"/>
          <w:szCs w:val="18"/>
        </w:rPr>
        <w:t xml:space="preserve"> </w:t>
      </w:r>
      <w:proofErr w:type="spellStart"/>
      <w:r w:rsidRPr="007E5CC2">
        <w:rPr>
          <w:rFonts w:cs="Times New Roman"/>
          <w:i/>
          <w:sz w:val="18"/>
          <w:szCs w:val="18"/>
        </w:rPr>
        <w:t>stipulosa</w:t>
      </w:r>
      <w:proofErr w:type="spellEnd"/>
      <w:r w:rsidRPr="007E5CC2">
        <w:rPr>
          <w:rFonts w:cs="Times New Roman"/>
          <w:sz w:val="18"/>
          <w:szCs w:val="18"/>
        </w:rPr>
        <w:t xml:space="preserve"> for difficult deliverance, </w:t>
      </w:r>
      <w:proofErr w:type="spellStart"/>
      <w:r w:rsidRPr="007E5CC2">
        <w:rPr>
          <w:rFonts w:cs="Times New Roman"/>
          <w:i/>
          <w:sz w:val="18"/>
          <w:szCs w:val="18"/>
        </w:rPr>
        <w:t>Guibourtia</w:t>
      </w:r>
      <w:proofErr w:type="spellEnd"/>
      <w:r w:rsidRPr="007E5CC2">
        <w:rPr>
          <w:rFonts w:cs="Times New Roman"/>
          <w:sz w:val="18"/>
          <w:szCs w:val="18"/>
        </w:rPr>
        <w:t xml:space="preserve"> </w:t>
      </w:r>
      <w:proofErr w:type="spellStart"/>
      <w:r w:rsidRPr="007E5CC2">
        <w:rPr>
          <w:rFonts w:cs="Times New Roman"/>
          <w:i/>
          <w:sz w:val="18"/>
          <w:szCs w:val="18"/>
        </w:rPr>
        <w:t>tessmannii</w:t>
      </w:r>
      <w:proofErr w:type="spellEnd"/>
      <w:r w:rsidRPr="007E5CC2">
        <w:rPr>
          <w:rFonts w:cs="Times New Roman"/>
          <w:sz w:val="18"/>
          <w:szCs w:val="18"/>
        </w:rPr>
        <w:t xml:space="preserve"> for diabetes, </w:t>
      </w:r>
      <w:proofErr w:type="spellStart"/>
      <w:r w:rsidRPr="007E5CC2">
        <w:rPr>
          <w:rFonts w:cs="Times New Roman"/>
          <w:i/>
          <w:sz w:val="18"/>
          <w:szCs w:val="18"/>
        </w:rPr>
        <w:t>Piliostigma</w:t>
      </w:r>
      <w:proofErr w:type="spellEnd"/>
      <w:r w:rsidRPr="007E5CC2">
        <w:rPr>
          <w:rFonts w:cs="Times New Roman"/>
          <w:sz w:val="18"/>
          <w:szCs w:val="18"/>
        </w:rPr>
        <w:t xml:space="preserve"> </w:t>
      </w:r>
      <w:proofErr w:type="spellStart"/>
      <w:r w:rsidRPr="007E5CC2">
        <w:rPr>
          <w:rFonts w:cs="Times New Roman"/>
          <w:i/>
          <w:sz w:val="18"/>
          <w:szCs w:val="18"/>
        </w:rPr>
        <w:t>rufescens</w:t>
      </w:r>
      <w:proofErr w:type="spellEnd"/>
      <w:r w:rsidRPr="007E5CC2">
        <w:rPr>
          <w:rFonts w:cs="Times New Roman"/>
          <w:sz w:val="18"/>
          <w:szCs w:val="18"/>
        </w:rPr>
        <w:t xml:space="preserve"> for dysentery, </w:t>
      </w:r>
      <w:proofErr w:type="spellStart"/>
      <w:r w:rsidRPr="007E5CC2">
        <w:rPr>
          <w:rFonts w:cs="Times New Roman"/>
          <w:i/>
          <w:sz w:val="18"/>
          <w:szCs w:val="18"/>
        </w:rPr>
        <w:t>Carica</w:t>
      </w:r>
      <w:proofErr w:type="spellEnd"/>
      <w:r w:rsidRPr="007E5CC2">
        <w:rPr>
          <w:rFonts w:cs="Times New Roman"/>
          <w:sz w:val="18"/>
          <w:szCs w:val="18"/>
        </w:rPr>
        <w:t xml:space="preserve"> </w:t>
      </w:r>
      <w:r w:rsidRPr="007E5CC2">
        <w:rPr>
          <w:rFonts w:cs="Times New Roman"/>
          <w:i/>
          <w:sz w:val="18"/>
          <w:szCs w:val="18"/>
        </w:rPr>
        <w:t>papaya</w:t>
      </w:r>
      <w:r w:rsidRPr="007E5CC2">
        <w:rPr>
          <w:rFonts w:cs="Times New Roman"/>
          <w:sz w:val="18"/>
          <w:szCs w:val="18"/>
        </w:rPr>
        <w:t xml:space="preserve"> for cancer and </w:t>
      </w:r>
      <w:proofErr w:type="spellStart"/>
      <w:r w:rsidRPr="007E5CC2">
        <w:rPr>
          <w:rFonts w:cs="Times New Roman"/>
          <w:i/>
          <w:sz w:val="18"/>
          <w:szCs w:val="18"/>
        </w:rPr>
        <w:t>Solanum</w:t>
      </w:r>
      <w:proofErr w:type="spellEnd"/>
      <w:r w:rsidRPr="007E5CC2">
        <w:rPr>
          <w:rFonts w:cs="Times New Roman"/>
          <w:i/>
          <w:sz w:val="18"/>
          <w:szCs w:val="18"/>
        </w:rPr>
        <w:t xml:space="preserve"> </w:t>
      </w:r>
      <w:proofErr w:type="spellStart"/>
      <w:r w:rsidRPr="007E5CC2">
        <w:rPr>
          <w:rFonts w:cs="Times New Roman"/>
          <w:i/>
          <w:sz w:val="18"/>
          <w:szCs w:val="18"/>
        </w:rPr>
        <w:t>torvum</w:t>
      </w:r>
      <w:proofErr w:type="spellEnd"/>
      <w:r w:rsidRPr="007E5CC2">
        <w:rPr>
          <w:rFonts w:cs="Times New Roman"/>
          <w:sz w:val="18"/>
          <w:szCs w:val="18"/>
        </w:rPr>
        <w:t xml:space="preserve"> for gastric pains. </w:t>
      </w:r>
      <w:r w:rsidRPr="007E5CC2">
        <w:rPr>
          <w:rFonts w:cs="Times New Roman"/>
          <w:b/>
          <w:sz w:val="18"/>
          <w:szCs w:val="18"/>
        </w:rPr>
        <w:t>Conclusion:</w:t>
      </w:r>
      <w:r w:rsidRPr="007E5CC2">
        <w:rPr>
          <w:rFonts w:cs="Times New Roman"/>
          <w:sz w:val="18"/>
          <w:szCs w:val="18"/>
        </w:rPr>
        <w:t xml:space="preserve"> The results of this study stimulate a sustainable development by providing the basis for low cost drugs discovery and by documenting biodiversity for long time exploitation.</w:t>
      </w:r>
    </w:p>
    <w:p w:rsidR="000B2D7A" w:rsidRDefault="000B2D7A" w:rsidP="000B2D7A">
      <w:pPr>
        <w:pStyle w:val="Titre3"/>
        <w:spacing w:before="74"/>
      </w:pPr>
      <w:r>
        <w:rPr>
          <w:b w:val="0"/>
        </w:rPr>
        <w:br w:type="column"/>
      </w:r>
      <w:r>
        <w:rPr>
          <w:color w:val="BF5A14"/>
        </w:rPr>
        <w:lastRenderedPageBreak/>
        <w:t>Image</w:t>
      </w:r>
    </w:p>
    <w:p w:rsidR="000B2D7A" w:rsidRDefault="000B2D7A" w:rsidP="000B2D7A">
      <w:pPr>
        <w:pStyle w:val="Corpsdetexte"/>
        <w:spacing w:before="2"/>
        <w:rPr>
          <w:rFonts w:ascii="Arial"/>
          <w:b/>
          <w:sz w:val="16"/>
        </w:rPr>
      </w:pPr>
      <w:r>
        <w:rPr>
          <w:noProof/>
          <w:lang w:val="fr-FR" w:eastAsia="fr-FR"/>
        </w:rPr>
        <w:drawing>
          <wp:anchor distT="0" distB="0" distL="0" distR="0" simplePos="0" relativeHeight="251661312" behindDoc="0" locked="0" layoutInCell="1" allowOverlap="1">
            <wp:simplePos x="0" y="0"/>
            <wp:positionH relativeFrom="page">
              <wp:posOffset>3872306</wp:posOffset>
            </wp:positionH>
            <wp:positionV relativeFrom="paragraph">
              <wp:posOffset>142941</wp:posOffset>
            </wp:positionV>
            <wp:extent cx="3235655" cy="1609725"/>
            <wp:effectExtent l="19050" t="0" r="2845" b="0"/>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235655" cy="1609725"/>
                    </a:xfrm>
                    <a:prstGeom prst="rect">
                      <a:avLst/>
                    </a:prstGeom>
                  </pic:spPr>
                </pic:pic>
              </a:graphicData>
            </a:graphic>
          </wp:anchor>
        </w:drawing>
      </w:r>
    </w:p>
    <w:p w:rsidR="000B2D7A" w:rsidRDefault="000B2D7A" w:rsidP="000B2D7A">
      <w:pPr>
        <w:spacing w:line="204" w:lineRule="exact"/>
        <w:rPr>
          <w:rFonts w:ascii="Arial"/>
          <w:b/>
          <w:sz w:val="20"/>
        </w:rPr>
      </w:pPr>
      <w:r>
        <w:rPr>
          <w:rFonts w:ascii="Arial"/>
          <w:b/>
          <w:color w:val="BF5A14"/>
          <w:sz w:val="20"/>
        </w:rPr>
        <w:br/>
        <w:t>Recent Publications (minimum 5)</w:t>
      </w:r>
    </w:p>
    <w:p w:rsidR="0013272B" w:rsidRPr="0013272B" w:rsidRDefault="0013272B" w:rsidP="0013272B">
      <w:pPr>
        <w:pStyle w:val="Default"/>
        <w:jc w:val="both"/>
        <w:rPr>
          <w:rFonts w:asciiTheme="minorHAnsi" w:hAnsiTheme="minorHAnsi"/>
          <w:color w:val="auto"/>
          <w:sz w:val="18"/>
          <w:szCs w:val="18"/>
          <w:lang w:val="en-US"/>
        </w:rPr>
      </w:pPr>
      <w:r>
        <w:rPr>
          <w:rFonts w:asciiTheme="majorHAnsi" w:hAnsiTheme="majorHAnsi"/>
          <w:color w:val="auto"/>
          <w:sz w:val="18"/>
          <w:szCs w:val="18"/>
          <w:lang w:val="en-US"/>
        </w:rPr>
        <w:t>1</w:t>
      </w:r>
      <w:r w:rsidRPr="0013272B">
        <w:rPr>
          <w:rFonts w:asciiTheme="minorHAnsi" w:hAnsiTheme="minorHAnsi"/>
          <w:color w:val="auto"/>
          <w:sz w:val="18"/>
          <w:szCs w:val="18"/>
          <w:lang w:val="en-US"/>
        </w:rPr>
        <w:t xml:space="preserve">- </w:t>
      </w:r>
      <w:proofErr w:type="spellStart"/>
      <w:r w:rsidRPr="0013272B">
        <w:rPr>
          <w:rFonts w:asciiTheme="minorHAnsi" w:hAnsiTheme="minorHAnsi"/>
          <w:b/>
          <w:color w:val="auto"/>
          <w:sz w:val="18"/>
          <w:szCs w:val="18"/>
          <w:lang w:val="en-US"/>
        </w:rPr>
        <w:t>Nolé</w:t>
      </w:r>
      <w:proofErr w:type="spellEnd"/>
      <w:r w:rsidRPr="0013272B">
        <w:rPr>
          <w:rFonts w:asciiTheme="minorHAnsi" w:hAnsiTheme="minorHAnsi"/>
          <w:b/>
          <w:color w:val="auto"/>
          <w:sz w:val="18"/>
          <w:szCs w:val="18"/>
          <w:lang w:val="en-US"/>
        </w:rPr>
        <w:t xml:space="preserve"> </w:t>
      </w:r>
      <w:proofErr w:type="spellStart"/>
      <w:r w:rsidRPr="0013272B">
        <w:rPr>
          <w:rFonts w:asciiTheme="minorHAnsi" w:hAnsiTheme="minorHAnsi"/>
          <w:b/>
          <w:color w:val="auto"/>
          <w:sz w:val="18"/>
          <w:szCs w:val="18"/>
          <w:lang w:val="en-US"/>
        </w:rPr>
        <w:t>Tsabang</w:t>
      </w:r>
      <w:proofErr w:type="spellEnd"/>
      <w:r w:rsidRPr="0013272B">
        <w:rPr>
          <w:rFonts w:asciiTheme="minorHAnsi" w:hAnsiTheme="minorHAnsi"/>
          <w:color w:val="auto"/>
          <w:sz w:val="18"/>
          <w:szCs w:val="18"/>
          <w:lang w:val="en-US"/>
        </w:rPr>
        <w:t xml:space="preserve">, Stella </w:t>
      </w:r>
      <w:proofErr w:type="spellStart"/>
      <w:r w:rsidRPr="0013272B">
        <w:rPr>
          <w:rFonts w:asciiTheme="minorHAnsi" w:hAnsiTheme="minorHAnsi"/>
          <w:color w:val="auto"/>
          <w:sz w:val="18"/>
          <w:szCs w:val="18"/>
          <w:lang w:val="en-US"/>
        </w:rPr>
        <w:t>Kadjob</w:t>
      </w:r>
      <w:proofErr w:type="spellEnd"/>
      <w:r w:rsidRPr="0013272B">
        <w:rPr>
          <w:rFonts w:asciiTheme="minorHAnsi" w:hAnsiTheme="minorHAnsi"/>
          <w:color w:val="auto"/>
          <w:sz w:val="18"/>
          <w:szCs w:val="18"/>
          <w:lang w:val="en-US"/>
        </w:rPr>
        <w:t xml:space="preserve">, Rose N. </w:t>
      </w:r>
      <w:proofErr w:type="spellStart"/>
      <w:r w:rsidRPr="0013272B">
        <w:rPr>
          <w:rFonts w:asciiTheme="minorHAnsi" w:hAnsiTheme="minorHAnsi"/>
          <w:color w:val="auto"/>
          <w:sz w:val="18"/>
          <w:szCs w:val="18"/>
          <w:lang w:val="en-US"/>
        </w:rPr>
        <w:t>Mballa</w:t>
      </w:r>
      <w:proofErr w:type="spellEnd"/>
      <w:r w:rsidRPr="0013272B">
        <w:rPr>
          <w:rFonts w:asciiTheme="minorHAnsi" w:hAnsiTheme="minorHAnsi"/>
          <w:color w:val="auto"/>
          <w:sz w:val="18"/>
          <w:szCs w:val="18"/>
          <w:lang w:val="en-US"/>
        </w:rPr>
        <w:t xml:space="preserve">, Clement G. </w:t>
      </w:r>
      <w:proofErr w:type="spellStart"/>
      <w:r w:rsidRPr="0013272B">
        <w:rPr>
          <w:rFonts w:asciiTheme="minorHAnsi" w:hAnsiTheme="minorHAnsi"/>
          <w:color w:val="auto"/>
          <w:sz w:val="18"/>
          <w:szCs w:val="18"/>
          <w:lang w:val="en-US"/>
        </w:rPr>
        <w:t>Yedjou</w:t>
      </w:r>
      <w:proofErr w:type="spellEnd"/>
      <w:r w:rsidRPr="0013272B">
        <w:rPr>
          <w:rFonts w:asciiTheme="minorHAnsi" w:hAnsiTheme="minorHAnsi"/>
          <w:color w:val="auto"/>
          <w:sz w:val="18"/>
          <w:szCs w:val="18"/>
          <w:lang w:val="en-US"/>
        </w:rPr>
        <w:t xml:space="preserve">, </w:t>
      </w:r>
      <w:proofErr w:type="spellStart"/>
      <w:r w:rsidRPr="0013272B">
        <w:rPr>
          <w:rFonts w:asciiTheme="minorHAnsi" w:hAnsiTheme="minorHAnsi"/>
          <w:color w:val="auto"/>
          <w:sz w:val="18"/>
          <w:szCs w:val="18"/>
          <w:lang w:val="en-US"/>
        </w:rPr>
        <w:t>Nga</w:t>
      </w:r>
      <w:proofErr w:type="spellEnd"/>
      <w:r w:rsidRPr="0013272B">
        <w:rPr>
          <w:rFonts w:asciiTheme="minorHAnsi" w:hAnsiTheme="minorHAnsi"/>
          <w:color w:val="auto"/>
          <w:sz w:val="18"/>
          <w:szCs w:val="18"/>
          <w:lang w:val="en-US"/>
        </w:rPr>
        <w:t xml:space="preserve"> </w:t>
      </w:r>
      <w:proofErr w:type="spellStart"/>
      <w:r w:rsidRPr="0013272B">
        <w:rPr>
          <w:rFonts w:asciiTheme="minorHAnsi" w:hAnsiTheme="minorHAnsi"/>
          <w:color w:val="auto"/>
          <w:sz w:val="18"/>
          <w:szCs w:val="18"/>
          <w:lang w:val="en-US"/>
        </w:rPr>
        <w:t>Nnanga</w:t>
      </w:r>
      <w:proofErr w:type="spellEnd"/>
      <w:r w:rsidRPr="0013272B">
        <w:rPr>
          <w:rFonts w:asciiTheme="minorHAnsi" w:hAnsiTheme="minorHAnsi"/>
          <w:color w:val="auto"/>
          <w:sz w:val="18"/>
          <w:szCs w:val="18"/>
          <w:lang w:val="en-US"/>
        </w:rPr>
        <w:t xml:space="preserve">, </w:t>
      </w:r>
      <w:proofErr w:type="spellStart"/>
      <w:r w:rsidRPr="0013272B">
        <w:rPr>
          <w:rFonts w:asciiTheme="minorHAnsi" w:hAnsiTheme="minorHAnsi"/>
          <w:color w:val="auto"/>
          <w:sz w:val="18"/>
          <w:szCs w:val="18"/>
          <w:lang w:val="en-US"/>
        </w:rPr>
        <w:t>Néhémie</w:t>
      </w:r>
      <w:proofErr w:type="spellEnd"/>
      <w:r w:rsidRPr="0013272B">
        <w:rPr>
          <w:rFonts w:asciiTheme="minorHAnsi" w:hAnsiTheme="minorHAnsi"/>
          <w:color w:val="auto"/>
          <w:sz w:val="18"/>
          <w:szCs w:val="18"/>
          <w:lang w:val="en-US"/>
        </w:rPr>
        <w:t xml:space="preserve"> T. </w:t>
      </w:r>
      <w:proofErr w:type="spellStart"/>
      <w:r w:rsidRPr="0013272B">
        <w:rPr>
          <w:rFonts w:asciiTheme="minorHAnsi" w:hAnsiTheme="minorHAnsi"/>
          <w:color w:val="auto"/>
          <w:sz w:val="18"/>
          <w:szCs w:val="18"/>
          <w:lang w:val="en-US"/>
        </w:rPr>
        <w:t>Donfagsiteli</w:t>
      </w:r>
      <w:proofErr w:type="spellEnd"/>
      <w:r w:rsidRPr="0013272B">
        <w:rPr>
          <w:rFonts w:asciiTheme="minorHAnsi" w:hAnsiTheme="minorHAnsi"/>
          <w:color w:val="auto"/>
          <w:sz w:val="18"/>
          <w:szCs w:val="18"/>
          <w:lang w:val="en-US"/>
        </w:rPr>
        <w:t xml:space="preserve">, Alembert T. </w:t>
      </w:r>
      <w:proofErr w:type="spellStart"/>
      <w:r w:rsidRPr="0013272B">
        <w:rPr>
          <w:rFonts w:asciiTheme="minorHAnsi" w:hAnsiTheme="minorHAnsi"/>
          <w:color w:val="auto"/>
          <w:sz w:val="18"/>
          <w:szCs w:val="18"/>
          <w:lang w:val="en-US"/>
        </w:rPr>
        <w:t>Tchinda</w:t>
      </w:r>
      <w:proofErr w:type="spellEnd"/>
      <w:r w:rsidRPr="0013272B">
        <w:rPr>
          <w:rFonts w:asciiTheme="minorHAnsi" w:hAnsiTheme="minorHAnsi"/>
          <w:color w:val="auto"/>
          <w:sz w:val="18"/>
          <w:szCs w:val="18"/>
          <w:lang w:val="en-US"/>
        </w:rPr>
        <w:t xml:space="preserve">, Gabriel A. </w:t>
      </w:r>
      <w:proofErr w:type="spellStart"/>
      <w:r w:rsidRPr="0013272B">
        <w:rPr>
          <w:rFonts w:asciiTheme="minorHAnsi" w:hAnsiTheme="minorHAnsi"/>
          <w:color w:val="auto"/>
          <w:sz w:val="18"/>
          <w:szCs w:val="18"/>
          <w:lang w:val="en-US"/>
        </w:rPr>
        <w:t>Agbor</w:t>
      </w:r>
      <w:proofErr w:type="spellEnd"/>
      <w:r w:rsidRPr="0013272B">
        <w:rPr>
          <w:rFonts w:asciiTheme="minorHAnsi" w:hAnsiTheme="minorHAnsi"/>
          <w:color w:val="auto"/>
          <w:sz w:val="18"/>
          <w:szCs w:val="18"/>
          <w:lang w:val="en-US"/>
        </w:rPr>
        <w:t xml:space="preserve">, Claudine </w:t>
      </w:r>
      <w:proofErr w:type="spellStart"/>
      <w:r w:rsidRPr="0013272B">
        <w:rPr>
          <w:rFonts w:asciiTheme="minorHAnsi" w:hAnsiTheme="minorHAnsi"/>
          <w:color w:val="auto"/>
          <w:sz w:val="18"/>
          <w:szCs w:val="18"/>
          <w:lang w:val="en-US"/>
        </w:rPr>
        <w:t>Ntsama</w:t>
      </w:r>
      <w:proofErr w:type="spellEnd"/>
      <w:r w:rsidRPr="0013272B">
        <w:rPr>
          <w:rFonts w:asciiTheme="minorHAnsi" w:hAnsiTheme="minorHAnsi"/>
          <w:color w:val="auto"/>
          <w:sz w:val="18"/>
          <w:szCs w:val="18"/>
          <w:lang w:val="en-US"/>
        </w:rPr>
        <w:t xml:space="preserve"> and Paul B. </w:t>
      </w:r>
      <w:proofErr w:type="spellStart"/>
      <w:r w:rsidRPr="0013272B">
        <w:rPr>
          <w:rFonts w:asciiTheme="minorHAnsi" w:hAnsiTheme="minorHAnsi"/>
          <w:color w:val="auto"/>
          <w:sz w:val="18"/>
          <w:szCs w:val="18"/>
          <w:lang w:val="en-US"/>
        </w:rPr>
        <w:t>Tchounwou</w:t>
      </w:r>
      <w:proofErr w:type="spellEnd"/>
      <w:r w:rsidRPr="0013272B">
        <w:rPr>
          <w:rFonts w:asciiTheme="minorHAnsi" w:hAnsiTheme="minorHAnsi"/>
          <w:color w:val="auto"/>
          <w:sz w:val="18"/>
          <w:szCs w:val="18"/>
          <w:lang w:val="en-US"/>
        </w:rPr>
        <w:t xml:space="preserve"> (</w:t>
      </w:r>
      <w:r w:rsidRPr="0013272B">
        <w:rPr>
          <w:rFonts w:asciiTheme="minorHAnsi" w:hAnsiTheme="minorHAnsi"/>
          <w:b/>
          <w:color w:val="auto"/>
          <w:sz w:val="18"/>
          <w:szCs w:val="18"/>
          <w:lang w:val="en-US"/>
        </w:rPr>
        <w:t>2015</w:t>
      </w:r>
      <w:r w:rsidRPr="0013272B">
        <w:rPr>
          <w:rFonts w:asciiTheme="minorHAnsi" w:hAnsiTheme="minorHAnsi"/>
          <w:color w:val="auto"/>
          <w:sz w:val="18"/>
          <w:szCs w:val="18"/>
          <w:lang w:val="en-US"/>
        </w:rPr>
        <w:t xml:space="preserve">). New approach for the development of improved traditional medicine: case of a preparation of an oral hypoglycemic medicine from </w:t>
      </w:r>
      <w:proofErr w:type="spellStart"/>
      <w:r w:rsidRPr="0013272B">
        <w:rPr>
          <w:rFonts w:asciiTheme="minorHAnsi" w:hAnsiTheme="minorHAnsi"/>
          <w:i/>
          <w:color w:val="auto"/>
          <w:sz w:val="18"/>
          <w:szCs w:val="18"/>
          <w:lang w:val="en-US"/>
        </w:rPr>
        <w:t>Laportea</w:t>
      </w:r>
      <w:proofErr w:type="spellEnd"/>
      <w:r w:rsidRPr="0013272B">
        <w:rPr>
          <w:rFonts w:asciiTheme="minorHAnsi" w:hAnsiTheme="minorHAnsi"/>
          <w:i/>
          <w:color w:val="auto"/>
          <w:sz w:val="18"/>
          <w:szCs w:val="18"/>
          <w:lang w:val="en-US"/>
        </w:rPr>
        <w:t xml:space="preserve"> </w:t>
      </w:r>
      <w:proofErr w:type="spellStart"/>
      <w:r w:rsidRPr="0013272B">
        <w:rPr>
          <w:rFonts w:asciiTheme="minorHAnsi" w:hAnsiTheme="minorHAnsi"/>
          <w:i/>
          <w:color w:val="auto"/>
          <w:sz w:val="18"/>
          <w:szCs w:val="18"/>
          <w:lang w:val="en-US"/>
        </w:rPr>
        <w:t>ovalifolia</w:t>
      </w:r>
      <w:proofErr w:type="spellEnd"/>
      <w:r w:rsidRPr="0013272B">
        <w:rPr>
          <w:rFonts w:asciiTheme="minorHAnsi" w:eastAsiaTheme="minorHAnsi" w:hAnsiTheme="minorHAnsi"/>
          <w:color w:val="auto"/>
          <w:sz w:val="18"/>
          <w:szCs w:val="18"/>
          <w:lang w:val="en-US" w:eastAsia="en-US"/>
        </w:rPr>
        <w:t xml:space="preserve"> (</w:t>
      </w:r>
      <w:proofErr w:type="spellStart"/>
      <w:r w:rsidRPr="0013272B">
        <w:rPr>
          <w:rFonts w:asciiTheme="minorHAnsi" w:eastAsiaTheme="minorHAnsi" w:hAnsiTheme="minorHAnsi"/>
          <w:color w:val="auto"/>
          <w:sz w:val="18"/>
          <w:szCs w:val="18"/>
          <w:lang w:val="en-US" w:eastAsia="en-US"/>
        </w:rPr>
        <w:t>Schumach</w:t>
      </w:r>
      <w:proofErr w:type="spellEnd"/>
      <w:r w:rsidRPr="0013272B">
        <w:rPr>
          <w:rFonts w:asciiTheme="minorHAnsi" w:eastAsiaTheme="minorHAnsi" w:hAnsiTheme="minorHAnsi"/>
          <w:color w:val="auto"/>
          <w:sz w:val="18"/>
          <w:szCs w:val="18"/>
          <w:lang w:val="en-US" w:eastAsia="en-US"/>
        </w:rPr>
        <w:t xml:space="preserve">. </w:t>
      </w:r>
      <w:proofErr w:type="gramStart"/>
      <w:r w:rsidRPr="0013272B">
        <w:rPr>
          <w:rFonts w:asciiTheme="minorHAnsi" w:eastAsiaTheme="minorHAnsi" w:hAnsiTheme="minorHAnsi"/>
          <w:color w:val="auto"/>
          <w:sz w:val="18"/>
          <w:szCs w:val="18"/>
          <w:lang w:val="en-US" w:eastAsia="en-US"/>
        </w:rPr>
        <w:t xml:space="preserve">&amp; </w:t>
      </w:r>
      <w:proofErr w:type="spellStart"/>
      <w:r w:rsidRPr="0013272B">
        <w:rPr>
          <w:rFonts w:asciiTheme="minorHAnsi" w:eastAsiaTheme="minorHAnsi" w:hAnsiTheme="minorHAnsi"/>
          <w:color w:val="auto"/>
          <w:sz w:val="18"/>
          <w:szCs w:val="18"/>
          <w:lang w:val="en-US" w:eastAsia="en-US"/>
        </w:rPr>
        <w:t>Thonn</w:t>
      </w:r>
      <w:proofErr w:type="spellEnd"/>
      <w:r w:rsidRPr="0013272B">
        <w:rPr>
          <w:rFonts w:asciiTheme="minorHAnsi" w:eastAsiaTheme="minorHAnsi" w:hAnsiTheme="minorHAnsi"/>
          <w:color w:val="auto"/>
          <w:sz w:val="18"/>
          <w:szCs w:val="18"/>
          <w:lang w:val="en-US" w:eastAsia="en-US"/>
        </w:rPr>
        <w:t>.)</w:t>
      </w:r>
      <w:proofErr w:type="gramEnd"/>
      <w:r w:rsidRPr="0013272B">
        <w:rPr>
          <w:rFonts w:asciiTheme="minorHAnsi" w:eastAsiaTheme="minorHAnsi" w:hAnsiTheme="minorHAnsi"/>
          <w:color w:val="auto"/>
          <w:sz w:val="18"/>
          <w:szCs w:val="18"/>
          <w:lang w:val="en-US" w:eastAsia="en-US"/>
        </w:rPr>
        <w:t xml:space="preserve"> Chew. </w:t>
      </w:r>
      <w:r w:rsidRPr="0013272B">
        <w:rPr>
          <w:rFonts w:asciiTheme="minorHAnsi" w:hAnsiTheme="minorHAnsi"/>
          <w:color w:val="auto"/>
          <w:sz w:val="18"/>
          <w:szCs w:val="18"/>
          <w:lang w:val="en-US"/>
        </w:rPr>
        <w:t>(</w:t>
      </w:r>
      <w:proofErr w:type="spellStart"/>
      <w:r w:rsidRPr="0013272B">
        <w:rPr>
          <w:rFonts w:asciiTheme="minorHAnsi" w:hAnsiTheme="minorHAnsi"/>
          <w:color w:val="auto"/>
          <w:sz w:val="18"/>
          <w:szCs w:val="18"/>
          <w:lang w:val="en-US"/>
        </w:rPr>
        <w:t>Urticaceae</w:t>
      </w:r>
      <w:proofErr w:type="spellEnd"/>
      <w:r w:rsidRPr="0013272B">
        <w:rPr>
          <w:rFonts w:asciiTheme="minorHAnsi" w:hAnsiTheme="minorHAnsi"/>
          <w:color w:val="auto"/>
          <w:sz w:val="18"/>
          <w:szCs w:val="18"/>
          <w:lang w:val="en-US"/>
        </w:rPr>
        <w:t xml:space="preserve">) </w:t>
      </w:r>
      <w:proofErr w:type="gramStart"/>
      <w:r w:rsidRPr="0013272B">
        <w:rPr>
          <w:rFonts w:asciiTheme="minorHAnsi" w:hAnsiTheme="minorHAnsi"/>
          <w:color w:val="auto"/>
          <w:sz w:val="18"/>
          <w:szCs w:val="18"/>
          <w:lang w:val="en-US"/>
        </w:rPr>
        <w:t xml:space="preserve">Molecular </w:t>
      </w:r>
      <w:proofErr w:type="spellStart"/>
      <w:r w:rsidRPr="0013272B">
        <w:rPr>
          <w:rFonts w:asciiTheme="minorHAnsi" w:hAnsiTheme="minorHAnsi"/>
          <w:color w:val="auto"/>
          <w:sz w:val="18"/>
          <w:szCs w:val="18"/>
          <w:lang w:val="en-US"/>
        </w:rPr>
        <w:t>Pharmaceutic</w:t>
      </w:r>
      <w:proofErr w:type="spellEnd"/>
      <w:r w:rsidRPr="0013272B">
        <w:rPr>
          <w:rFonts w:asciiTheme="minorHAnsi" w:hAnsiTheme="minorHAnsi"/>
          <w:color w:val="auto"/>
          <w:sz w:val="18"/>
          <w:szCs w:val="18"/>
          <w:lang w:val="en-US"/>
        </w:rPr>
        <w:t xml:space="preserve"> &amp; Organic </w:t>
      </w:r>
      <w:proofErr w:type="spellStart"/>
      <w:r w:rsidRPr="0013272B">
        <w:rPr>
          <w:rFonts w:asciiTheme="minorHAnsi" w:hAnsiTheme="minorHAnsi"/>
          <w:color w:val="auto"/>
          <w:sz w:val="18"/>
          <w:szCs w:val="18"/>
          <w:lang w:val="en-US"/>
        </w:rPr>
        <w:t>Prossess</w:t>
      </w:r>
      <w:proofErr w:type="spellEnd"/>
      <w:r w:rsidRPr="0013272B">
        <w:rPr>
          <w:rFonts w:asciiTheme="minorHAnsi" w:hAnsiTheme="minorHAnsi"/>
          <w:color w:val="auto"/>
          <w:sz w:val="18"/>
          <w:szCs w:val="18"/>
          <w:lang w:val="en-US"/>
        </w:rPr>
        <w:t xml:space="preserve"> Research 6 p.</w:t>
      </w:r>
      <w:proofErr w:type="gramEnd"/>
    </w:p>
    <w:p w:rsidR="0013272B" w:rsidRPr="0013272B" w:rsidRDefault="0013272B" w:rsidP="0013272B">
      <w:pPr>
        <w:tabs>
          <w:tab w:val="left" w:pos="1080"/>
        </w:tabs>
        <w:jc w:val="both"/>
        <w:outlineLvl w:val="0"/>
        <w:rPr>
          <w:rFonts w:asciiTheme="minorHAnsi" w:eastAsia="Times New Roman" w:hAnsiTheme="minorHAnsi" w:cs="Times New Roman"/>
          <w:sz w:val="18"/>
          <w:szCs w:val="18"/>
          <w:lang w:eastAsia="fr-FR"/>
        </w:rPr>
      </w:pPr>
    </w:p>
    <w:p w:rsidR="0013272B" w:rsidRPr="0013272B" w:rsidRDefault="0013272B" w:rsidP="0013272B">
      <w:pPr>
        <w:tabs>
          <w:tab w:val="left" w:pos="1080"/>
        </w:tabs>
        <w:jc w:val="both"/>
        <w:outlineLvl w:val="0"/>
        <w:rPr>
          <w:rFonts w:asciiTheme="minorHAnsi" w:hAnsiTheme="minorHAnsi" w:cs="Times New Roman"/>
          <w:sz w:val="18"/>
          <w:szCs w:val="18"/>
        </w:rPr>
      </w:pPr>
      <w:r w:rsidRPr="0013272B">
        <w:rPr>
          <w:rFonts w:asciiTheme="minorHAnsi" w:hAnsiTheme="minorHAnsi" w:cs="Times New Roman"/>
          <w:b/>
          <w:sz w:val="18"/>
          <w:szCs w:val="18"/>
        </w:rPr>
        <w:t>2</w:t>
      </w:r>
      <w:r w:rsidRPr="0013272B">
        <w:rPr>
          <w:rFonts w:asciiTheme="minorHAnsi" w:hAnsiTheme="minorHAnsi" w:cs="Times New Roman"/>
          <w:sz w:val="18"/>
          <w:szCs w:val="18"/>
        </w:rPr>
        <w:t xml:space="preserve">- </w:t>
      </w:r>
      <w:proofErr w:type="spellStart"/>
      <w:r w:rsidRPr="0013272B">
        <w:rPr>
          <w:rFonts w:asciiTheme="minorHAnsi" w:hAnsiTheme="minorHAnsi" w:cs="Times New Roman"/>
          <w:b/>
          <w:sz w:val="18"/>
          <w:szCs w:val="18"/>
        </w:rPr>
        <w:t>Nole</w:t>
      </w:r>
      <w:proofErr w:type="spellEnd"/>
      <w:r w:rsidRPr="0013272B">
        <w:rPr>
          <w:rFonts w:asciiTheme="minorHAnsi" w:hAnsiTheme="minorHAnsi" w:cs="Times New Roman"/>
          <w:b/>
          <w:sz w:val="18"/>
          <w:szCs w:val="18"/>
        </w:rPr>
        <w:t xml:space="preserve"> </w:t>
      </w:r>
      <w:proofErr w:type="spellStart"/>
      <w:r w:rsidRPr="0013272B">
        <w:rPr>
          <w:rFonts w:asciiTheme="minorHAnsi" w:hAnsiTheme="minorHAnsi" w:cs="Times New Roman"/>
          <w:b/>
          <w:sz w:val="18"/>
          <w:szCs w:val="18"/>
        </w:rPr>
        <w:t>Tsabang</w:t>
      </w:r>
      <w:proofErr w:type="spellEnd"/>
      <w:r w:rsidRPr="0013272B">
        <w:rPr>
          <w:rFonts w:asciiTheme="minorHAnsi" w:hAnsiTheme="minorHAnsi" w:cs="Times New Roman"/>
          <w:sz w:val="18"/>
          <w:szCs w:val="18"/>
        </w:rPr>
        <w:t xml:space="preserve">, Clement </w:t>
      </w:r>
      <w:proofErr w:type="spellStart"/>
      <w:r w:rsidRPr="0013272B">
        <w:rPr>
          <w:rFonts w:asciiTheme="minorHAnsi" w:hAnsiTheme="minorHAnsi" w:cs="Times New Roman"/>
          <w:sz w:val="18"/>
          <w:szCs w:val="18"/>
        </w:rPr>
        <w:t>Yedjou</w:t>
      </w:r>
      <w:proofErr w:type="spellEnd"/>
      <w:r w:rsidRPr="0013272B">
        <w:rPr>
          <w:rFonts w:asciiTheme="minorHAnsi" w:hAnsiTheme="minorHAnsi" w:cs="Times New Roman"/>
          <w:sz w:val="18"/>
          <w:szCs w:val="18"/>
        </w:rPr>
        <w:t xml:space="preserve">, WL </w:t>
      </w:r>
      <w:proofErr w:type="spellStart"/>
      <w:r w:rsidRPr="0013272B">
        <w:rPr>
          <w:rFonts w:asciiTheme="minorHAnsi" w:hAnsiTheme="minorHAnsi" w:cs="Times New Roman"/>
          <w:sz w:val="18"/>
          <w:szCs w:val="18"/>
        </w:rPr>
        <w:t>Tsambang</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Djeufack</w:t>
      </w:r>
      <w:proofErr w:type="spellEnd"/>
      <w:r w:rsidRPr="0013272B">
        <w:rPr>
          <w:rFonts w:asciiTheme="minorHAnsi" w:hAnsiTheme="minorHAnsi" w:cs="Times New Roman"/>
          <w:sz w:val="18"/>
          <w:szCs w:val="18"/>
        </w:rPr>
        <w:t xml:space="preserve">, Alembert </w:t>
      </w:r>
      <w:proofErr w:type="spellStart"/>
      <w:r w:rsidRPr="0013272B">
        <w:rPr>
          <w:rFonts w:asciiTheme="minorHAnsi" w:hAnsiTheme="minorHAnsi" w:cs="Times New Roman"/>
          <w:sz w:val="18"/>
          <w:szCs w:val="18"/>
        </w:rPr>
        <w:t>Tiabo</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Tchinda</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Néhémie</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Donfagsiteli</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Tchinda</w:t>
      </w:r>
      <w:proofErr w:type="spellEnd"/>
      <w:r w:rsidRPr="0013272B">
        <w:rPr>
          <w:rFonts w:asciiTheme="minorHAnsi" w:hAnsiTheme="minorHAnsi" w:cs="Times New Roman"/>
          <w:sz w:val="18"/>
          <w:szCs w:val="18"/>
        </w:rPr>
        <w:t xml:space="preserve">, Gabriel </w:t>
      </w:r>
      <w:proofErr w:type="spellStart"/>
      <w:r w:rsidRPr="0013272B">
        <w:rPr>
          <w:rFonts w:asciiTheme="minorHAnsi" w:hAnsiTheme="minorHAnsi" w:cs="Times New Roman"/>
          <w:sz w:val="18"/>
          <w:szCs w:val="18"/>
        </w:rPr>
        <w:t>Agbor</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Agbor</w:t>
      </w:r>
      <w:proofErr w:type="spellEnd"/>
      <w:r w:rsidRPr="0013272B">
        <w:rPr>
          <w:rFonts w:asciiTheme="minorHAnsi" w:hAnsiTheme="minorHAnsi" w:cs="Times New Roman"/>
          <w:sz w:val="18"/>
          <w:szCs w:val="18"/>
        </w:rPr>
        <w:t xml:space="preserve">, Paul Bernard </w:t>
      </w:r>
      <w:proofErr w:type="spellStart"/>
      <w:r w:rsidRPr="0013272B">
        <w:rPr>
          <w:rFonts w:asciiTheme="minorHAnsi" w:hAnsiTheme="minorHAnsi" w:cs="Times New Roman"/>
          <w:sz w:val="18"/>
          <w:szCs w:val="18"/>
        </w:rPr>
        <w:t>Tchounwou</w:t>
      </w:r>
      <w:proofErr w:type="spellEnd"/>
      <w:r w:rsidRPr="0013272B">
        <w:rPr>
          <w:rFonts w:asciiTheme="minorHAnsi" w:hAnsiTheme="minorHAnsi" w:cs="Times New Roman"/>
          <w:sz w:val="18"/>
          <w:szCs w:val="18"/>
        </w:rPr>
        <w:t xml:space="preserve"> and </w:t>
      </w:r>
      <w:proofErr w:type="spellStart"/>
      <w:r w:rsidRPr="0013272B">
        <w:rPr>
          <w:rFonts w:asciiTheme="minorHAnsi" w:hAnsiTheme="minorHAnsi" w:cs="Times New Roman"/>
          <w:sz w:val="18"/>
          <w:szCs w:val="18"/>
        </w:rPr>
        <w:t>Aloys</w:t>
      </w:r>
      <w:proofErr w:type="spellEnd"/>
      <w:r w:rsidRPr="0013272B">
        <w:rPr>
          <w:rFonts w:asciiTheme="minorHAnsi" w:hAnsiTheme="minorHAnsi" w:cs="Times New Roman"/>
          <w:sz w:val="18"/>
          <w:szCs w:val="18"/>
        </w:rPr>
        <w:t xml:space="preserve"> Bernard </w:t>
      </w:r>
      <w:proofErr w:type="spellStart"/>
      <w:r w:rsidRPr="0013272B">
        <w:rPr>
          <w:rFonts w:asciiTheme="minorHAnsi" w:hAnsiTheme="minorHAnsi" w:cs="Times New Roman"/>
          <w:sz w:val="18"/>
          <w:szCs w:val="18"/>
        </w:rPr>
        <w:t>Nkongmeneck</w:t>
      </w:r>
      <w:proofErr w:type="spellEnd"/>
      <w:r w:rsidRPr="0013272B">
        <w:rPr>
          <w:rFonts w:asciiTheme="minorHAnsi" w:hAnsiTheme="minorHAnsi" w:cs="Times New Roman"/>
          <w:sz w:val="18"/>
          <w:szCs w:val="18"/>
        </w:rPr>
        <w:t xml:space="preserve"> (</w:t>
      </w:r>
      <w:r w:rsidRPr="0013272B">
        <w:rPr>
          <w:rFonts w:asciiTheme="minorHAnsi" w:hAnsiTheme="minorHAnsi" w:cs="Times New Roman"/>
          <w:b/>
          <w:sz w:val="18"/>
          <w:szCs w:val="18"/>
        </w:rPr>
        <w:t>2015</w:t>
      </w:r>
      <w:r w:rsidRPr="0013272B">
        <w:rPr>
          <w:rFonts w:asciiTheme="minorHAnsi" w:hAnsiTheme="minorHAnsi" w:cs="Times New Roman"/>
          <w:sz w:val="18"/>
          <w:szCs w:val="18"/>
        </w:rPr>
        <w:t xml:space="preserve">). </w:t>
      </w:r>
      <w:proofErr w:type="gramStart"/>
      <w:r w:rsidRPr="0013272B">
        <w:rPr>
          <w:rFonts w:asciiTheme="minorHAnsi" w:hAnsiTheme="minorHAnsi" w:cs="Times New Roman"/>
          <w:sz w:val="18"/>
          <w:szCs w:val="18"/>
        </w:rPr>
        <w:t>Treatment of diabetes and/or hypertension using medicinal plants in Cameroon.</w:t>
      </w:r>
      <w:proofErr w:type="gramEnd"/>
      <w:r w:rsidRPr="0013272B">
        <w:rPr>
          <w:rFonts w:asciiTheme="minorHAnsi" w:hAnsiTheme="minorHAnsi" w:cs="Times New Roman"/>
          <w:sz w:val="18"/>
          <w:szCs w:val="18"/>
        </w:rPr>
        <w:t xml:space="preserve"> </w:t>
      </w:r>
      <w:proofErr w:type="gramStart"/>
      <w:r w:rsidRPr="0013272B">
        <w:rPr>
          <w:rFonts w:asciiTheme="minorHAnsi" w:hAnsiTheme="minorHAnsi" w:cs="Times New Roman"/>
          <w:sz w:val="18"/>
          <w:szCs w:val="18"/>
        </w:rPr>
        <w:t>Medicinal &amp; Aromatic Journal 5 p.</w:t>
      </w:r>
      <w:proofErr w:type="gramEnd"/>
    </w:p>
    <w:p w:rsidR="0013272B" w:rsidRPr="0013272B" w:rsidRDefault="0013272B" w:rsidP="0013272B">
      <w:pPr>
        <w:jc w:val="both"/>
        <w:rPr>
          <w:rFonts w:asciiTheme="minorHAnsi" w:hAnsiTheme="minorHAnsi" w:cs="Times New Roman"/>
          <w:bCs/>
          <w:sz w:val="18"/>
          <w:szCs w:val="18"/>
        </w:rPr>
      </w:pPr>
    </w:p>
    <w:p w:rsidR="0013272B" w:rsidRPr="0013272B" w:rsidRDefault="0013272B" w:rsidP="0013272B">
      <w:pPr>
        <w:pStyle w:val="Default"/>
        <w:jc w:val="both"/>
        <w:rPr>
          <w:rFonts w:asciiTheme="minorHAnsi" w:hAnsiTheme="minorHAnsi"/>
          <w:sz w:val="18"/>
          <w:szCs w:val="18"/>
          <w:lang w:val="en-US"/>
        </w:rPr>
      </w:pPr>
      <w:r>
        <w:rPr>
          <w:rFonts w:asciiTheme="minorHAnsi" w:hAnsiTheme="minorHAnsi"/>
          <w:bCs/>
          <w:sz w:val="18"/>
          <w:szCs w:val="18"/>
          <w:lang w:val="en-US"/>
        </w:rPr>
        <w:t>3</w:t>
      </w:r>
      <w:r w:rsidRPr="0013272B">
        <w:rPr>
          <w:rFonts w:asciiTheme="minorHAnsi" w:hAnsiTheme="minorHAnsi"/>
          <w:bCs/>
          <w:sz w:val="18"/>
          <w:szCs w:val="18"/>
          <w:lang w:val="en-US"/>
        </w:rPr>
        <w:t xml:space="preserve">- </w:t>
      </w:r>
      <w:proofErr w:type="spellStart"/>
      <w:r w:rsidRPr="0013272B">
        <w:rPr>
          <w:rFonts w:asciiTheme="minorHAnsi" w:hAnsiTheme="minorHAnsi"/>
          <w:b/>
          <w:color w:val="auto"/>
          <w:sz w:val="18"/>
          <w:szCs w:val="18"/>
          <w:lang w:val="en-US"/>
        </w:rPr>
        <w:t>Tsabang</w:t>
      </w:r>
      <w:proofErr w:type="spellEnd"/>
      <w:r w:rsidRPr="0013272B">
        <w:rPr>
          <w:rFonts w:asciiTheme="minorHAnsi" w:hAnsiTheme="minorHAnsi"/>
          <w:b/>
          <w:color w:val="auto"/>
          <w:sz w:val="18"/>
          <w:szCs w:val="18"/>
          <w:lang w:val="en-US"/>
        </w:rPr>
        <w:t xml:space="preserve"> N</w:t>
      </w:r>
      <w:r w:rsidRPr="0013272B">
        <w:rPr>
          <w:rFonts w:asciiTheme="minorHAnsi" w:hAnsiTheme="minorHAnsi"/>
          <w:color w:val="auto"/>
          <w:sz w:val="18"/>
          <w:szCs w:val="18"/>
          <w:lang w:val="en-US"/>
        </w:rPr>
        <w:t xml:space="preserve">, </w:t>
      </w:r>
      <w:proofErr w:type="spellStart"/>
      <w:r w:rsidRPr="0013272B">
        <w:rPr>
          <w:rFonts w:asciiTheme="minorHAnsi" w:hAnsiTheme="minorHAnsi"/>
          <w:color w:val="auto"/>
          <w:sz w:val="18"/>
          <w:szCs w:val="18"/>
          <w:lang w:val="en-US"/>
        </w:rPr>
        <w:t>Guedje</w:t>
      </w:r>
      <w:proofErr w:type="spellEnd"/>
      <w:r w:rsidRPr="0013272B">
        <w:rPr>
          <w:rFonts w:asciiTheme="minorHAnsi" w:hAnsiTheme="minorHAnsi"/>
          <w:color w:val="auto"/>
          <w:sz w:val="18"/>
          <w:szCs w:val="18"/>
          <w:lang w:val="en-US"/>
        </w:rPr>
        <w:t xml:space="preserve"> N. M, </w:t>
      </w:r>
      <w:proofErr w:type="spellStart"/>
      <w:r w:rsidRPr="0013272B">
        <w:rPr>
          <w:rFonts w:asciiTheme="minorHAnsi" w:hAnsiTheme="minorHAnsi"/>
          <w:color w:val="auto"/>
          <w:sz w:val="18"/>
          <w:szCs w:val="18"/>
          <w:lang w:val="en-US"/>
        </w:rPr>
        <w:t>Fokunang</w:t>
      </w:r>
      <w:proofErr w:type="spellEnd"/>
      <w:r w:rsidRPr="0013272B">
        <w:rPr>
          <w:rFonts w:asciiTheme="minorHAnsi" w:hAnsiTheme="minorHAnsi"/>
          <w:color w:val="auto"/>
          <w:sz w:val="18"/>
          <w:szCs w:val="18"/>
          <w:lang w:val="en-US"/>
        </w:rPr>
        <w:t xml:space="preserve"> </w:t>
      </w:r>
      <w:proofErr w:type="spellStart"/>
      <w:r w:rsidRPr="0013272B">
        <w:rPr>
          <w:rFonts w:asciiTheme="minorHAnsi" w:hAnsiTheme="minorHAnsi"/>
          <w:color w:val="auto"/>
          <w:sz w:val="18"/>
          <w:szCs w:val="18"/>
          <w:lang w:val="en-US"/>
        </w:rPr>
        <w:t>C.</w:t>
      </w:r>
      <w:proofErr w:type="gramStart"/>
      <w:r w:rsidRPr="0013272B">
        <w:rPr>
          <w:rFonts w:asciiTheme="minorHAnsi" w:hAnsiTheme="minorHAnsi"/>
          <w:color w:val="auto"/>
          <w:sz w:val="18"/>
          <w:szCs w:val="18"/>
          <w:lang w:val="en-US"/>
        </w:rPr>
        <w:t>,Dongmo</w:t>
      </w:r>
      <w:proofErr w:type="spellEnd"/>
      <w:proofErr w:type="gramEnd"/>
      <w:r w:rsidRPr="0013272B">
        <w:rPr>
          <w:rFonts w:asciiTheme="minorHAnsi" w:hAnsiTheme="minorHAnsi"/>
          <w:color w:val="auto"/>
          <w:sz w:val="18"/>
          <w:szCs w:val="18"/>
          <w:lang w:val="en-US"/>
        </w:rPr>
        <w:t xml:space="preserve"> S, </w:t>
      </w:r>
      <w:proofErr w:type="spellStart"/>
      <w:r w:rsidRPr="0013272B">
        <w:rPr>
          <w:rFonts w:asciiTheme="minorHAnsi" w:hAnsiTheme="minorHAnsi"/>
          <w:bCs/>
          <w:sz w:val="18"/>
          <w:szCs w:val="18"/>
          <w:lang w:val="en-US"/>
        </w:rPr>
        <w:t>Tchokouaha</w:t>
      </w:r>
      <w:proofErr w:type="spellEnd"/>
      <w:r w:rsidRPr="0013272B">
        <w:rPr>
          <w:rFonts w:asciiTheme="minorHAnsi" w:hAnsiTheme="minorHAnsi"/>
          <w:bCs/>
          <w:sz w:val="18"/>
          <w:szCs w:val="18"/>
          <w:lang w:val="en-US"/>
        </w:rPr>
        <w:t xml:space="preserve"> </w:t>
      </w:r>
      <w:proofErr w:type="spellStart"/>
      <w:r w:rsidRPr="0013272B">
        <w:rPr>
          <w:rFonts w:asciiTheme="minorHAnsi" w:hAnsiTheme="minorHAnsi"/>
          <w:bCs/>
          <w:sz w:val="18"/>
          <w:szCs w:val="18"/>
          <w:lang w:val="en-US"/>
        </w:rPr>
        <w:t>Yamthe</w:t>
      </w:r>
      <w:proofErr w:type="spellEnd"/>
      <w:r w:rsidRPr="0013272B">
        <w:rPr>
          <w:rFonts w:asciiTheme="minorHAnsi" w:hAnsiTheme="minorHAnsi"/>
          <w:bCs/>
          <w:sz w:val="18"/>
          <w:szCs w:val="18"/>
          <w:lang w:val="en-US"/>
        </w:rPr>
        <w:t xml:space="preserve"> L. R., </w:t>
      </w:r>
      <w:proofErr w:type="spellStart"/>
      <w:r w:rsidRPr="0013272B">
        <w:rPr>
          <w:rFonts w:asciiTheme="minorHAnsi" w:hAnsiTheme="minorHAnsi"/>
          <w:bCs/>
          <w:sz w:val="18"/>
          <w:szCs w:val="18"/>
          <w:lang w:val="en-US"/>
        </w:rPr>
        <w:t>Tsouh</w:t>
      </w:r>
      <w:proofErr w:type="spellEnd"/>
      <w:r w:rsidRPr="0013272B">
        <w:rPr>
          <w:rFonts w:asciiTheme="minorHAnsi" w:hAnsiTheme="minorHAnsi"/>
          <w:bCs/>
          <w:sz w:val="18"/>
          <w:szCs w:val="18"/>
          <w:lang w:val="en-US"/>
        </w:rPr>
        <w:t xml:space="preserve"> </w:t>
      </w:r>
      <w:proofErr w:type="spellStart"/>
      <w:r w:rsidRPr="0013272B">
        <w:rPr>
          <w:rFonts w:asciiTheme="minorHAnsi" w:hAnsiTheme="minorHAnsi"/>
          <w:bCs/>
          <w:sz w:val="18"/>
          <w:szCs w:val="18"/>
          <w:lang w:val="en-US"/>
        </w:rPr>
        <w:t>Fokou</w:t>
      </w:r>
      <w:proofErr w:type="spellEnd"/>
      <w:r w:rsidRPr="0013272B">
        <w:rPr>
          <w:rFonts w:asciiTheme="minorHAnsi" w:hAnsiTheme="minorHAnsi"/>
          <w:bCs/>
          <w:sz w:val="18"/>
          <w:szCs w:val="18"/>
          <w:lang w:val="en-US"/>
        </w:rPr>
        <w:t xml:space="preserve"> P.V, </w:t>
      </w:r>
      <w:proofErr w:type="spellStart"/>
      <w:r w:rsidRPr="0013272B">
        <w:rPr>
          <w:rFonts w:asciiTheme="minorHAnsi" w:hAnsiTheme="minorHAnsi"/>
          <w:color w:val="auto"/>
          <w:sz w:val="18"/>
          <w:szCs w:val="18"/>
          <w:lang w:val="en-US"/>
        </w:rPr>
        <w:t>Jiofack</w:t>
      </w:r>
      <w:proofErr w:type="spellEnd"/>
      <w:r w:rsidRPr="0013272B">
        <w:rPr>
          <w:rFonts w:asciiTheme="minorHAnsi" w:hAnsiTheme="minorHAnsi"/>
          <w:color w:val="auto"/>
          <w:sz w:val="18"/>
          <w:szCs w:val="18"/>
          <w:lang w:val="en-US"/>
        </w:rPr>
        <w:t xml:space="preserve"> R., </w:t>
      </w:r>
      <w:proofErr w:type="spellStart"/>
      <w:r w:rsidRPr="0013272B">
        <w:rPr>
          <w:rFonts w:asciiTheme="minorHAnsi" w:hAnsiTheme="minorHAnsi"/>
          <w:bCs/>
          <w:sz w:val="18"/>
          <w:szCs w:val="18"/>
          <w:lang w:val="en-US"/>
        </w:rPr>
        <w:t>Protus</w:t>
      </w:r>
      <w:proofErr w:type="spellEnd"/>
      <w:r w:rsidRPr="0013272B">
        <w:rPr>
          <w:rFonts w:asciiTheme="minorHAnsi" w:hAnsiTheme="minorHAnsi"/>
          <w:bCs/>
          <w:sz w:val="18"/>
          <w:szCs w:val="18"/>
          <w:lang w:val="en-US"/>
        </w:rPr>
        <w:t xml:space="preserve"> </w:t>
      </w:r>
      <w:proofErr w:type="spellStart"/>
      <w:r w:rsidRPr="0013272B">
        <w:rPr>
          <w:rFonts w:asciiTheme="minorHAnsi" w:hAnsiTheme="minorHAnsi"/>
          <w:bCs/>
          <w:sz w:val="18"/>
          <w:szCs w:val="18"/>
          <w:lang w:val="en-US"/>
        </w:rPr>
        <w:t>Arrey</w:t>
      </w:r>
      <w:proofErr w:type="spellEnd"/>
      <w:r w:rsidRPr="0013272B">
        <w:rPr>
          <w:rFonts w:asciiTheme="minorHAnsi" w:hAnsiTheme="minorHAnsi"/>
          <w:bCs/>
          <w:sz w:val="18"/>
          <w:szCs w:val="18"/>
          <w:lang w:val="en-US"/>
        </w:rPr>
        <w:t xml:space="preserve"> </w:t>
      </w:r>
      <w:proofErr w:type="spellStart"/>
      <w:r w:rsidRPr="0013272B">
        <w:rPr>
          <w:rFonts w:asciiTheme="minorHAnsi" w:hAnsiTheme="minorHAnsi"/>
          <w:bCs/>
          <w:sz w:val="18"/>
          <w:szCs w:val="18"/>
          <w:lang w:val="en-US"/>
        </w:rPr>
        <w:t>Tarkang</w:t>
      </w:r>
      <w:proofErr w:type="spellEnd"/>
      <w:r w:rsidRPr="0013272B">
        <w:rPr>
          <w:rFonts w:asciiTheme="minorHAnsi" w:hAnsiTheme="minorHAnsi"/>
          <w:bCs/>
          <w:sz w:val="18"/>
          <w:szCs w:val="18"/>
          <w:lang w:val="en-US"/>
        </w:rPr>
        <w:t>,</w:t>
      </w:r>
      <w:r w:rsidRPr="0013272B">
        <w:rPr>
          <w:rFonts w:asciiTheme="minorHAnsi" w:hAnsiTheme="minorHAnsi"/>
          <w:color w:val="auto"/>
          <w:sz w:val="18"/>
          <w:szCs w:val="18"/>
          <w:lang w:val="en-US"/>
        </w:rPr>
        <w:t xml:space="preserve"> </w:t>
      </w:r>
      <w:proofErr w:type="spellStart"/>
      <w:r w:rsidRPr="0013272B">
        <w:rPr>
          <w:rFonts w:asciiTheme="minorHAnsi" w:hAnsiTheme="minorHAnsi"/>
          <w:color w:val="auto"/>
          <w:sz w:val="18"/>
          <w:szCs w:val="18"/>
          <w:lang w:val="en-US"/>
        </w:rPr>
        <w:t>Nouedoui</w:t>
      </w:r>
      <w:proofErr w:type="spellEnd"/>
      <w:r w:rsidRPr="0013272B">
        <w:rPr>
          <w:rFonts w:asciiTheme="minorHAnsi" w:hAnsiTheme="minorHAnsi"/>
          <w:color w:val="auto"/>
          <w:sz w:val="18"/>
          <w:szCs w:val="18"/>
          <w:lang w:val="en-US"/>
        </w:rPr>
        <w:t xml:space="preserve"> C and </w:t>
      </w:r>
      <w:proofErr w:type="spellStart"/>
      <w:r w:rsidRPr="0013272B">
        <w:rPr>
          <w:rFonts w:asciiTheme="minorHAnsi" w:hAnsiTheme="minorHAnsi"/>
          <w:color w:val="auto"/>
          <w:sz w:val="18"/>
          <w:szCs w:val="18"/>
          <w:lang w:val="en-US"/>
        </w:rPr>
        <w:t>Fekam</w:t>
      </w:r>
      <w:proofErr w:type="spellEnd"/>
      <w:r w:rsidRPr="0013272B">
        <w:rPr>
          <w:rFonts w:asciiTheme="minorHAnsi" w:hAnsiTheme="minorHAnsi"/>
          <w:color w:val="auto"/>
          <w:sz w:val="18"/>
          <w:szCs w:val="18"/>
          <w:lang w:val="en-US"/>
        </w:rPr>
        <w:t xml:space="preserve"> </w:t>
      </w:r>
      <w:proofErr w:type="spellStart"/>
      <w:r w:rsidRPr="0013272B">
        <w:rPr>
          <w:rFonts w:asciiTheme="minorHAnsi" w:hAnsiTheme="minorHAnsi"/>
          <w:color w:val="auto"/>
          <w:sz w:val="18"/>
          <w:szCs w:val="18"/>
          <w:lang w:val="en-US"/>
        </w:rPr>
        <w:t>Boyom</w:t>
      </w:r>
      <w:proofErr w:type="spellEnd"/>
      <w:r w:rsidRPr="0013272B">
        <w:rPr>
          <w:rFonts w:asciiTheme="minorHAnsi" w:hAnsiTheme="minorHAnsi"/>
          <w:color w:val="auto"/>
          <w:sz w:val="18"/>
          <w:szCs w:val="18"/>
          <w:lang w:val="en-US"/>
        </w:rPr>
        <w:t xml:space="preserve"> F (2016) </w:t>
      </w:r>
      <w:proofErr w:type="spellStart"/>
      <w:r w:rsidRPr="0013272B">
        <w:rPr>
          <w:rFonts w:asciiTheme="minorHAnsi" w:hAnsiTheme="minorHAnsi"/>
          <w:sz w:val="18"/>
          <w:szCs w:val="18"/>
          <w:lang w:val="en-US"/>
        </w:rPr>
        <w:t>Ethnopharmacological</w:t>
      </w:r>
      <w:proofErr w:type="spellEnd"/>
      <w:r w:rsidRPr="0013272B">
        <w:rPr>
          <w:rFonts w:asciiTheme="minorHAnsi" w:hAnsiTheme="minorHAnsi"/>
          <w:sz w:val="18"/>
          <w:szCs w:val="18"/>
          <w:lang w:val="en-US"/>
        </w:rPr>
        <w:t xml:space="preserve"> and </w:t>
      </w:r>
      <w:proofErr w:type="spellStart"/>
      <w:r w:rsidRPr="0013272B">
        <w:rPr>
          <w:rFonts w:asciiTheme="minorHAnsi" w:hAnsiTheme="minorHAnsi"/>
          <w:sz w:val="18"/>
          <w:szCs w:val="18"/>
          <w:lang w:val="en-US"/>
        </w:rPr>
        <w:t>Ethnomedical</w:t>
      </w:r>
      <w:proofErr w:type="spellEnd"/>
      <w:r w:rsidRPr="0013272B">
        <w:rPr>
          <w:rFonts w:asciiTheme="minorHAnsi" w:hAnsiTheme="minorHAnsi"/>
          <w:sz w:val="18"/>
          <w:szCs w:val="18"/>
          <w:lang w:val="en-US"/>
        </w:rPr>
        <w:t xml:space="preserve"> study of anti-epileptic plants used in traditional </w:t>
      </w:r>
      <w:proofErr w:type="spellStart"/>
      <w:r w:rsidRPr="0013272B">
        <w:rPr>
          <w:rFonts w:asciiTheme="minorHAnsi" w:hAnsiTheme="minorHAnsi"/>
          <w:sz w:val="18"/>
          <w:szCs w:val="18"/>
          <w:lang w:val="en-US"/>
        </w:rPr>
        <w:t>medecine</w:t>
      </w:r>
      <w:proofErr w:type="spellEnd"/>
      <w:r w:rsidRPr="0013272B">
        <w:rPr>
          <w:rFonts w:asciiTheme="minorHAnsi" w:hAnsiTheme="minorHAnsi"/>
          <w:sz w:val="18"/>
          <w:szCs w:val="18"/>
          <w:lang w:val="en-US"/>
        </w:rPr>
        <w:t xml:space="preserve"> in </w:t>
      </w:r>
      <w:proofErr w:type="spellStart"/>
      <w:r w:rsidRPr="0013272B">
        <w:rPr>
          <w:rFonts w:asciiTheme="minorHAnsi" w:hAnsiTheme="minorHAnsi"/>
          <w:sz w:val="18"/>
          <w:szCs w:val="18"/>
          <w:lang w:val="en-US"/>
        </w:rPr>
        <w:t>Yaounde</w:t>
      </w:r>
      <w:proofErr w:type="spellEnd"/>
      <w:r w:rsidRPr="0013272B">
        <w:rPr>
          <w:rFonts w:asciiTheme="minorHAnsi" w:hAnsiTheme="minorHAnsi"/>
          <w:sz w:val="18"/>
          <w:szCs w:val="18"/>
          <w:lang w:val="en-US"/>
        </w:rPr>
        <w:t xml:space="preserve"> and its surroundings areas (Cameroon) Journal of Biological and Chemical Research, Published by Society of Advancement of Sciences an international peer reviewed</w:t>
      </w:r>
    </w:p>
    <w:p w:rsidR="0013272B" w:rsidRDefault="0013272B" w:rsidP="0013272B">
      <w:pPr>
        <w:pStyle w:val="Titre1"/>
        <w:spacing w:before="0" w:line="240" w:lineRule="auto"/>
        <w:ind w:left="0"/>
        <w:jc w:val="both"/>
        <w:rPr>
          <w:rFonts w:asciiTheme="minorHAnsi" w:hAnsiTheme="minorHAnsi"/>
          <w:b w:val="0"/>
          <w:sz w:val="18"/>
          <w:szCs w:val="18"/>
        </w:rPr>
      </w:pPr>
      <w:r>
        <w:rPr>
          <w:rFonts w:asciiTheme="minorHAnsi" w:hAnsiTheme="minorHAnsi"/>
          <w:b w:val="0"/>
          <w:bCs w:val="0"/>
          <w:sz w:val="18"/>
          <w:szCs w:val="18"/>
        </w:rPr>
        <w:t>4</w:t>
      </w:r>
      <w:r w:rsidRPr="0013272B">
        <w:rPr>
          <w:rFonts w:asciiTheme="minorHAnsi" w:hAnsiTheme="minorHAnsi"/>
          <w:b w:val="0"/>
          <w:bCs w:val="0"/>
          <w:sz w:val="18"/>
          <w:szCs w:val="18"/>
        </w:rPr>
        <w:t xml:space="preserve">- </w:t>
      </w:r>
      <w:proofErr w:type="spellStart"/>
      <w:r w:rsidRPr="0013272B">
        <w:rPr>
          <w:rFonts w:asciiTheme="minorHAnsi" w:hAnsiTheme="minorHAnsi"/>
          <w:sz w:val="18"/>
          <w:szCs w:val="18"/>
        </w:rPr>
        <w:t>Tsabang</w:t>
      </w:r>
      <w:proofErr w:type="spellEnd"/>
      <w:r w:rsidRPr="0013272B">
        <w:rPr>
          <w:rFonts w:asciiTheme="minorHAnsi" w:hAnsiTheme="minorHAnsi"/>
          <w:sz w:val="18"/>
          <w:szCs w:val="18"/>
        </w:rPr>
        <w:t xml:space="preserve"> N</w:t>
      </w:r>
      <w:r w:rsidRPr="0013272B">
        <w:rPr>
          <w:rFonts w:asciiTheme="minorHAnsi" w:hAnsiTheme="minorHAnsi"/>
          <w:b w:val="0"/>
          <w:sz w:val="18"/>
          <w:szCs w:val="18"/>
        </w:rPr>
        <w:t xml:space="preserve">, </w:t>
      </w:r>
      <w:proofErr w:type="spellStart"/>
      <w:r w:rsidRPr="0013272B">
        <w:rPr>
          <w:rFonts w:asciiTheme="minorHAnsi" w:hAnsiTheme="minorHAnsi"/>
          <w:b w:val="0"/>
          <w:sz w:val="18"/>
          <w:szCs w:val="18"/>
        </w:rPr>
        <w:t>Fongnzossie</w:t>
      </w:r>
      <w:proofErr w:type="spellEnd"/>
      <w:r w:rsidRPr="0013272B">
        <w:rPr>
          <w:rFonts w:asciiTheme="minorHAnsi" w:hAnsiTheme="minorHAnsi"/>
          <w:b w:val="0"/>
          <w:sz w:val="18"/>
          <w:szCs w:val="18"/>
        </w:rPr>
        <w:t xml:space="preserve"> E, </w:t>
      </w:r>
      <w:proofErr w:type="spellStart"/>
      <w:r w:rsidRPr="0013272B">
        <w:rPr>
          <w:rFonts w:asciiTheme="minorHAnsi" w:hAnsiTheme="minorHAnsi"/>
          <w:b w:val="0"/>
          <w:sz w:val="18"/>
          <w:szCs w:val="18"/>
        </w:rPr>
        <w:t>Donfack</w:t>
      </w:r>
      <w:proofErr w:type="spellEnd"/>
      <w:r w:rsidRPr="0013272B">
        <w:rPr>
          <w:rFonts w:asciiTheme="minorHAnsi" w:hAnsiTheme="minorHAnsi"/>
          <w:b w:val="0"/>
          <w:sz w:val="18"/>
          <w:szCs w:val="18"/>
        </w:rPr>
        <w:t xml:space="preserve"> D, </w:t>
      </w:r>
      <w:proofErr w:type="spellStart"/>
      <w:r w:rsidRPr="0013272B">
        <w:rPr>
          <w:rFonts w:asciiTheme="minorHAnsi" w:hAnsiTheme="minorHAnsi"/>
          <w:b w:val="0"/>
          <w:sz w:val="18"/>
          <w:szCs w:val="18"/>
        </w:rPr>
        <w:t>Yedjou</w:t>
      </w:r>
      <w:proofErr w:type="spellEnd"/>
      <w:r w:rsidRPr="0013272B">
        <w:rPr>
          <w:rFonts w:asciiTheme="minorHAnsi" w:hAnsiTheme="minorHAnsi"/>
          <w:b w:val="0"/>
          <w:sz w:val="18"/>
          <w:szCs w:val="18"/>
        </w:rPr>
        <w:t xml:space="preserve"> CG, </w:t>
      </w:r>
      <w:proofErr w:type="spellStart"/>
      <w:r w:rsidRPr="0013272B">
        <w:rPr>
          <w:rFonts w:asciiTheme="minorHAnsi" w:hAnsiTheme="minorHAnsi"/>
          <w:b w:val="0"/>
          <w:sz w:val="18"/>
          <w:szCs w:val="18"/>
        </w:rPr>
        <w:t>Tchounwou</w:t>
      </w:r>
      <w:proofErr w:type="spellEnd"/>
      <w:r w:rsidRPr="0013272B">
        <w:rPr>
          <w:rFonts w:asciiTheme="minorHAnsi" w:hAnsiTheme="minorHAnsi"/>
          <w:b w:val="0"/>
          <w:sz w:val="18"/>
          <w:szCs w:val="18"/>
        </w:rPr>
        <w:t xml:space="preserve"> PB, et al. (2016) Comparative Study of Epidemiological and Anthropological Aspects of Diabetes and Hypertension in Cameroon. Forest Res 5:165. doi:10.4172/2168-9776.1000165</w:t>
      </w:r>
    </w:p>
    <w:p w:rsidR="0013272B" w:rsidRDefault="0013272B" w:rsidP="0013272B">
      <w:pPr>
        <w:pStyle w:val="Titre1"/>
        <w:spacing w:before="0" w:line="240" w:lineRule="auto"/>
        <w:jc w:val="both"/>
        <w:rPr>
          <w:rFonts w:asciiTheme="minorHAnsi" w:hAnsiTheme="minorHAnsi"/>
          <w:b w:val="0"/>
          <w:sz w:val="18"/>
          <w:szCs w:val="18"/>
        </w:rPr>
      </w:pPr>
    </w:p>
    <w:p w:rsidR="0013272B" w:rsidRPr="0013272B" w:rsidRDefault="0013272B" w:rsidP="0013272B">
      <w:pPr>
        <w:autoSpaceDE w:val="0"/>
        <w:autoSpaceDN w:val="0"/>
        <w:adjustRightInd w:val="0"/>
        <w:jc w:val="both"/>
        <w:rPr>
          <w:rFonts w:asciiTheme="minorHAnsi" w:hAnsiTheme="minorHAnsi" w:cs="Times New Roman"/>
          <w:sz w:val="18"/>
          <w:szCs w:val="18"/>
        </w:rPr>
      </w:pPr>
      <w:r>
        <w:rPr>
          <w:rFonts w:asciiTheme="minorHAnsi" w:hAnsiTheme="minorHAnsi" w:cs="Times New Roman"/>
          <w:sz w:val="18"/>
          <w:szCs w:val="18"/>
        </w:rPr>
        <w:t xml:space="preserve">5- </w:t>
      </w:r>
      <w:proofErr w:type="spellStart"/>
      <w:r w:rsidRPr="0013272B">
        <w:rPr>
          <w:rFonts w:asciiTheme="minorHAnsi" w:hAnsiTheme="minorHAnsi" w:cs="Times New Roman"/>
          <w:sz w:val="18"/>
          <w:szCs w:val="18"/>
        </w:rPr>
        <w:t>Fongnzossie</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Evariste</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Bongoe</w:t>
      </w:r>
      <w:proofErr w:type="spellEnd"/>
      <w:r w:rsidRPr="0013272B">
        <w:rPr>
          <w:rFonts w:asciiTheme="minorHAnsi" w:hAnsiTheme="minorHAnsi" w:cs="Times New Roman"/>
          <w:sz w:val="18"/>
          <w:szCs w:val="18"/>
        </w:rPr>
        <w:t xml:space="preserve"> Adamou, </w:t>
      </w:r>
      <w:proofErr w:type="spellStart"/>
      <w:r w:rsidRPr="0013272B">
        <w:rPr>
          <w:rFonts w:asciiTheme="minorHAnsi" w:hAnsiTheme="minorHAnsi" w:cs="Times New Roman"/>
          <w:sz w:val="18"/>
          <w:szCs w:val="18"/>
        </w:rPr>
        <w:t>Dongmo</w:t>
      </w:r>
      <w:proofErr w:type="spellEnd"/>
      <w:r w:rsidRPr="0013272B">
        <w:rPr>
          <w:rFonts w:asciiTheme="minorHAnsi" w:hAnsiTheme="minorHAnsi" w:cs="Times New Roman"/>
          <w:sz w:val="18"/>
          <w:szCs w:val="18"/>
        </w:rPr>
        <w:t xml:space="preserve"> Bernard, </w:t>
      </w:r>
      <w:proofErr w:type="spellStart"/>
      <w:r w:rsidRPr="0013272B">
        <w:rPr>
          <w:rFonts w:asciiTheme="minorHAnsi" w:hAnsiTheme="minorHAnsi" w:cs="Times New Roman"/>
          <w:sz w:val="18"/>
          <w:szCs w:val="18"/>
        </w:rPr>
        <w:t>Donfagsiteli</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Tchinda</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Nehemie</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Tchinda</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Tiabou</w:t>
      </w:r>
      <w:proofErr w:type="spellEnd"/>
      <w:r w:rsidRPr="0013272B">
        <w:rPr>
          <w:rFonts w:asciiTheme="minorHAnsi" w:hAnsiTheme="minorHAnsi" w:cs="Times New Roman"/>
          <w:sz w:val="18"/>
          <w:szCs w:val="18"/>
        </w:rPr>
        <w:t xml:space="preserve"> Alembert, </w:t>
      </w:r>
      <w:proofErr w:type="spellStart"/>
      <w:r w:rsidRPr="0013272B">
        <w:rPr>
          <w:rFonts w:asciiTheme="minorHAnsi" w:hAnsiTheme="minorHAnsi" w:cs="Times New Roman"/>
          <w:sz w:val="18"/>
          <w:szCs w:val="18"/>
        </w:rPr>
        <w:t>Agbor</w:t>
      </w:r>
      <w:proofErr w:type="spellEnd"/>
      <w:r w:rsidRPr="0013272B">
        <w:rPr>
          <w:rFonts w:asciiTheme="minorHAnsi" w:hAnsiTheme="minorHAnsi" w:cs="Times New Roman"/>
          <w:sz w:val="18"/>
          <w:szCs w:val="18"/>
        </w:rPr>
        <w:t xml:space="preserve"> Gabriel, </w:t>
      </w:r>
      <w:proofErr w:type="spellStart"/>
      <w:r w:rsidRPr="0013272B">
        <w:rPr>
          <w:rFonts w:asciiTheme="minorHAnsi" w:hAnsiTheme="minorHAnsi" w:cs="Times New Roman"/>
          <w:sz w:val="18"/>
          <w:szCs w:val="18"/>
        </w:rPr>
        <w:t>Zambou</w:t>
      </w:r>
      <w:proofErr w:type="spellEnd"/>
      <w:r w:rsidRPr="0013272B">
        <w:rPr>
          <w:rFonts w:asciiTheme="minorHAnsi" w:hAnsiTheme="minorHAnsi" w:cs="Times New Roman"/>
          <w:sz w:val="18"/>
          <w:szCs w:val="18"/>
        </w:rPr>
        <w:t xml:space="preserve"> Francois and </w:t>
      </w:r>
      <w:proofErr w:type="spellStart"/>
      <w:r w:rsidRPr="0013272B">
        <w:rPr>
          <w:rFonts w:asciiTheme="minorHAnsi" w:hAnsiTheme="minorHAnsi" w:cs="Times New Roman"/>
          <w:sz w:val="18"/>
          <w:szCs w:val="18"/>
        </w:rPr>
        <w:t>Nguelefack</w:t>
      </w:r>
      <w:proofErr w:type="spellEnd"/>
      <w:r w:rsidRPr="0013272B">
        <w:rPr>
          <w:rFonts w:asciiTheme="minorHAnsi" w:hAnsiTheme="minorHAnsi" w:cs="Times New Roman"/>
          <w:sz w:val="18"/>
          <w:szCs w:val="18"/>
        </w:rPr>
        <w:t xml:space="preserve"> </w:t>
      </w:r>
      <w:proofErr w:type="spellStart"/>
      <w:r w:rsidRPr="0013272B">
        <w:rPr>
          <w:rFonts w:asciiTheme="minorHAnsi" w:hAnsiTheme="minorHAnsi" w:cs="Times New Roman"/>
          <w:sz w:val="18"/>
          <w:szCs w:val="18"/>
        </w:rPr>
        <w:t>Telesphore</w:t>
      </w:r>
      <w:proofErr w:type="spellEnd"/>
      <w:r w:rsidRPr="0013272B">
        <w:rPr>
          <w:rFonts w:asciiTheme="minorHAnsi" w:hAnsiTheme="minorHAnsi" w:cs="Times New Roman"/>
          <w:sz w:val="18"/>
          <w:szCs w:val="18"/>
        </w:rPr>
        <w:t xml:space="preserve"> Benoit (2016) </w:t>
      </w:r>
      <w:proofErr w:type="spellStart"/>
      <w:r w:rsidRPr="0013272B">
        <w:rPr>
          <w:rFonts w:asciiTheme="minorHAnsi" w:hAnsiTheme="minorHAnsi" w:cs="Times New Roman"/>
          <w:sz w:val="18"/>
          <w:szCs w:val="18"/>
        </w:rPr>
        <w:t>Ethnopharmacological</w:t>
      </w:r>
      <w:proofErr w:type="spellEnd"/>
      <w:r w:rsidRPr="0013272B">
        <w:rPr>
          <w:rFonts w:asciiTheme="minorHAnsi" w:hAnsiTheme="minorHAnsi" w:cs="Times New Roman"/>
          <w:sz w:val="18"/>
          <w:szCs w:val="18"/>
        </w:rPr>
        <w:t xml:space="preserve"> Studies for Sustainable Development in Cameroon Research and Reviews: Journal of Pharmacy and Pharmaceutical Sciences, RRJPPS: Volume 5, issue 3, 38-56p.</w:t>
      </w:r>
    </w:p>
    <w:p w:rsidR="0013272B" w:rsidRPr="0013272B" w:rsidRDefault="0013272B" w:rsidP="0013272B">
      <w:pPr>
        <w:autoSpaceDE w:val="0"/>
        <w:autoSpaceDN w:val="0"/>
        <w:adjustRightInd w:val="0"/>
        <w:jc w:val="both"/>
        <w:rPr>
          <w:rFonts w:asciiTheme="minorHAnsi" w:hAnsiTheme="minorHAnsi" w:cs="Times New Roman"/>
          <w:sz w:val="18"/>
          <w:szCs w:val="18"/>
        </w:rPr>
      </w:pPr>
      <w:r>
        <w:rPr>
          <w:rFonts w:asciiTheme="minorHAnsi" w:hAnsiTheme="minorHAnsi" w:cs="Times New Roman"/>
          <w:sz w:val="18"/>
          <w:szCs w:val="18"/>
        </w:rPr>
        <w:t>6</w:t>
      </w:r>
      <w:r w:rsidRPr="0013272B">
        <w:rPr>
          <w:rFonts w:asciiTheme="minorHAnsi" w:hAnsiTheme="minorHAnsi" w:cs="Times New Roman"/>
          <w:sz w:val="18"/>
          <w:szCs w:val="18"/>
        </w:rPr>
        <w:t>-</w:t>
      </w:r>
      <w:r w:rsidRPr="0013272B">
        <w:rPr>
          <w:rFonts w:asciiTheme="minorHAnsi" w:eastAsia="SimSun" w:hAnsiTheme="minorHAnsi" w:cs="Times New Roman"/>
          <w:sz w:val="18"/>
          <w:szCs w:val="18"/>
        </w:rPr>
        <w:t xml:space="preserve"> </w:t>
      </w:r>
      <w:proofErr w:type="spellStart"/>
      <w:r w:rsidRPr="0013272B">
        <w:rPr>
          <w:rFonts w:asciiTheme="minorHAnsi" w:hAnsiTheme="minorHAnsi" w:cs="Times New Roman"/>
          <w:b/>
          <w:sz w:val="18"/>
          <w:szCs w:val="18"/>
        </w:rPr>
        <w:t>Tsabang</w:t>
      </w:r>
      <w:proofErr w:type="spellEnd"/>
      <w:r w:rsidRPr="0013272B">
        <w:rPr>
          <w:rFonts w:asciiTheme="minorHAnsi" w:hAnsiTheme="minorHAnsi" w:cs="Times New Roman"/>
          <w:b/>
          <w:sz w:val="18"/>
          <w:szCs w:val="18"/>
        </w:rPr>
        <w:t xml:space="preserve"> </w:t>
      </w:r>
      <w:proofErr w:type="spellStart"/>
      <w:r w:rsidRPr="0013272B">
        <w:rPr>
          <w:rFonts w:asciiTheme="minorHAnsi" w:hAnsiTheme="minorHAnsi" w:cs="Times New Roman"/>
          <w:b/>
          <w:sz w:val="18"/>
          <w:szCs w:val="18"/>
        </w:rPr>
        <w:t>Nole</w:t>
      </w:r>
      <w:proofErr w:type="spellEnd"/>
      <w:r w:rsidRPr="0013272B">
        <w:rPr>
          <w:rFonts w:asciiTheme="minorHAnsi" w:hAnsiTheme="minorHAnsi" w:cs="Times New Roman"/>
          <w:sz w:val="18"/>
          <w:szCs w:val="18"/>
        </w:rPr>
        <w:t xml:space="preserve"> (2016)</w:t>
      </w:r>
      <w:r w:rsidRPr="0013272B">
        <w:rPr>
          <w:rFonts w:asciiTheme="minorHAnsi" w:eastAsia="SimSun" w:hAnsiTheme="minorHAnsi" w:cs="Times New Roman"/>
          <w:sz w:val="18"/>
          <w:szCs w:val="18"/>
        </w:rPr>
        <w:t xml:space="preserve"> An Ethno Pharmacological New Strategy for Discovery of Potential Antihypertensive Plants in Cameroon, </w:t>
      </w:r>
      <w:proofErr w:type="spellStart"/>
      <w:r w:rsidRPr="0013272B">
        <w:rPr>
          <w:rFonts w:asciiTheme="minorHAnsi" w:hAnsiTheme="minorHAnsi" w:cs="Times New Roman"/>
          <w:bCs/>
          <w:sz w:val="18"/>
          <w:szCs w:val="18"/>
        </w:rPr>
        <w:t>Pharmaceutica</w:t>
      </w:r>
      <w:proofErr w:type="spellEnd"/>
      <w:r w:rsidRPr="0013272B">
        <w:rPr>
          <w:rFonts w:asciiTheme="minorHAnsi" w:hAnsiTheme="minorHAnsi" w:cs="Times New Roman"/>
          <w:bCs/>
          <w:sz w:val="18"/>
          <w:szCs w:val="18"/>
        </w:rPr>
        <w:t xml:space="preserve"> </w:t>
      </w:r>
      <w:proofErr w:type="spellStart"/>
      <w:r w:rsidRPr="0013272B">
        <w:rPr>
          <w:rFonts w:asciiTheme="minorHAnsi" w:hAnsiTheme="minorHAnsi" w:cs="Times New Roman"/>
          <w:bCs/>
          <w:sz w:val="18"/>
          <w:szCs w:val="18"/>
        </w:rPr>
        <w:t>Analytica</w:t>
      </w:r>
      <w:proofErr w:type="spellEnd"/>
      <w:r w:rsidRPr="0013272B">
        <w:rPr>
          <w:rFonts w:asciiTheme="minorHAnsi" w:hAnsiTheme="minorHAnsi" w:cs="Times New Roman"/>
          <w:bCs/>
          <w:sz w:val="18"/>
          <w:szCs w:val="18"/>
        </w:rPr>
        <w:t xml:space="preserve"> </w:t>
      </w:r>
      <w:proofErr w:type="spellStart"/>
      <w:r w:rsidRPr="0013272B">
        <w:rPr>
          <w:rFonts w:asciiTheme="minorHAnsi" w:hAnsiTheme="minorHAnsi" w:cs="Times New Roman"/>
          <w:bCs/>
          <w:sz w:val="18"/>
          <w:szCs w:val="18"/>
        </w:rPr>
        <w:t>Acta</w:t>
      </w:r>
      <w:proofErr w:type="spellEnd"/>
      <w:r w:rsidRPr="0013272B">
        <w:rPr>
          <w:rFonts w:asciiTheme="minorHAnsi" w:hAnsiTheme="minorHAnsi" w:cs="Times New Roman"/>
          <w:sz w:val="18"/>
          <w:szCs w:val="18"/>
        </w:rPr>
        <w:t>, 7:11 DOI: 10.4172/2153-2435.1000517</w:t>
      </w:r>
    </w:p>
    <w:p w:rsidR="003A37B4" w:rsidRDefault="003A37B4" w:rsidP="0013272B">
      <w:pPr>
        <w:autoSpaceDE w:val="0"/>
        <w:autoSpaceDN w:val="0"/>
        <w:adjustRightInd w:val="0"/>
        <w:jc w:val="both"/>
        <w:rPr>
          <w:rFonts w:asciiTheme="minorHAnsi" w:hAnsiTheme="minorHAnsi" w:cs="Times New Roman"/>
          <w:sz w:val="18"/>
          <w:szCs w:val="18"/>
        </w:rPr>
      </w:pPr>
    </w:p>
    <w:p w:rsidR="0013272B" w:rsidRPr="003A37B4" w:rsidRDefault="003A37B4" w:rsidP="0013272B">
      <w:pPr>
        <w:autoSpaceDE w:val="0"/>
        <w:autoSpaceDN w:val="0"/>
        <w:adjustRightInd w:val="0"/>
        <w:jc w:val="both"/>
        <w:rPr>
          <w:rFonts w:asciiTheme="minorHAnsi" w:hAnsiTheme="minorHAnsi" w:cs="Times New Roman"/>
          <w:sz w:val="18"/>
          <w:szCs w:val="18"/>
        </w:rPr>
      </w:pPr>
      <w:r>
        <w:rPr>
          <w:rFonts w:asciiTheme="minorHAnsi" w:hAnsiTheme="minorHAnsi" w:cs="Times New Roman"/>
          <w:sz w:val="18"/>
          <w:szCs w:val="18"/>
        </w:rPr>
        <w:t>7</w:t>
      </w:r>
      <w:r w:rsidR="0013272B" w:rsidRPr="0013272B">
        <w:rPr>
          <w:rFonts w:asciiTheme="minorHAnsi" w:hAnsiTheme="minorHAnsi" w:cs="Times New Roman"/>
          <w:sz w:val="18"/>
          <w:szCs w:val="18"/>
        </w:rPr>
        <w:t>-</w:t>
      </w:r>
      <w:r>
        <w:rPr>
          <w:rFonts w:asciiTheme="minorHAnsi" w:hAnsiTheme="minorHAnsi" w:cs="Times New Roman"/>
          <w:sz w:val="18"/>
          <w:szCs w:val="18"/>
        </w:rPr>
        <w:t xml:space="preserve"> </w:t>
      </w:r>
      <w:proofErr w:type="spellStart"/>
      <w:r w:rsidR="0013272B" w:rsidRPr="0013272B">
        <w:rPr>
          <w:rFonts w:asciiTheme="minorHAnsi" w:hAnsiTheme="minorHAnsi" w:cs="Times New Roman"/>
          <w:color w:val="000000"/>
          <w:sz w:val="18"/>
          <w:szCs w:val="18"/>
        </w:rPr>
        <w:t>Nole</w:t>
      </w:r>
      <w:proofErr w:type="spellEnd"/>
      <w:r w:rsidR="0013272B" w:rsidRPr="0013272B">
        <w:rPr>
          <w:rFonts w:asciiTheme="minorHAnsi" w:hAnsiTheme="minorHAnsi" w:cs="Times New Roman"/>
          <w:color w:val="000000"/>
          <w:sz w:val="18"/>
          <w:szCs w:val="18"/>
        </w:rPr>
        <w:t xml:space="preserve"> T, </w:t>
      </w:r>
      <w:proofErr w:type="spellStart"/>
      <w:r w:rsidR="0013272B" w:rsidRPr="0013272B">
        <w:rPr>
          <w:rFonts w:asciiTheme="minorHAnsi" w:hAnsiTheme="minorHAnsi" w:cs="Times New Roman"/>
          <w:color w:val="000000"/>
          <w:sz w:val="18"/>
          <w:szCs w:val="18"/>
        </w:rPr>
        <w:t>Nouboudem</w:t>
      </w:r>
      <w:proofErr w:type="spellEnd"/>
      <w:r w:rsidR="0013272B" w:rsidRPr="0013272B">
        <w:rPr>
          <w:rFonts w:asciiTheme="minorHAnsi" w:hAnsiTheme="minorHAnsi" w:cs="Times New Roman"/>
          <w:color w:val="000000"/>
          <w:sz w:val="18"/>
          <w:szCs w:val="18"/>
        </w:rPr>
        <w:t xml:space="preserve"> </w:t>
      </w:r>
      <w:proofErr w:type="spellStart"/>
      <w:r w:rsidR="0013272B" w:rsidRPr="0013272B">
        <w:rPr>
          <w:rFonts w:asciiTheme="minorHAnsi" w:hAnsiTheme="minorHAnsi" w:cs="Times New Roman"/>
          <w:color w:val="000000"/>
          <w:sz w:val="18"/>
          <w:szCs w:val="18"/>
        </w:rPr>
        <w:t>Armel</w:t>
      </w:r>
      <w:proofErr w:type="spellEnd"/>
      <w:r w:rsidR="0013272B" w:rsidRPr="0013272B">
        <w:rPr>
          <w:rFonts w:asciiTheme="minorHAnsi" w:hAnsiTheme="minorHAnsi" w:cs="Times New Roman"/>
          <w:color w:val="000000"/>
          <w:sz w:val="18"/>
          <w:szCs w:val="18"/>
        </w:rPr>
        <w:t xml:space="preserve"> T, Rene J, </w:t>
      </w:r>
      <w:proofErr w:type="spellStart"/>
      <w:r w:rsidR="0013272B" w:rsidRPr="0013272B">
        <w:rPr>
          <w:rFonts w:asciiTheme="minorHAnsi" w:hAnsiTheme="minorHAnsi" w:cs="Times New Roman"/>
          <w:color w:val="000000"/>
          <w:sz w:val="18"/>
          <w:szCs w:val="18"/>
        </w:rPr>
        <w:t>Fero</w:t>
      </w:r>
      <w:proofErr w:type="spellEnd"/>
      <w:r w:rsidR="0013272B" w:rsidRPr="0013272B">
        <w:rPr>
          <w:rFonts w:asciiTheme="minorHAnsi" w:hAnsiTheme="minorHAnsi" w:cs="Times New Roman"/>
          <w:color w:val="000000"/>
          <w:sz w:val="18"/>
          <w:szCs w:val="18"/>
        </w:rPr>
        <w:t xml:space="preserve"> M (2016) Importance of Research for Africa in Uninterrupted Mutation. </w:t>
      </w:r>
      <w:proofErr w:type="spellStart"/>
      <w:r w:rsidR="0013272B" w:rsidRPr="0013272B">
        <w:rPr>
          <w:rFonts w:asciiTheme="minorHAnsi" w:hAnsiTheme="minorHAnsi" w:cs="Times New Roman"/>
          <w:color w:val="000000"/>
          <w:sz w:val="18"/>
          <w:szCs w:val="18"/>
        </w:rPr>
        <w:t>Pharm</w:t>
      </w:r>
      <w:proofErr w:type="spellEnd"/>
      <w:r w:rsidR="0013272B" w:rsidRPr="0013272B">
        <w:rPr>
          <w:rFonts w:asciiTheme="minorHAnsi" w:hAnsiTheme="minorHAnsi" w:cs="Times New Roman"/>
          <w:color w:val="000000"/>
          <w:sz w:val="18"/>
          <w:szCs w:val="18"/>
        </w:rPr>
        <w:t xml:space="preserve"> Anal </w:t>
      </w:r>
      <w:proofErr w:type="spellStart"/>
      <w:r w:rsidR="0013272B" w:rsidRPr="0013272B">
        <w:rPr>
          <w:rFonts w:asciiTheme="minorHAnsi" w:hAnsiTheme="minorHAnsi" w:cs="Times New Roman"/>
          <w:color w:val="000000"/>
          <w:sz w:val="18"/>
          <w:szCs w:val="18"/>
        </w:rPr>
        <w:t>Acta</w:t>
      </w:r>
      <w:proofErr w:type="spellEnd"/>
      <w:r w:rsidR="0013272B" w:rsidRPr="0013272B">
        <w:rPr>
          <w:rFonts w:asciiTheme="minorHAnsi" w:hAnsiTheme="minorHAnsi" w:cs="Times New Roman"/>
          <w:color w:val="000000"/>
          <w:sz w:val="18"/>
          <w:szCs w:val="18"/>
        </w:rPr>
        <w:t xml:space="preserve"> 7: 528. doi:</w:t>
      </w:r>
      <w:r w:rsidR="0013272B" w:rsidRPr="0013272B">
        <w:rPr>
          <w:rFonts w:asciiTheme="minorHAnsi" w:hAnsiTheme="minorHAnsi" w:cs="Times New Roman"/>
          <w:color w:val="185FA1"/>
          <w:sz w:val="18"/>
          <w:szCs w:val="18"/>
        </w:rPr>
        <w:t>10.4172/2153-2435.1000528</w:t>
      </w:r>
    </w:p>
    <w:p w:rsidR="0013272B" w:rsidRPr="00781F5E" w:rsidRDefault="0013272B" w:rsidP="0013272B">
      <w:pPr>
        <w:autoSpaceDE w:val="0"/>
        <w:autoSpaceDN w:val="0"/>
        <w:adjustRightInd w:val="0"/>
        <w:jc w:val="both"/>
        <w:rPr>
          <w:rFonts w:asciiTheme="majorHAnsi" w:hAnsiTheme="majorHAnsi" w:cs="Times New Roman"/>
          <w:color w:val="185FA1"/>
          <w:sz w:val="18"/>
          <w:szCs w:val="18"/>
        </w:rPr>
      </w:pPr>
    </w:p>
    <w:p w:rsidR="0013272B" w:rsidRPr="00781F5E" w:rsidRDefault="003A37B4" w:rsidP="0013272B">
      <w:pPr>
        <w:autoSpaceDE w:val="0"/>
        <w:autoSpaceDN w:val="0"/>
        <w:adjustRightInd w:val="0"/>
        <w:jc w:val="both"/>
        <w:rPr>
          <w:rFonts w:asciiTheme="majorHAnsi" w:hAnsiTheme="majorHAnsi" w:cs="Times New Roman"/>
          <w:color w:val="0071BB"/>
          <w:sz w:val="18"/>
          <w:szCs w:val="18"/>
        </w:rPr>
      </w:pPr>
      <w:r>
        <w:rPr>
          <w:rFonts w:asciiTheme="majorHAnsi" w:hAnsiTheme="majorHAnsi" w:cs="Times New Roman"/>
          <w:color w:val="185FA1"/>
          <w:sz w:val="18"/>
          <w:szCs w:val="18"/>
        </w:rPr>
        <w:t>8</w:t>
      </w:r>
      <w:r w:rsidR="0013272B" w:rsidRPr="00781F5E">
        <w:rPr>
          <w:rFonts w:asciiTheme="majorHAnsi" w:hAnsiTheme="majorHAnsi" w:cs="Times New Roman"/>
          <w:color w:val="185FA1"/>
          <w:sz w:val="18"/>
          <w:szCs w:val="18"/>
        </w:rPr>
        <w:t>-</w:t>
      </w:r>
      <w:r w:rsidR="0013272B" w:rsidRPr="00781F5E">
        <w:rPr>
          <w:rFonts w:asciiTheme="majorHAnsi" w:hAnsiTheme="majorHAnsi" w:cs="Times New Roman"/>
          <w:color w:val="000000"/>
          <w:sz w:val="18"/>
          <w:szCs w:val="18"/>
        </w:rPr>
        <w:t xml:space="preserve">Tsabang N, </w:t>
      </w:r>
      <w:proofErr w:type="spellStart"/>
      <w:r w:rsidR="0013272B" w:rsidRPr="00781F5E">
        <w:rPr>
          <w:rFonts w:asciiTheme="majorHAnsi" w:hAnsiTheme="majorHAnsi" w:cs="Times New Roman"/>
          <w:color w:val="000000"/>
          <w:sz w:val="18"/>
          <w:szCs w:val="18"/>
        </w:rPr>
        <w:t>Fongnzossié</w:t>
      </w:r>
      <w:proofErr w:type="spellEnd"/>
      <w:r w:rsidR="0013272B" w:rsidRPr="00781F5E">
        <w:rPr>
          <w:rFonts w:asciiTheme="majorHAnsi" w:hAnsiTheme="majorHAnsi" w:cs="Times New Roman"/>
          <w:color w:val="000000"/>
          <w:sz w:val="18"/>
          <w:szCs w:val="18"/>
        </w:rPr>
        <w:t xml:space="preserve"> E, </w:t>
      </w:r>
      <w:proofErr w:type="spellStart"/>
      <w:r w:rsidR="0013272B" w:rsidRPr="00781F5E">
        <w:rPr>
          <w:rFonts w:asciiTheme="majorHAnsi" w:hAnsiTheme="majorHAnsi" w:cs="Times New Roman"/>
          <w:color w:val="000000"/>
          <w:sz w:val="18"/>
          <w:szCs w:val="18"/>
        </w:rPr>
        <w:t>Keumeze</w:t>
      </w:r>
      <w:proofErr w:type="spellEnd"/>
      <w:r w:rsidR="0013272B" w:rsidRPr="00781F5E">
        <w:rPr>
          <w:rFonts w:asciiTheme="majorHAnsi" w:hAnsiTheme="majorHAnsi" w:cs="Times New Roman"/>
          <w:color w:val="000000"/>
          <w:sz w:val="18"/>
          <w:szCs w:val="18"/>
        </w:rPr>
        <w:t xml:space="preserve"> V, </w:t>
      </w:r>
      <w:proofErr w:type="spellStart"/>
      <w:r w:rsidR="0013272B" w:rsidRPr="00781F5E">
        <w:rPr>
          <w:rFonts w:asciiTheme="majorHAnsi" w:hAnsiTheme="majorHAnsi" w:cs="Times New Roman"/>
          <w:color w:val="000000"/>
          <w:sz w:val="18"/>
          <w:szCs w:val="18"/>
        </w:rPr>
        <w:t>Jiofack</w:t>
      </w:r>
      <w:proofErr w:type="spellEnd"/>
      <w:r w:rsidR="0013272B" w:rsidRPr="00781F5E">
        <w:rPr>
          <w:rFonts w:asciiTheme="majorHAnsi" w:hAnsiTheme="majorHAnsi" w:cs="Times New Roman"/>
          <w:color w:val="000000"/>
          <w:sz w:val="18"/>
          <w:szCs w:val="18"/>
        </w:rPr>
        <w:t xml:space="preserve"> R, </w:t>
      </w:r>
      <w:proofErr w:type="spellStart"/>
      <w:r w:rsidR="0013272B" w:rsidRPr="00781F5E">
        <w:rPr>
          <w:rFonts w:asciiTheme="majorHAnsi" w:hAnsiTheme="majorHAnsi" w:cs="Times New Roman"/>
          <w:color w:val="000000"/>
          <w:sz w:val="18"/>
          <w:szCs w:val="18"/>
        </w:rPr>
        <w:t>Njamen</w:t>
      </w:r>
      <w:proofErr w:type="spellEnd"/>
      <w:r w:rsidR="0013272B" w:rsidRPr="00781F5E">
        <w:rPr>
          <w:rFonts w:asciiTheme="majorHAnsi" w:hAnsiTheme="majorHAnsi" w:cs="Times New Roman"/>
          <w:color w:val="000000"/>
          <w:sz w:val="18"/>
          <w:szCs w:val="18"/>
        </w:rPr>
        <w:t xml:space="preserve"> D, et al. (2017) </w:t>
      </w:r>
      <w:proofErr w:type="spellStart"/>
      <w:r w:rsidR="0013272B" w:rsidRPr="00781F5E">
        <w:rPr>
          <w:rFonts w:asciiTheme="majorHAnsi" w:hAnsiTheme="majorHAnsi" w:cs="Times New Roman"/>
          <w:color w:val="000000"/>
          <w:sz w:val="18"/>
          <w:szCs w:val="18"/>
        </w:rPr>
        <w:t>Ethnomedical</w:t>
      </w:r>
      <w:proofErr w:type="spellEnd"/>
      <w:r w:rsidR="0013272B" w:rsidRPr="00781F5E">
        <w:rPr>
          <w:rFonts w:asciiTheme="majorHAnsi" w:hAnsiTheme="majorHAnsi" w:cs="Times New Roman"/>
          <w:color w:val="000000"/>
          <w:sz w:val="18"/>
          <w:szCs w:val="18"/>
        </w:rPr>
        <w:t xml:space="preserve"> and </w:t>
      </w:r>
      <w:proofErr w:type="spellStart"/>
      <w:r w:rsidR="0013272B" w:rsidRPr="00781F5E">
        <w:rPr>
          <w:rFonts w:asciiTheme="majorHAnsi" w:hAnsiTheme="majorHAnsi" w:cs="Times New Roman"/>
          <w:color w:val="000000"/>
          <w:sz w:val="18"/>
          <w:szCs w:val="18"/>
        </w:rPr>
        <w:t>Ethnopharmacological</w:t>
      </w:r>
      <w:proofErr w:type="spellEnd"/>
      <w:r w:rsidR="0013272B" w:rsidRPr="00781F5E">
        <w:rPr>
          <w:rFonts w:asciiTheme="majorHAnsi" w:hAnsiTheme="majorHAnsi" w:cs="Times New Roman"/>
          <w:color w:val="000000"/>
          <w:sz w:val="18"/>
          <w:szCs w:val="18"/>
        </w:rPr>
        <w:t xml:space="preserve"> Study of Plants Used by Indigenous People of Cameroon for The Treatments of Diabetes and its Signs, Symptoms and Complications. J Mol </w:t>
      </w:r>
      <w:proofErr w:type="spellStart"/>
      <w:r w:rsidR="0013272B" w:rsidRPr="00781F5E">
        <w:rPr>
          <w:rFonts w:asciiTheme="majorHAnsi" w:hAnsiTheme="majorHAnsi" w:cs="Times New Roman"/>
          <w:color w:val="000000"/>
          <w:sz w:val="18"/>
          <w:szCs w:val="18"/>
        </w:rPr>
        <w:t>Biomark</w:t>
      </w:r>
      <w:proofErr w:type="spellEnd"/>
      <w:r w:rsidR="0013272B" w:rsidRPr="00781F5E">
        <w:rPr>
          <w:rFonts w:asciiTheme="majorHAnsi" w:hAnsiTheme="majorHAnsi" w:cs="Times New Roman"/>
          <w:color w:val="000000"/>
          <w:sz w:val="18"/>
          <w:szCs w:val="18"/>
        </w:rPr>
        <w:t xml:space="preserve"> </w:t>
      </w:r>
      <w:proofErr w:type="spellStart"/>
      <w:r w:rsidR="0013272B" w:rsidRPr="00781F5E">
        <w:rPr>
          <w:rFonts w:asciiTheme="majorHAnsi" w:hAnsiTheme="majorHAnsi" w:cs="Times New Roman"/>
          <w:color w:val="000000"/>
          <w:sz w:val="18"/>
          <w:szCs w:val="18"/>
        </w:rPr>
        <w:t>Diagn</w:t>
      </w:r>
      <w:proofErr w:type="spellEnd"/>
      <w:r w:rsidR="0013272B" w:rsidRPr="00781F5E">
        <w:rPr>
          <w:rFonts w:asciiTheme="majorHAnsi" w:hAnsiTheme="majorHAnsi" w:cs="Times New Roman"/>
          <w:color w:val="000000"/>
          <w:sz w:val="18"/>
          <w:szCs w:val="18"/>
        </w:rPr>
        <w:t xml:space="preserve"> 8: 310. </w:t>
      </w:r>
      <w:proofErr w:type="spellStart"/>
      <w:proofErr w:type="gramStart"/>
      <w:r w:rsidR="0013272B" w:rsidRPr="00781F5E">
        <w:rPr>
          <w:rFonts w:asciiTheme="majorHAnsi" w:hAnsiTheme="majorHAnsi" w:cs="Times New Roman"/>
          <w:color w:val="000000"/>
          <w:sz w:val="18"/>
          <w:szCs w:val="18"/>
        </w:rPr>
        <w:t>doi</w:t>
      </w:r>
      <w:proofErr w:type="spellEnd"/>
      <w:proofErr w:type="gramEnd"/>
      <w:r w:rsidR="0013272B" w:rsidRPr="00781F5E">
        <w:rPr>
          <w:rFonts w:asciiTheme="majorHAnsi" w:hAnsiTheme="majorHAnsi" w:cs="Times New Roman"/>
          <w:color w:val="000000"/>
          <w:sz w:val="18"/>
          <w:szCs w:val="18"/>
        </w:rPr>
        <w:t xml:space="preserve">: </w:t>
      </w:r>
      <w:r w:rsidR="0013272B" w:rsidRPr="00781F5E">
        <w:rPr>
          <w:rFonts w:asciiTheme="majorHAnsi" w:hAnsiTheme="majorHAnsi" w:cs="Times New Roman"/>
          <w:color w:val="0071BB"/>
          <w:sz w:val="18"/>
          <w:szCs w:val="18"/>
        </w:rPr>
        <w:t>10.4172/21559929.1000310</w:t>
      </w:r>
    </w:p>
    <w:p w:rsidR="0013272B" w:rsidRPr="00781F5E" w:rsidRDefault="0013272B" w:rsidP="0013272B">
      <w:pPr>
        <w:autoSpaceDE w:val="0"/>
        <w:autoSpaceDN w:val="0"/>
        <w:adjustRightInd w:val="0"/>
        <w:jc w:val="both"/>
        <w:rPr>
          <w:rFonts w:asciiTheme="majorHAnsi" w:hAnsiTheme="majorHAnsi" w:cs="Times New Roman"/>
          <w:color w:val="0071BB"/>
          <w:sz w:val="18"/>
          <w:szCs w:val="18"/>
        </w:rPr>
      </w:pPr>
    </w:p>
    <w:p w:rsidR="0013272B" w:rsidRPr="00781F5E" w:rsidRDefault="003A37B4" w:rsidP="0013272B">
      <w:pPr>
        <w:autoSpaceDE w:val="0"/>
        <w:autoSpaceDN w:val="0"/>
        <w:adjustRightInd w:val="0"/>
        <w:jc w:val="both"/>
        <w:rPr>
          <w:rFonts w:asciiTheme="majorHAnsi" w:hAnsiTheme="majorHAnsi" w:cs="Times New Roman"/>
          <w:sz w:val="18"/>
          <w:szCs w:val="18"/>
        </w:rPr>
      </w:pPr>
      <w:r>
        <w:rPr>
          <w:rFonts w:asciiTheme="majorHAnsi" w:hAnsiTheme="majorHAnsi" w:cs="Times New Roman"/>
          <w:sz w:val="18"/>
          <w:szCs w:val="18"/>
        </w:rPr>
        <w:t>9</w:t>
      </w:r>
      <w:r w:rsidR="0013272B" w:rsidRPr="00781F5E">
        <w:rPr>
          <w:rFonts w:asciiTheme="majorHAnsi" w:hAnsiTheme="majorHAnsi" w:cs="Times New Roman"/>
          <w:sz w:val="18"/>
          <w:szCs w:val="18"/>
        </w:rPr>
        <w:t xml:space="preserve">- </w:t>
      </w:r>
      <w:proofErr w:type="spellStart"/>
      <w:r w:rsidR="0013272B" w:rsidRPr="00781F5E">
        <w:rPr>
          <w:rFonts w:asciiTheme="majorHAnsi" w:hAnsiTheme="majorHAnsi" w:cs="Times New Roman"/>
          <w:bCs/>
          <w:color w:val="000000"/>
          <w:sz w:val="18"/>
          <w:szCs w:val="18"/>
        </w:rPr>
        <w:t>Tsabang</w:t>
      </w:r>
      <w:proofErr w:type="spellEnd"/>
      <w:r w:rsidR="0013272B" w:rsidRPr="00781F5E">
        <w:rPr>
          <w:rFonts w:asciiTheme="majorHAnsi" w:hAnsiTheme="majorHAnsi" w:cs="Times New Roman"/>
          <w:bCs/>
          <w:color w:val="000000"/>
          <w:sz w:val="18"/>
          <w:szCs w:val="18"/>
        </w:rPr>
        <w:t xml:space="preserve"> N, </w:t>
      </w:r>
      <w:proofErr w:type="spellStart"/>
      <w:r w:rsidR="0013272B" w:rsidRPr="00781F5E">
        <w:rPr>
          <w:rFonts w:asciiTheme="majorHAnsi" w:hAnsiTheme="majorHAnsi" w:cs="Times New Roman"/>
          <w:bCs/>
          <w:color w:val="000000"/>
          <w:sz w:val="18"/>
          <w:szCs w:val="18"/>
        </w:rPr>
        <w:t>Tsambang</w:t>
      </w:r>
      <w:proofErr w:type="spellEnd"/>
      <w:r w:rsidR="0013272B" w:rsidRPr="00781F5E">
        <w:rPr>
          <w:rFonts w:asciiTheme="majorHAnsi" w:hAnsiTheme="majorHAnsi" w:cs="Times New Roman"/>
          <w:bCs/>
          <w:color w:val="000000"/>
          <w:sz w:val="18"/>
          <w:szCs w:val="18"/>
        </w:rPr>
        <w:t xml:space="preserve"> LWD, </w:t>
      </w:r>
      <w:proofErr w:type="spellStart"/>
      <w:r w:rsidR="0013272B" w:rsidRPr="00781F5E">
        <w:rPr>
          <w:rFonts w:asciiTheme="majorHAnsi" w:hAnsiTheme="majorHAnsi" w:cs="Times New Roman"/>
          <w:bCs/>
          <w:color w:val="000000"/>
          <w:sz w:val="18"/>
          <w:szCs w:val="18"/>
        </w:rPr>
        <w:t>Yedjou</w:t>
      </w:r>
      <w:proofErr w:type="spellEnd"/>
      <w:r w:rsidR="0013272B" w:rsidRPr="00781F5E">
        <w:rPr>
          <w:rFonts w:asciiTheme="majorHAnsi" w:hAnsiTheme="majorHAnsi" w:cs="Times New Roman"/>
          <w:bCs/>
          <w:color w:val="000000"/>
          <w:sz w:val="18"/>
          <w:szCs w:val="18"/>
        </w:rPr>
        <w:t xml:space="preserve"> CG and Paul B. </w:t>
      </w:r>
      <w:proofErr w:type="spellStart"/>
      <w:proofErr w:type="gramStart"/>
      <w:r w:rsidR="0013272B" w:rsidRPr="00781F5E">
        <w:rPr>
          <w:rFonts w:asciiTheme="majorHAnsi" w:hAnsiTheme="majorHAnsi" w:cs="Times New Roman"/>
          <w:bCs/>
          <w:color w:val="000000"/>
          <w:sz w:val="18"/>
          <w:szCs w:val="18"/>
        </w:rPr>
        <w:t>Tchounwou</w:t>
      </w:r>
      <w:proofErr w:type="spellEnd"/>
      <w:r w:rsidR="0013272B" w:rsidRPr="00781F5E">
        <w:rPr>
          <w:rFonts w:asciiTheme="majorHAnsi" w:hAnsiTheme="majorHAnsi" w:cs="Times New Roman"/>
          <w:bCs/>
          <w:color w:val="000000"/>
          <w:sz w:val="18"/>
          <w:szCs w:val="18"/>
        </w:rPr>
        <w:t xml:space="preserve">  (</w:t>
      </w:r>
      <w:proofErr w:type="gramEnd"/>
      <w:r w:rsidR="0013272B" w:rsidRPr="00781F5E">
        <w:rPr>
          <w:rFonts w:asciiTheme="majorHAnsi" w:hAnsiTheme="majorHAnsi" w:cs="Times New Roman"/>
          <w:color w:val="000000"/>
          <w:sz w:val="18"/>
          <w:szCs w:val="18"/>
        </w:rPr>
        <w:t xml:space="preserve">2017). Socio-cultural contribution to medicinal plants assessment and sustainable development: case of </w:t>
      </w:r>
      <w:proofErr w:type="spellStart"/>
      <w:r w:rsidR="0013272B" w:rsidRPr="00781F5E">
        <w:rPr>
          <w:rFonts w:asciiTheme="majorHAnsi" w:hAnsiTheme="majorHAnsi" w:cs="Times New Roman"/>
          <w:color w:val="000000"/>
          <w:sz w:val="18"/>
          <w:szCs w:val="18"/>
        </w:rPr>
        <w:t>antidiabetic</w:t>
      </w:r>
      <w:proofErr w:type="spellEnd"/>
      <w:r w:rsidR="0013272B" w:rsidRPr="00781F5E">
        <w:rPr>
          <w:rFonts w:asciiTheme="majorHAnsi" w:hAnsiTheme="majorHAnsi" w:cs="Times New Roman"/>
          <w:color w:val="000000"/>
          <w:sz w:val="18"/>
          <w:szCs w:val="18"/>
        </w:rPr>
        <w:t xml:space="preserve"> and antihypertensive plants in Cameroon, </w:t>
      </w:r>
      <w:r w:rsidR="0013272B" w:rsidRPr="00781F5E">
        <w:rPr>
          <w:rFonts w:asciiTheme="majorHAnsi" w:hAnsiTheme="majorHAnsi" w:cs="Times New Roman"/>
          <w:bCs/>
          <w:color w:val="000000"/>
          <w:sz w:val="18"/>
          <w:szCs w:val="18"/>
        </w:rPr>
        <w:t>Global Drugs and Therapeutics</w:t>
      </w:r>
      <w:r w:rsidR="0013272B" w:rsidRPr="00781F5E">
        <w:rPr>
          <w:rFonts w:asciiTheme="majorHAnsi" w:hAnsiTheme="majorHAnsi" w:cs="Times New Roman"/>
          <w:i/>
          <w:iCs/>
          <w:color w:val="000000"/>
          <w:sz w:val="18"/>
          <w:szCs w:val="18"/>
        </w:rPr>
        <w:t>,</w:t>
      </w:r>
      <w:r w:rsidR="0013272B" w:rsidRPr="00781F5E">
        <w:rPr>
          <w:rFonts w:asciiTheme="majorHAnsi" w:hAnsiTheme="majorHAnsi" w:cs="Times New Roman"/>
          <w:color w:val="000000"/>
          <w:sz w:val="18"/>
          <w:szCs w:val="18"/>
        </w:rPr>
        <w:t xml:space="preserve"> </w:t>
      </w:r>
      <w:proofErr w:type="spellStart"/>
      <w:r w:rsidR="0013272B" w:rsidRPr="00781F5E">
        <w:rPr>
          <w:rFonts w:asciiTheme="majorHAnsi" w:hAnsiTheme="majorHAnsi" w:cs="Times New Roman"/>
          <w:color w:val="000000"/>
          <w:sz w:val="18"/>
          <w:szCs w:val="18"/>
        </w:rPr>
        <w:t>doi</w:t>
      </w:r>
      <w:proofErr w:type="spellEnd"/>
      <w:r w:rsidR="0013272B" w:rsidRPr="00781F5E">
        <w:rPr>
          <w:rFonts w:asciiTheme="majorHAnsi" w:hAnsiTheme="majorHAnsi" w:cs="Times New Roman"/>
          <w:color w:val="000000"/>
          <w:sz w:val="18"/>
          <w:szCs w:val="18"/>
        </w:rPr>
        <w:t>: 10.15761/GDT.1000112</w:t>
      </w:r>
    </w:p>
    <w:p w:rsidR="0013272B" w:rsidRPr="00781F5E" w:rsidRDefault="003A37B4" w:rsidP="0013272B">
      <w:pPr>
        <w:autoSpaceDE w:val="0"/>
        <w:autoSpaceDN w:val="0"/>
        <w:adjustRightInd w:val="0"/>
        <w:jc w:val="both"/>
        <w:rPr>
          <w:rFonts w:asciiTheme="majorHAnsi" w:hAnsiTheme="majorHAnsi" w:cs="Times New Roman"/>
          <w:color w:val="000000"/>
          <w:sz w:val="18"/>
          <w:szCs w:val="18"/>
        </w:rPr>
      </w:pPr>
      <w:r>
        <w:rPr>
          <w:rFonts w:asciiTheme="majorHAnsi" w:hAnsiTheme="majorHAnsi" w:cs="Times New Roman"/>
          <w:b/>
          <w:bCs/>
          <w:color w:val="000000"/>
          <w:sz w:val="18"/>
          <w:szCs w:val="18"/>
        </w:rPr>
        <w:t>10</w:t>
      </w:r>
      <w:r w:rsidR="0013272B" w:rsidRPr="00781F5E">
        <w:rPr>
          <w:rFonts w:asciiTheme="majorHAnsi" w:hAnsiTheme="majorHAnsi" w:cs="Times New Roman"/>
          <w:b/>
          <w:bCs/>
          <w:color w:val="000000"/>
          <w:sz w:val="18"/>
          <w:szCs w:val="18"/>
        </w:rPr>
        <w:t xml:space="preserve">- </w:t>
      </w:r>
      <w:proofErr w:type="spellStart"/>
      <w:r w:rsidR="0013272B" w:rsidRPr="00781F5E">
        <w:rPr>
          <w:rFonts w:asciiTheme="majorHAnsi" w:hAnsiTheme="majorHAnsi" w:cs="Times New Roman"/>
          <w:color w:val="000000"/>
          <w:sz w:val="18"/>
          <w:szCs w:val="18"/>
        </w:rPr>
        <w:t>Tsabang</w:t>
      </w:r>
      <w:proofErr w:type="spellEnd"/>
      <w:r w:rsidR="0013272B" w:rsidRPr="00781F5E">
        <w:rPr>
          <w:rFonts w:asciiTheme="majorHAnsi" w:hAnsiTheme="majorHAnsi" w:cs="Times New Roman"/>
          <w:color w:val="000000"/>
          <w:sz w:val="18"/>
          <w:szCs w:val="18"/>
        </w:rPr>
        <w:t xml:space="preserve"> N, </w:t>
      </w:r>
      <w:proofErr w:type="spellStart"/>
      <w:r w:rsidR="0013272B" w:rsidRPr="00781F5E">
        <w:rPr>
          <w:rFonts w:asciiTheme="majorHAnsi" w:hAnsiTheme="majorHAnsi" w:cs="Times New Roman"/>
          <w:color w:val="000000"/>
          <w:sz w:val="18"/>
          <w:szCs w:val="18"/>
        </w:rPr>
        <w:t>Yedjou</w:t>
      </w:r>
      <w:proofErr w:type="spellEnd"/>
      <w:r w:rsidR="0013272B" w:rsidRPr="00781F5E">
        <w:rPr>
          <w:rFonts w:asciiTheme="majorHAnsi" w:hAnsiTheme="majorHAnsi" w:cs="Times New Roman"/>
          <w:color w:val="000000"/>
          <w:sz w:val="18"/>
          <w:szCs w:val="18"/>
        </w:rPr>
        <w:t xml:space="preserve"> CG, </w:t>
      </w:r>
      <w:proofErr w:type="spellStart"/>
      <w:r w:rsidR="0013272B" w:rsidRPr="00781F5E">
        <w:rPr>
          <w:rFonts w:asciiTheme="majorHAnsi" w:hAnsiTheme="majorHAnsi" w:cs="Times New Roman"/>
          <w:color w:val="000000"/>
          <w:sz w:val="18"/>
          <w:szCs w:val="18"/>
        </w:rPr>
        <w:t>Tchounwou</w:t>
      </w:r>
      <w:proofErr w:type="spellEnd"/>
      <w:r w:rsidR="0013272B" w:rsidRPr="00781F5E">
        <w:rPr>
          <w:rFonts w:asciiTheme="majorHAnsi" w:hAnsiTheme="majorHAnsi" w:cs="Times New Roman"/>
          <w:color w:val="000000"/>
          <w:sz w:val="18"/>
          <w:szCs w:val="18"/>
        </w:rPr>
        <w:t xml:space="preserve"> PB (2017) </w:t>
      </w:r>
      <w:proofErr w:type="spellStart"/>
      <w:r w:rsidR="0013272B" w:rsidRPr="00781F5E">
        <w:rPr>
          <w:rFonts w:asciiTheme="majorHAnsi" w:hAnsiTheme="majorHAnsi" w:cs="Times New Roman"/>
          <w:color w:val="000000"/>
          <w:sz w:val="18"/>
          <w:szCs w:val="18"/>
        </w:rPr>
        <w:t>Phytotherapy</w:t>
      </w:r>
      <w:proofErr w:type="spellEnd"/>
      <w:r w:rsidR="0013272B" w:rsidRPr="00781F5E">
        <w:rPr>
          <w:rFonts w:asciiTheme="majorHAnsi" w:hAnsiTheme="majorHAnsi" w:cs="Times New Roman"/>
          <w:color w:val="000000"/>
          <w:sz w:val="18"/>
          <w:szCs w:val="18"/>
        </w:rPr>
        <w:t xml:space="preserve"> of High Blood Pressure in Three </w:t>
      </w:r>
      <w:proofErr w:type="spellStart"/>
      <w:r w:rsidR="0013272B" w:rsidRPr="00781F5E">
        <w:rPr>
          <w:rFonts w:asciiTheme="majorHAnsi" w:hAnsiTheme="majorHAnsi" w:cs="Times New Roman"/>
          <w:color w:val="000000"/>
          <w:sz w:val="18"/>
          <w:szCs w:val="18"/>
        </w:rPr>
        <w:t>Phytogeographic</w:t>
      </w:r>
      <w:proofErr w:type="spellEnd"/>
      <w:r w:rsidR="0013272B" w:rsidRPr="00781F5E">
        <w:rPr>
          <w:rFonts w:asciiTheme="majorHAnsi" w:hAnsiTheme="majorHAnsi" w:cs="Times New Roman"/>
          <w:color w:val="000000"/>
          <w:sz w:val="18"/>
          <w:szCs w:val="18"/>
        </w:rPr>
        <w:t xml:space="preserve"> Regions of Cameroon. </w:t>
      </w:r>
      <w:proofErr w:type="spellStart"/>
      <w:r w:rsidR="0013272B" w:rsidRPr="00781F5E">
        <w:rPr>
          <w:rFonts w:asciiTheme="majorHAnsi" w:hAnsiTheme="majorHAnsi" w:cs="Times New Roman"/>
          <w:color w:val="000000"/>
          <w:sz w:val="18"/>
          <w:szCs w:val="18"/>
        </w:rPr>
        <w:t>Pharm</w:t>
      </w:r>
      <w:proofErr w:type="spellEnd"/>
      <w:r w:rsidR="0013272B" w:rsidRPr="00781F5E">
        <w:rPr>
          <w:rFonts w:asciiTheme="majorHAnsi" w:hAnsiTheme="majorHAnsi" w:cs="Times New Roman"/>
          <w:color w:val="000000"/>
          <w:sz w:val="18"/>
          <w:szCs w:val="18"/>
        </w:rPr>
        <w:t xml:space="preserve"> Anal </w:t>
      </w:r>
      <w:proofErr w:type="spellStart"/>
      <w:r w:rsidR="0013272B" w:rsidRPr="00781F5E">
        <w:rPr>
          <w:rFonts w:asciiTheme="majorHAnsi" w:hAnsiTheme="majorHAnsi" w:cs="Times New Roman"/>
          <w:color w:val="000000"/>
          <w:sz w:val="18"/>
          <w:szCs w:val="18"/>
        </w:rPr>
        <w:t>Acta</w:t>
      </w:r>
      <w:proofErr w:type="spellEnd"/>
      <w:r w:rsidR="0013272B" w:rsidRPr="00781F5E">
        <w:rPr>
          <w:rFonts w:asciiTheme="majorHAnsi" w:hAnsiTheme="majorHAnsi" w:cs="Times New Roman"/>
          <w:color w:val="000000"/>
          <w:sz w:val="18"/>
          <w:szCs w:val="18"/>
        </w:rPr>
        <w:t xml:space="preserve"> 7: 530. </w:t>
      </w:r>
      <w:proofErr w:type="spellStart"/>
      <w:proofErr w:type="gramStart"/>
      <w:r w:rsidR="0013272B" w:rsidRPr="00781F5E">
        <w:rPr>
          <w:rFonts w:asciiTheme="majorHAnsi" w:hAnsiTheme="majorHAnsi" w:cs="Times New Roman"/>
          <w:color w:val="000000"/>
          <w:sz w:val="18"/>
          <w:szCs w:val="18"/>
        </w:rPr>
        <w:t>doi</w:t>
      </w:r>
      <w:proofErr w:type="spellEnd"/>
      <w:proofErr w:type="gramEnd"/>
      <w:r w:rsidR="0013272B" w:rsidRPr="00781F5E">
        <w:rPr>
          <w:rFonts w:asciiTheme="majorHAnsi" w:hAnsiTheme="majorHAnsi" w:cs="Times New Roman"/>
          <w:color w:val="000000"/>
          <w:sz w:val="18"/>
          <w:szCs w:val="18"/>
        </w:rPr>
        <w:t xml:space="preserve">: </w:t>
      </w:r>
      <w:r w:rsidR="0013272B" w:rsidRPr="00781F5E">
        <w:rPr>
          <w:rFonts w:asciiTheme="majorHAnsi" w:hAnsiTheme="majorHAnsi" w:cs="Times New Roman"/>
          <w:color w:val="0071BB"/>
          <w:sz w:val="18"/>
          <w:szCs w:val="18"/>
        </w:rPr>
        <w:t>10.4172/2153-2435.1000530</w:t>
      </w:r>
    </w:p>
    <w:p w:rsidR="0013272B" w:rsidRPr="00781F5E" w:rsidRDefault="0013272B" w:rsidP="0013272B">
      <w:pPr>
        <w:jc w:val="both"/>
        <w:rPr>
          <w:rFonts w:asciiTheme="majorHAnsi" w:hAnsiTheme="majorHAnsi" w:cs="Times New Roman"/>
          <w:sz w:val="18"/>
          <w:szCs w:val="18"/>
        </w:rPr>
      </w:pPr>
    </w:p>
    <w:p w:rsidR="0013272B" w:rsidRPr="00781F5E" w:rsidRDefault="003A37B4" w:rsidP="0013272B">
      <w:pPr>
        <w:jc w:val="both"/>
        <w:rPr>
          <w:rFonts w:asciiTheme="majorHAnsi" w:eastAsia="Times New Roman" w:hAnsiTheme="majorHAnsi" w:cs="Times New Roman"/>
          <w:sz w:val="18"/>
          <w:szCs w:val="18"/>
          <w:lang w:eastAsia="fr-FR"/>
        </w:rPr>
      </w:pPr>
      <w:r>
        <w:rPr>
          <w:rFonts w:asciiTheme="majorHAnsi" w:hAnsiTheme="majorHAnsi" w:cs="Times New Roman"/>
          <w:sz w:val="18"/>
          <w:szCs w:val="18"/>
        </w:rPr>
        <w:t>11</w:t>
      </w:r>
      <w:r w:rsidR="0013272B" w:rsidRPr="00781F5E">
        <w:rPr>
          <w:rFonts w:asciiTheme="majorHAnsi" w:hAnsiTheme="majorHAnsi" w:cs="Times New Roman"/>
          <w:sz w:val="18"/>
          <w:szCs w:val="18"/>
        </w:rPr>
        <w:t>-</w:t>
      </w:r>
      <w:r w:rsidR="0013272B" w:rsidRPr="00781F5E">
        <w:rPr>
          <w:rFonts w:asciiTheme="majorHAnsi" w:hAnsiTheme="majorHAnsi"/>
          <w:sz w:val="18"/>
          <w:szCs w:val="18"/>
        </w:rPr>
        <w:t xml:space="preserve"> </w:t>
      </w:r>
      <w:proofErr w:type="spellStart"/>
      <w:r w:rsidR="0013272B" w:rsidRPr="00781F5E">
        <w:rPr>
          <w:rFonts w:asciiTheme="majorHAnsi" w:hAnsiTheme="majorHAnsi" w:cs="Times New Roman"/>
          <w:bCs/>
          <w:color w:val="000000"/>
          <w:sz w:val="18"/>
          <w:szCs w:val="18"/>
        </w:rPr>
        <w:t>Tsabang</w:t>
      </w:r>
      <w:proofErr w:type="spellEnd"/>
      <w:r w:rsidR="0013272B" w:rsidRPr="00781F5E">
        <w:rPr>
          <w:rFonts w:asciiTheme="majorHAnsi" w:hAnsiTheme="majorHAnsi" w:cs="Times New Roman"/>
          <w:bCs/>
          <w:color w:val="000000"/>
          <w:sz w:val="18"/>
          <w:szCs w:val="18"/>
        </w:rPr>
        <w:t xml:space="preserve"> N, </w:t>
      </w:r>
      <w:proofErr w:type="spellStart"/>
      <w:r w:rsidR="0013272B" w:rsidRPr="00781F5E">
        <w:rPr>
          <w:rFonts w:asciiTheme="majorHAnsi" w:hAnsiTheme="majorHAnsi" w:cs="Times New Roman"/>
          <w:bCs/>
          <w:color w:val="000000"/>
          <w:sz w:val="18"/>
          <w:szCs w:val="18"/>
        </w:rPr>
        <w:t>Atsamo</w:t>
      </w:r>
      <w:proofErr w:type="spellEnd"/>
      <w:r w:rsidR="0013272B" w:rsidRPr="00781F5E">
        <w:rPr>
          <w:rFonts w:asciiTheme="majorHAnsi" w:hAnsiTheme="majorHAnsi" w:cs="Times New Roman"/>
          <w:bCs/>
          <w:color w:val="000000"/>
          <w:sz w:val="18"/>
          <w:szCs w:val="18"/>
        </w:rPr>
        <w:t xml:space="preserve"> Albert, </w:t>
      </w:r>
      <w:proofErr w:type="spellStart"/>
      <w:r w:rsidR="0013272B" w:rsidRPr="00781F5E">
        <w:rPr>
          <w:rFonts w:asciiTheme="majorHAnsi" w:hAnsiTheme="majorHAnsi" w:cs="Times New Roman"/>
          <w:bCs/>
          <w:color w:val="000000"/>
          <w:sz w:val="18"/>
          <w:szCs w:val="18"/>
        </w:rPr>
        <w:t>Tsambang</w:t>
      </w:r>
      <w:proofErr w:type="spellEnd"/>
      <w:r w:rsidR="0013272B" w:rsidRPr="00781F5E">
        <w:rPr>
          <w:rFonts w:asciiTheme="majorHAnsi" w:hAnsiTheme="majorHAnsi" w:cs="Times New Roman"/>
          <w:bCs/>
          <w:color w:val="000000"/>
          <w:sz w:val="18"/>
          <w:szCs w:val="18"/>
        </w:rPr>
        <w:t xml:space="preserve"> Joel </w:t>
      </w:r>
      <w:proofErr w:type="spellStart"/>
      <w:r w:rsidR="0013272B" w:rsidRPr="00781F5E">
        <w:rPr>
          <w:rFonts w:asciiTheme="majorHAnsi" w:hAnsiTheme="majorHAnsi" w:cs="Times New Roman"/>
          <w:bCs/>
          <w:color w:val="000000"/>
          <w:sz w:val="18"/>
          <w:szCs w:val="18"/>
        </w:rPr>
        <w:t>Elysée</w:t>
      </w:r>
      <w:proofErr w:type="spellEnd"/>
      <w:r w:rsidR="0013272B" w:rsidRPr="00781F5E">
        <w:rPr>
          <w:rFonts w:asciiTheme="majorHAnsi" w:hAnsiTheme="majorHAnsi" w:cs="Times New Roman"/>
          <w:bCs/>
          <w:color w:val="000000"/>
          <w:sz w:val="18"/>
          <w:szCs w:val="18"/>
        </w:rPr>
        <w:t xml:space="preserve"> </w:t>
      </w:r>
      <w:proofErr w:type="spellStart"/>
      <w:r w:rsidR="0013272B" w:rsidRPr="00781F5E">
        <w:rPr>
          <w:rFonts w:asciiTheme="majorHAnsi" w:hAnsiTheme="majorHAnsi" w:cs="Times New Roman"/>
          <w:bCs/>
          <w:color w:val="000000"/>
          <w:sz w:val="18"/>
          <w:szCs w:val="18"/>
        </w:rPr>
        <w:t>Tsafack</w:t>
      </w:r>
      <w:proofErr w:type="spellEnd"/>
      <w:r w:rsidR="0013272B" w:rsidRPr="00781F5E">
        <w:rPr>
          <w:rFonts w:asciiTheme="majorHAnsi" w:hAnsiTheme="majorHAnsi" w:cs="Times New Roman"/>
          <w:bCs/>
          <w:color w:val="000000"/>
          <w:sz w:val="18"/>
          <w:szCs w:val="18"/>
        </w:rPr>
        <w:t xml:space="preserve">, </w:t>
      </w:r>
      <w:proofErr w:type="spellStart"/>
      <w:r w:rsidR="0013272B" w:rsidRPr="00781F5E">
        <w:rPr>
          <w:rFonts w:asciiTheme="majorHAnsi" w:hAnsiTheme="majorHAnsi" w:cs="Times New Roman"/>
          <w:bCs/>
          <w:color w:val="000000"/>
          <w:sz w:val="18"/>
          <w:szCs w:val="18"/>
        </w:rPr>
        <w:t>Donfagsiteli</w:t>
      </w:r>
      <w:proofErr w:type="spellEnd"/>
      <w:r w:rsidR="0013272B" w:rsidRPr="00781F5E">
        <w:rPr>
          <w:rFonts w:asciiTheme="majorHAnsi" w:hAnsiTheme="majorHAnsi" w:cs="Times New Roman"/>
          <w:bCs/>
          <w:color w:val="000000"/>
          <w:sz w:val="18"/>
          <w:szCs w:val="18"/>
        </w:rPr>
        <w:t xml:space="preserve"> </w:t>
      </w:r>
      <w:proofErr w:type="spellStart"/>
      <w:r w:rsidR="0013272B" w:rsidRPr="00781F5E">
        <w:rPr>
          <w:rFonts w:asciiTheme="majorHAnsi" w:hAnsiTheme="majorHAnsi" w:cs="Times New Roman"/>
          <w:bCs/>
          <w:color w:val="000000"/>
          <w:sz w:val="18"/>
          <w:szCs w:val="18"/>
        </w:rPr>
        <w:t>Néhemie</w:t>
      </w:r>
      <w:proofErr w:type="spellEnd"/>
      <w:r w:rsidR="0013272B" w:rsidRPr="00781F5E">
        <w:rPr>
          <w:rFonts w:asciiTheme="majorHAnsi" w:hAnsiTheme="majorHAnsi" w:cs="Times New Roman"/>
          <w:bCs/>
          <w:color w:val="000000"/>
          <w:sz w:val="18"/>
          <w:szCs w:val="18"/>
        </w:rPr>
        <w:t xml:space="preserve">, </w:t>
      </w:r>
      <w:proofErr w:type="spellStart"/>
      <w:r w:rsidR="0013272B" w:rsidRPr="00781F5E">
        <w:rPr>
          <w:rFonts w:asciiTheme="majorHAnsi" w:hAnsiTheme="majorHAnsi" w:cs="Times New Roman"/>
          <w:bCs/>
          <w:color w:val="000000"/>
          <w:sz w:val="18"/>
          <w:szCs w:val="18"/>
        </w:rPr>
        <w:t>Tchinda</w:t>
      </w:r>
      <w:proofErr w:type="spellEnd"/>
      <w:r w:rsidR="0013272B" w:rsidRPr="00781F5E">
        <w:rPr>
          <w:rFonts w:asciiTheme="majorHAnsi" w:hAnsiTheme="majorHAnsi" w:cs="Times New Roman"/>
          <w:bCs/>
          <w:color w:val="000000"/>
          <w:sz w:val="18"/>
          <w:szCs w:val="18"/>
        </w:rPr>
        <w:t xml:space="preserve"> Alembert, </w:t>
      </w:r>
      <w:proofErr w:type="spellStart"/>
      <w:r w:rsidR="0013272B" w:rsidRPr="00781F5E">
        <w:rPr>
          <w:rFonts w:asciiTheme="majorHAnsi" w:hAnsiTheme="majorHAnsi" w:cs="Times New Roman"/>
          <w:bCs/>
          <w:color w:val="000000"/>
          <w:sz w:val="18"/>
          <w:szCs w:val="18"/>
        </w:rPr>
        <w:t>Agbor</w:t>
      </w:r>
      <w:proofErr w:type="spellEnd"/>
      <w:r w:rsidR="0013272B" w:rsidRPr="00781F5E">
        <w:rPr>
          <w:rFonts w:asciiTheme="majorHAnsi" w:hAnsiTheme="majorHAnsi" w:cs="Times New Roman"/>
          <w:bCs/>
          <w:color w:val="000000"/>
          <w:sz w:val="18"/>
          <w:szCs w:val="18"/>
        </w:rPr>
        <w:t xml:space="preserve"> Gabriel, </w:t>
      </w:r>
      <w:proofErr w:type="spellStart"/>
      <w:r w:rsidR="0013272B" w:rsidRPr="00781F5E">
        <w:rPr>
          <w:rFonts w:asciiTheme="majorHAnsi" w:hAnsiTheme="majorHAnsi" w:cs="Times New Roman"/>
          <w:bCs/>
          <w:color w:val="000000"/>
          <w:sz w:val="18"/>
          <w:szCs w:val="18"/>
        </w:rPr>
        <w:t>Yedjou</w:t>
      </w:r>
      <w:proofErr w:type="spellEnd"/>
      <w:r w:rsidR="0013272B" w:rsidRPr="00781F5E">
        <w:rPr>
          <w:rFonts w:asciiTheme="majorHAnsi" w:hAnsiTheme="majorHAnsi" w:cs="Times New Roman"/>
          <w:bCs/>
          <w:color w:val="000000"/>
          <w:sz w:val="18"/>
          <w:szCs w:val="18"/>
        </w:rPr>
        <w:t xml:space="preserve"> CG and Paul B. </w:t>
      </w:r>
      <w:proofErr w:type="spellStart"/>
      <w:r w:rsidR="0013272B" w:rsidRPr="00781F5E">
        <w:rPr>
          <w:rFonts w:asciiTheme="majorHAnsi" w:hAnsiTheme="majorHAnsi" w:cs="Times New Roman"/>
          <w:bCs/>
          <w:color w:val="000000"/>
          <w:sz w:val="18"/>
          <w:szCs w:val="18"/>
        </w:rPr>
        <w:t>Tchounwou</w:t>
      </w:r>
      <w:proofErr w:type="spellEnd"/>
      <w:r w:rsidR="0013272B" w:rsidRPr="00781F5E">
        <w:rPr>
          <w:rFonts w:asciiTheme="majorHAnsi" w:hAnsiTheme="majorHAnsi" w:cs="Times New Roman"/>
          <w:bCs/>
          <w:color w:val="000000"/>
          <w:sz w:val="18"/>
          <w:szCs w:val="18"/>
        </w:rPr>
        <w:t xml:space="preserve">  (</w:t>
      </w:r>
      <w:r w:rsidR="0013272B" w:rsidRPr="00781F5E">
        <w:rPr>
          <w:rFonts w:asciiTheme="majorHAnsi" w:hAnsiTheme="majorHAnsi" w:cs="Times New Roman"/>
          <w:color w:val="000000"/>
          <w:sz w:val="18"/>
          <w:szCs w:val="18"/>
        </w:rPr>
        <w:t xml:space="preserve">2017). </w:t>
      </w:r>
      <w:r w:rsidR="0013272B" w:rsidRPr="00781F5E">
        <w:rPr>
          <w:rFonts w:asciiTheme="majorHAnsi" w:eastAsia="Times New Roman" w:hAnsiTheme="majorHAnsi" w:cs="Times New Roman"/>
          <w:sz w:val="18"/>
          <w:szCs w:val="18"/>
          <w:lang w:eastAsia="fr-FR"/>
        </w:rPr>
        <w:t xml:space="preserve">Medicinal Uses and Natural Availability of Three Plant Species in Selected Ecosystems in Cameroon; </w:t>
      </w:r>
      <w:r w:rsidR="0013272B" w:rsidRPr="00781F5E">
        <w:rPr>
          <w:rFonts w:asciiTheme="majorHAnsi" w:hAnsiTheme="majorHAnsi" w:cs="Times New Roman"/>
          <w:sz w:val="18"/>
          <w:szCs w:val="18"/>
        </w:rPr>
        <w:t>Journal of Analytical &amp; Pharmaceutical Research, 4(4): 00109</w:t>
      </w:r>
    </w:p>
    <w:p w:rsidR="0013272B" w:rsidRPr="00781F5E" w:rsidRDefault="0013272B" w:rsidP="0013272B">
      <w:pPr>
        <w:spacing w:line="360" w:lineRule="auto"/>
        <w:jc w:val="both"/>
        <w:rPr>
          <w:rFonts w:asciiTheme="majorHAnsi" w:hAnsiTheme="majorHAnsi" w:cs="Times New Roman"/>
          <w:sz w:val="18"/>
          <w:szCs w:val="18"/>
        </w:rPr>
      </w:pPr>
    </w:p>
    <w:p w:rsidR="0013272B" w:rsidRDefault="0013272B" w:rsidP="0013272B">
      <w:pPr>
        <w:autoSpaceDE w:val="0"/>
        <w:autoSpaceDN w:val="0"/>
        <w:adjustRightInd w:val="0"/>
        <w:jc w:val="both"/>
        <w:rPr>
          <w:rFonts w:ascii="Times New Roman" w:hAnsi="Times New Roman" w:cs="Times New Roman"/>
          <w:bCs/>
          <w:color w:val="000000"/>
          <w:sz w:val="24"/>
          <w:szCs w:val="24"/>
        </w:rPr>
      </w:pPr>
    </w:p>
    <w:p w:rsidR="0013272B" w:rsidRPr="00781F5E" w:rsidRDefault="0013272B" w:rsidP="0013272B">
      <w:pPr>
        <w:tabs>
          <w:tab w:val="left" w:pos="384"/>
        </w:tabs>
        <w:ind w:right="117"/>
        <w:rPr>
          <w:rFonts w:asciiTheme="majorHAnsi" w:hAnsiTheme="majorHAnsi"/>
          <w:sz w:val="18"/>
          <w:szCs w:val="18"/>
        </w:rPr>
      </w:pPr>
    </w:p>
    <w:p w:rsidR="000B2D7A" w:rsidRPr="008756E6" w:rsidRDefault="000B2D7A" w:rsidP="000B2D7A">
      <w:pPr>
        <w:tabs>
          <w:tab w:val="left" w:pos="384"/>
        </w:tabs>
        <w:ind w:right="117"/>
      </w:pPr>
    </w:p>
    <w:p w:rsidR="000B2D7A" w:rsidRDefault="000B2D7A" w:rsidP="000B2D7A">
      <w:pPr>
        <w:spacing w:line="200" w:lineRule="exact"/>
        <w:jc w:val="both"/>
        <w:rPr>
          <w:rFonts w:ascii="Calibri" w:hAnsi="Calibri"/>
        </w:rPr>
        <w:sectPr w:rsidR="000B2D7A">
          <w:type w:val="continuous"/>
          <w:pgSz w:w="11910" w:h="16840"/>
          <w:pgMar w:top="1740" w:right="600" w:bottom="840" w:left="620" w:header="720" w:footer="720" w:gutter="0"/>
          <w:cols w:num="2" w:space="720" w:equalWidth="0">
            <w:col w:w="5214" w:space="138"/>
            <w:col w:w="5338"/>
          </w:cols>
        </w:sectPr>
      </w:pPr>
    </w:p>
    <w:p w:rsidR="000B2D7A" w:rsidRDefault="000B2D7A" w:rsidP="000B2D7A">
      <w:pPr>
        <w:pStyle w:val="Corpsdetexte"/>
        <w:rPr>
          <w:rFonts w:ascii="Calibri"/>
          <w:sz w:val="20"/>
        </w:rPr>
      </w:pPr>
    </w:p>
    <w:p w:rsidR="000B2D7A" w:rsidRDefault="000B2D7A" w:rsidP="000B2D7A">
      <w:pPr>
        <w:pStyle w:val="Corpsdetexte"/>
        <w:spacing w:line="40" w:lineRule="exact"/>
        <w:ind w:left="2202"/>
        <w:rPr>
          <w:rFonts w:ascii="Calibri"/>
          <w:sz w:val="4"/>
        </w:rPr>
      </w:pPr>
      <w:r w:rsidRPr="00215242">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B2D7A" w:rsidRDefault="000B2D7A" w:rsidP="000B2D7A">
      <w:pPr>
        <w:spacing w:before="92"/>
        <w:ind w:right="4234"/>
        <w:rPr>
          <w:rFonts w:ascii="Arial"/>
        </w:rPr>
      </w:pPr>
      <w:r>
        <w:rPr>
          <w:noProof/>
          <w:lang w:val="fr-FR" w:eastAsia="fr-FR"/>
        </w:rPr>
        <w:drawing>
          <wp:inline distT="0" distB="0" distL="0" distR="0">
            <wp:extent cx="628153" cy="623168"/>
            <wp:effectExtent l="0" t="0" r="0" b="0"/>
            <wp:docPr id="3"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712FDD" w:rsidRPr="00712FDD" w:rsidRDefault="00712FDD" w:rsidP="00712FDD">
      <w:pPr>
        <w:jc w:val="both"/>
        <w:rPr>
          <w:rFonts w:ascii="Arial" w:hAnsi="Arial" w:cs="Arial"/>
          <w:sz w:val="14"/>
          <w:szCs w:val="14"/>
        </w:rPr>
      </w:pPr>
      <w:r w:rsidRPr="00712FDD">
        <w:rPr>
          <w:rFonts w:ascii="Arial" w:eastAsia="Times New Roman" w:hAnsi="Arial" w:cs="Arial"/>
          <w:sz w:val="14"/>
          <w:szCs w:val="14"/>
          <w:lang w:eastAsia="fr-FR"/>
        </w:rPr>
        <w:t xml:space="preserve">TSABANG </w:t>
      </w:r>
      <w:proofErr w:type="spellStart"/>
      <w:r w:rsidRPr="00712FDD">
        <w:rPr>
          <w:rFonts w:ascii="Arial" w:eastAsia="Times New Roman" w:hAnsi="Arial" w:cs="Arial"/>
          <w:sz w:val="14"/>
          <w:szCs w:val="14"/>
          <w:lang w:eastAsia="fr-FR"/>
        </w:rPr>
        <w:t>Nole</w:t>
      </w:r>
      <w:proofErr w:type="spellEnd"/>
      <w:r w:rsidRPr="00712FDD">
        <w:rPr>
          <w:rFonts w:ascii="Arial" w:eastAsia="Times New Roman" w:hAnsi="Arial" w:cs="Arial"/>
          <w:sz w:val="14"/>
          <w:szCs w:val="14"/>
          <w:lang w:eastAsia="fr-FR"/>
        </w:rPr>
        <w:t xml:space="preserve"> has received his </w:t>
      </w:r>
      <w:proofErr w:type="spellStart"/>
      <w:r w:rsidRPr="00712FDD">
        <w:rPr>
          <w:rFonts w:ascii="Arial" w:eastAsia="Times New Roman" w:hAnsi="Arial" w:cs="Arial"/>
          <w:sz w:val="14"/>
          <w:szCs w:val="14"/>
          <w:lang w:eastAsia="fr-FR"/>
        </w:rPr>
        <w:t>Ph.D</w:t>
      </w:r>
      <w:proofErr w:type="spellEnd"/>
      <w:r w:rsidRPr="00712FDD">
        <w:rPr>
          <w:rFonts w:ascii="Arial" w:eastAsia="Times New Roman" w:hAnsi="Arial" w:cs="Arial"/>
          <w:sz w:val="14"/>
          <w:szCs w:val="14"/>
          <w:lang w:eastAsia="fr-FR"/>
        </w:rPr>
        <w:t xml:space="preserve"> in 2008 at the University of </w:t>
      </w:r>
      <w:proofErr w:type="spellStart"/>
      <w:r w:rsidRPr="00712FDD">
        <w:rPr>
          <w:rFonts w:ascii="Arial" w:eastAsia="Times New Roman" w:hAnsi="Arial" w:cs="Arial"/>
          <w:sz w:val="14"/>
          <w:szCs w:val="14"/>
          <w:lang w:eastAsia="fr-FR"/>
        </w:rPr>
        <w:t>Yaounde</w:t>
      </w:r>
      <w:proofErr w:type="spellEnd"/>
      <w:r w:rsidRPr="00712FDD">
        <w:rPr>
          <w:rFonts w:ascii="Arial" w:eastAsia="Times New Roman" w:hAnsi="Arial" w:cs="Arial"/>
          <w:sz w:val="14"/>
          <w:szCs w:val="14"/>
          <w:lang w:eastAsia="fr-FR"/>
        </w:rPr>
        <w:t xml:space="preserve"> 1. He is a retired researcher of the Institute of Medical Research and Medicinal Plants Studies. Now he serves as Adjunct lecturer at the Faculty of Medicine and Biomedical Science and at the Higher Institute of Environmental Sciences. </w:t>
      </w:r>
      <w:proofErr w:type="spellStart"/>
      <w:r w:rsidRPr="00712FDD">
        <w:rPr>
          <w:rFonts w:ascii="Arial" w:eastAsia="Times New Roman" w:hAnsi="Arial" w:cs="Arial"/>
          <w:sz w:val="14"/>
          <w:szCs w:val="14"/>
          <w:lang w:eastAsia="fr-FR"/>
        </w:rPr>
        <w:t>Nole</w:t>
      </w:r>
      <w:proofErr w:type="spellEnd"/>
      <w:r w:rsidRPr="00712FDD">
        <w:rPr>
          <w:rFonts w:ascii="Arial" w:eastAsia="Times New Roman" w:hAnsi="Arial" w:cs="Arial"/>
          <w:sz w:val="14"/>
          <w:szCs w:val="14"/>
          <w:lang w:eastAsia="fr-FR"/>
        </w:rPr>
        <w:t xml:space="preserve"> is an editorial member and Reviewers of reputed journals</w:t>
      </w:r>
      <w:r w:rsidRPr="00712FDD">
        <w:rPr>
          <w:rFonts w:ascii="Arial" w:hAnsi="Arial" w:cs="Arial"/>
          <w:bCs/>
          <w:sz w:val="14"/>
          <w:szCs w:val="14"/>
        </w:rPr>
        <w:t xml:space="preserve"> like OMICS Groups International</w:t>
      </w:r>
      <w:r w:rsidRPr="00712FDD">
        <w:rPr>
          <w:rFonts w:ascii="Arial" w:hAnsi="Arial" w:cs="Arial"/>
          <w:color w:val="000000"/>
          <w:sz w:val="14"/>
          <w:szCs w:val="14"/>
        </w:rPr>
        <w:t>.</w:t>
      </w:r>
      <w:r w:rsidRPr="00712FDD">
        <w:rPr>
          <w:rFonts w:ascii="Arial" w:hAnsi="Arial" w:cs="Arial"/>
          <w:bCs/>
          <w:sz w:val="14"/>
          <w:szCs w:val="14"/>
        </w:rPr>
        <w:t xml:space="preserve"> </w:t>
      </w:r>
      <w:proofErr w:type="gramStart"/>
      <w:r w:rsidRPr="00712FDD">
        <w:rPr>
          <w:rFonts w:ascii="Arial" w:hAnsi="Arial" w:cs="Arial"/>
          <w:sz w:val="14"/>
          <w:szCs w:val="14"/>
        </w:rPr>
        <w:t xml:space="preserve">Indian Journal of Natural Products and Resources, </w:t>
      </w:r>
      <w:r w:rsidRPr="00712FDD">
        <w:rPr>
          <w:rFonts w:ascii="Arial" w:hAnsi="Arial" w:cs="Arial"/>
          <w:bCs/>
          <w:i/>
          <w:iCs/>
          <w:color w:val="000000"/>
          <w:sz w:val="14"/>
          <w:szCs w:val="14"/>
          <w:lang w:val="en-GB"/>
        </w:rPr>
        <w:t>International Journal of Biological and Chemical Sciences</w:t>
      </w:r>
      <w:r w:rsidRPr="00712FDD">
        <w:rPr>
          <w:rFonts w:ascii="Arial" w:hAnsi="Arial" w:cs="Arial"/>
          <w:bCs/>
          <w:iCs/>
          <w:color w:val="000000"/>
          <w:sz w:val="14"/>
          <w:szCs w:val="14"/>
          <w:lang w:val="en-GB"/>
        </w:rPr>
        <w:t>.</w:t>
      </w:r>
      <w:proofErr w:type="gramEnd"/>
      <w:r w:rsidRPr="00712FDD">
        <w:rPr>
          <w:rFonts w:ascii="Arial" w:hAnsi="Arial" w:cs="Arial"/>
          <w:bCs/>
          <w:iCs/>
          <w:color w:val="000000"/>
          <w:sz w:val="14"/>
          <w:szCs w:val="14"/>
          <w:lang w:val="en-GB"/>
        </w:rPr>
        <w:t xml:space="preserve"> </w:t>
      </w:r>
      <w:r w:rsidRPr="00712FDD">
        <w:rPr>
          <w:rFonts w:ascii="Arial" w:eastAsia="Times New Roman" w:hAnsi="Arial" w:cs="Arial"/>
          <w:sz w:val="14"/>
          <w:szCs w:val="14"/>
          <w:lang w:eastAsia="fr-FR"/>
        </w:rPr>
        <w:t xml:space="preserve">He worked as an Independent Consultant with Heifer Project International and Global Water Partnership. Dr. </w:t>
      </w:r>
      <w:proofErr w:type="spellStart"/>
      <w:r w:rsidRPr="00712FDD">
        <w:rPr>
          <w:rFonts w:ascii="Arial" w:eastAsia="Times New Roman" w:hAnsi="Arial" w:cs="Arial"/>
          <w:sz w:val="14"/>
          <w:szCs w:val="14"/>
          <w:lang w:eastAsia="fr-FR"/>
        </w:rPr>
        <w:t>Tsabang</w:t>
      </w:r>
      <w:proofErr w:type="spellEnd"/>
      <w:r w:rsidRPr="00712FDD">
        <w:rPr>
          <w:rFonts w:ascii="Arial" w:eastAsia="Times New Roman" w:hAnsi="Arial" w:cs="Arial"/>
          <w:sz w:val="14"/>
          <w:szCs w:val="14"/>
          <w:lang w:eastAsia="fr-FR"/>
        </w:rPr>
        <w:t xml:space="preserve"> is investigator of about 47 publications and 17 reports of ESIA, </w:t>
      </w:r>
      <w:proofErr w:type="spellStart"/>
      <w:r w:rsidRPr="00712FDD">
        <w:rPr>
          <w:rFonts w:ascii="Arial" w:eastAsia="Times New Roman" w:hAnsi="Arial" w:cs="Arial"/>
          <w:sz w:val="14"/>
          <w:szCs w:val="14"/>
          <w:lang w:eastAsia="fr-FR"/>
        </w:rPr>
        <w:t>ethnobotanical</w:t>
      </w:r>
      <w:proofErr w:type="spellEnd"/>
      <w:r w:rsidRPr="00712FDD">
        <w:rPr>
          <w:rFonts w:ascii="Arial" w:eastAsia="Times New Roman" w:hAnsi="Arial" w:cs="Arial"/>
          <w:sz w:val="14"/>
          <w:szCs w:val="14"/>
          <w:lang w:eastAsia="fr-FR"/>
        </w:rPr>
        <w:t xml:space="preserve"> and </w:t>
      </w:r>
      <w:proofErr w:type="spellStart"/>
      <w:r w:rsidRPr="00712FDD">
        <w:rPr>
          <w:rFonts w:ascii="Arial" w:eastAsia="Times New Roman" w:hAnsi="Arial" w:cs="Arial"/>
          <w:sz w:val="14"/>
          <w:szCs w:val="14"/>
          <w:lang w:eastAsia="fr-FR"/>
        </w:rPr>
        <w:t>ethnoveterinary</w:t>
      </w:r>
      <w:proofErr w:type="spellEnd"/>
      <w:r w:rsidRPr="00712FDD">
        <w:rPr>
          <w:rFonts w:ascii="Arial" w:eastAsia="Times New Roman" w:hAnsi="Arial" w:cs="Arial"/>
          <w:sz w:val="14"/>
          <w:szCs w:val="14"/>
          <w:lang w:eastAsia="fr-FR"/>
        </w:rPr>
        <w:t xml:space="preserve"> studies and co-presenter in conferences including 13th International Conference on </w:t>
      </w:r>
      <w:proofErr w:type="spellStart"/>
      <w:r w:rsidRPr="00712FDD">
        <w:rPr>
          <w:rFonts w:ascii="Arial" w:eastAsia="Times New Roman" w:hAnsi="Arial" w:cs="Arial"/>
          <w:sz w:val="14"/>
          <w:szCs w:val="14"/>
          <w:lang w:eastAsia="fr-FR"/>
        </w:rPr>
        <w:t>Ethnobiology</w:t>
      </w:r>
      <w:proofErr w:type="spellEnd"/>
      <w:r w:rsidRPr="00712FDD">
        <w:rPr>
          <w:rFonts w:ascii="Arial" w:eastAsia="Times New Roman" w:hAnsi="Arial" w:cs="Arial"/>
          <w:sz w:val="14"/>
          <w:szCs w:val="14"/>
          <w:lang w:eastAsia="fr-FR"/>
        </w:rPr>
        <w:t xml:space="preserve"> and 10th world conference on animal production. He is involving in the publication of five books.</w:t>
      </w:r>
    </w:p>
    <w:p w:rsidR="000B2D7A" w:rsidRDefault="000B2D7A" w:rsidP="000B2D7A">
      <w:pPr>
        <w:tabs>
          <w:tab w:val="left" w:pos="6660"/>
        </w:tabs>
        <w:spacing w:before="62"/>
        <w:ind w:left="4217" w:right="1960"/>
        <w:rPr>
          <w:rFonts w:ascii="Arial"/>
          <w:sz w:val="14"/>
        </w:rPr>
      </w:pPr>
      <w:r w:rsidRPr="00724C6E">
        <w:rPr>
          <w:rFonts w:ascii="Arial" w:hAnsi="Arial" w:cs="Arial"/>
          <w:sz w:val="14"/>
        </w:rPr>
        <w:t>Full Name</w:t>
      </w:r>
      <w:r w:rsidR="00712FDD">
        <w:rPr>
          <w:rFonts w:ascii="Arial" w:hAnsi="Arial" w:cs="Arial"/>
          <w:sz w:val="14"/>
        </w:rPr>
        <w:t xml:space="preserve"> </w:t>
      </w:r>
      <w:proofErr w:type="spellStart"/>
      <w:r w:rsidR="00712FDD">
        <w:rPr>
          <w:rFonts w:ascii="Arial" w:hAnsi="Arial" w:cs="Arial"/>
          <w:sz w:val="14"/>
        </w:rPr>
        <w:t>Tsabang</w:t>
      </w:r>
      <w:proofErr w:type="spellEnd"/>
      <w:r w:rsidR="00712FDD">
        <w:rPr>
          <w:rFonts w:ascii="Arial" w:hAnsi="Arial" w:cs="Arial"/>
          <w:sz w:val="14"/>
        </w:rPr>
        <w:t xml:space="preserve"> </w:t>
      </w:r>
      <w:proofErr w:type="spellStart"/>
      <w:r w:rsidR="00712FDD">
        <w:rPr>
          <w:rFonts w:ascii="Arial" w:hAnsi="Arial" w:cs="Arial"/>
          <w:sz w:val="14"/>
        </w:rPr>
        <w:t>Nolé</w:t>
      </w:r>
      <w:proofErr w:type="spellEnd"/>
      <w:r w:rsidRPr="00724C6E">
        <w:rPr>
          <w:rStyle w:val="Lienhypertexte"/>
          <w:rFonts w:ascii="Arial" w:hAnsi="Arial" w:cs="Arial"/>
          <w:sz w:val="6"/>
        </w:rPr>
        <w:br/>
      </w:r>
      <w:r w:rsidRPr="00724C6E">
        <w:rPr>
          <w:rFonts w:ascii="Arial" w:hAnsi="Arial" w:cs="Arial"/>
          <w:sz w:val="14"/>
        </w:rPr>
        <w:t>Tel:</w:t>
      </w:r>
      <w:r>
        <w:rPr>
          <w:rFonts w:ascii="Arial" w:hAnsi="Arial" w:cs="Arial"/>
          <w:sz w:val="14"/>
        </w:rPr>
        <w:t xml:space="preserve"> </w:t>
      </w:r>
      <w:r w:rsidR="00712FDD">
        <w:rPr>
          <w:rFonts w:ascii="Arial" w:hAnsi="Arial" w:cs="Arial"/>
          <w:sz w:val="14"/>
        </w:rPr>
        <w:t>237</w:t>
      </w:r>
      <w:r>
        <w:rPr>
          <w:rFonts w:ascii="Arial" w:hAnsi="Arial" w:cs="Arial"/>
          <w:sz w:val="14"/>
        </w:rPr>
        <w:t>-</w:t>
      </w:r>
      <w:r w:rsidR="00712FDD">
        <w:rPr>
          <w:rFonts w:ascii="Arial" w:hAnsi="Arial" w:cs="Arial"/>
          <w:sz w:val="14"/>
        </w:rPr>
        <w:t>677-44 16 31</w:t>
      </w:r>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t xml:space="preserve">Email: </w:t>
      </w:r>
      <w:r w:rsidR="00712FDD">
        <w:rPr>
          <w:rFonts w:ascii="Arial"/>
          <w:sz w:val="14"/>
        </w:rPr>
        <w:t>tsabang2001@yahoo.fr</w:t>
      </w:r>
    </w:p>
    <w:p w:rsidR="000B2D7A" w:rsidRDefault="000B2D7A" w:rsidP="000B2D7A">
      <w:pPr>
        <w:pStyle w:val="Corpsdetexte"/>
        <w:spacing w:before="2"/>
        <w:rPr>
          <w:rFonts w:ascii="Arial"/>
          <w:sz w:val="19"/>
        </w:rPr>
      </w:pPr>
      <w:r w:rsidRPr="00215242">
        <w:rPr>
          <w:noProof/>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0B2D7A" w:rsidRDefault="000B2D7A" w:rsidP="000B2D7A">
      <w:pPr>
        <w:pStyle w:val="Corpsdetexte"/>
        <w:rPr>
          <w:rFonts w:ascii="Arial"/>
          <w:sz w:val="20"/>
        </w:rPr>
      </w:pPr>
    </w:p>
    <w:p w:rsidR="000B2D7A" w:rsidRDefault="000B2D7A" w:rsidP="000B2D7A">
      <w:pPr>
        <w:pStyle w:val="Corpsdetexte"/>
        <w:rPr>
          <w:rFonts w:ascii="Arial"/>
          <w:sz w:val="20"/>
        </w:rPr>
      </w:pPr>
    </w:p>
    <w:p w:rsidR="000B2D7A" w:rsidRDefault="000B2D7A" w:rsidP="000B2D7A">
      <w:pPr>
        <w:pStyle w:val="Corpsdetexte"/>
        <w:spacing w:before="7"/>
        <w:rPr>
          <w:rFonts w:ascii="Arial"/>
          <w:sz w:val="29"/>
        </w:rPr>
      </w:pPr>
      <w:bookmarkStart w:id="0" w:name="_GoBack"/>
      <w:bookmarkEnd w:id="0"/>
    </w:p>
    <w:p w:rsidR="000B2D7A" w:rsidRPr="00B21A57" w:rsidRDefault="000B2D7A" w:rsidP="000B2D7A">
      <w:pPr>
        <w:spacing w:before="39"/>
        <w:ind w:left="100"/>
        <w:rPr>
          <w:rFonts w:ascii="Minion Pro"/>
          <w:b/>
          <w:sz w:val="20"/>
        </w:rPr>
      </w:pPr>
      <w:r w:rsidRPr="00B21A57">
        <w:rPr>
          <w:rFonts w:ascii="Minion Pro"/>
          <w:b/>
          <w:sz w:val="20"/>
        </w:rPr>
        <w:t>Notes/Comments:</w:t>
      </w:r>
    </w:p>
    <w:p w:rsidR="000B2D7A" w:rsidRDefault="000B2D7A" w:rsidP="000B2D7A">
      <w:pPr>
        <w:rPr>
          <w:rFonts w:ascii="Minion Pro"/>
          <w:sz w:val="24"/>
        </w:rPr>
        <w:sectPr w:rsidR="000B2D7A">
          <w:type w:val="continuous"/>
          <w:pgSz w:w="11910" w:h="16840"/>
          <w:pgMar w:top="1740" w:right="600" w:bottom="840" w:left="620" w:header="720" w:footer="720" w:gutter="0"/>
          <w:cols w:space="720"/>
        </w:sectPr>
      </w:pPr>
    </w:p>
    <w:p w:rsidR="000B2D7A" w:rsidRDefault="000B2D7A" w:rsidP="000B2D7A">
      <w:pPr>
        <w:pStyle w:val="Corpsdetexte"/>
        <w:spacing w:before="3"/>
        <w:rPr>
          <w:rFonts w:ascii="Minion Pro"/>
          <w:sz w:val="26"/>
        </w:rPr>
      </w:pPr>
    </w:p>
    <w:p w:rsidR="001666FD" w:rsidRDefault="001666FD"/>
    <w:sectPr w:rsidR="001666FD"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ulliverIT">
    <w:panose1 w:val="00000000000000000000"/>
    <w:charset w:val="00"/>
    <w:family w:val="auto"/>
    <w:notTrueType/>
    <w:pitch w:val="default"/>
    <w:sig w:usb0="00000003" w:usb1="00000000" w:usb2="00000000" w:usb3="00000000" w:csb0="00000001" w:csb1="00000000"/>
  </w:font>
  <w:font w:name="Frutiger-Light">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87C07">
    <w:pPr>
      <w:pStyle w:val="Corpsdetexte"/>
      <w:spacing w:line="14" w:lineRule="auto"/>
      <w:rPr>
        <w:sz w:val="20"/>
      </w:rPr>
    </w:pPr>
    <w:r w:rsidRPr="00215242">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587C0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587C0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15242">
      <w:rPr>
        <w:noProof/>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587C0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87C0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15242">
      <w:rPr>
        <w:noProof/>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587C0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587C0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87C07">
    <w:pPr>
      <w:pStyle w:val="Corpsdetexte"/>
      <w:spacing w:line="14" w:lineRule="auto"/>
      <w:rPr>
        <w:sz w:val="20"/>
      </w:rPr>
    </w:pPr>
    <w:r w:rsidRPr="00215242">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0B2D7A" w:rsidRDefault="00587C07">
                <w:pPr>
                  <w:spacing w:before="2" w:line="249" w:lineRule="auto"/>
                  <w:ind w:left="156" w:right="18" w:hanging="137"/>
                  <w:rPr>
                    <w:rFonts w:ascii="Arial"/>
                    <w:color w:val="FFFFFF" w:themeColor="background1"/>
                    <w:sz w:val="14"/>
                    <w:lang w:val="fr-FR"/>
                  </w:rPr>
                </w:pPr>
                <w:r w:rsidRPr="000B2D7A">
                  <w:rPr>
                    <w:rFonts w:ascii="Arial"/>
                    <w:color w:val="FFFFFF" w:themeColor="background1"/>
                    <w:sz w:val="14"/>
                    <w:lang w:val="fr-FR"/>
                  </w:rPr>
                  <w:t xml:space="preserve">T Furuta et </w:t>
                </w:r>
                <w:proofErr w:type="gramStart"/>
                <w:r w:rsidRPr="000B2D7A">
                  <w:rPr>
                    <w:rFonts w:ascii="Arial"/>
                    <w:color w:val="FFFFFF" w:themeColor="background1"/>
                    <w:sz w:val="14"/>
                    <w:lang w:val="fr-FR"/>
                  </w:rPr>
                  <w:t>al.,</w:t>
                </w:r>
                <w:proofErr w:type="gramEnd"/>
                <w:r w:rsidRPr="000B2D7A">
                  <w:rPr>
                    <w:rFonts w:ascii="Arial"/>
                    <w:color w:val="FFFFFF" w:themeColor="background1"/>
                    <w:sz w:val="14"/>
                    <w:lang w:val="fr-FR"/>
                  </w:rPr>
                  <w:t xml:space="preserve"> J Pai n Relief 2016, 5:3(Suppl) </w:t>
                </w:r>
                <w:hyperlink r:id="rId1">
                  <w:r w:rsidRPr="000B2D7A">
                    <w:rPr>
                      <w:rFonts w:ascii="Arial"/>
                      <w:color w:val="FFFFFF" w:themeColor="background1"/>
                      <w:sz w:val="14"/>
                      <w:lang w:val="fr-FR"/>
                    </w:rPr>
                    <w:t>http://dx.doi.org/10.4172/2167-0846.C1.006</w:t>
                  </w:r>
                </w:hyperlink>
              </w:p>
            </w:txbxContent>
          </v:textbox>
          <w10:wrap anchorx="page" anchory="page"/>
        </v:shape>
      </w:pict>
    </w:r>
    <w:r w:rsidRPr="00215242">
      <w:rPr>
        <w:noProof/>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587C07">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587C0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w:t>
                </w:r>
                <w:r w:rsidRPr="005B3A56">
                  <w:rPr>
                    <w:rFonts w:ascii="Minion Pro"/>
                    <w:color w:val="FFFFFF" w:themeColor="background1"/>
                    <w:sz w:val="24"/>
                  </w:rPr>
                  <w:t>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savePreviewPicture/>
  <w:hdrShapeDefaults>
    <o:shapedefaults v:ext="edit" spidmax="3074"/>
    <o:shapelayout v:ext="edit">
      <o:idmap v:ext="edit" data="2"/>
    </o:shapelayout>
  </w:hdrShapeDefaults>
  <w:compat/>
  <w:rsids>
    <w:rsidRoot w:val="000B2D7A"/>
    <w:rsid w:val="000B2D7A"/>
    <w:rsid w:val="0013272B"/>
    <w:rsid w:val="001666FD"/>
    <w:rsid w:val="00310E5E"/>
    <w:rsid w:val="003A37B4"/>
    <w:rsid w:val="00587C07"/>
    <w:rsid w:val="00712FDD"/>
    <w:rsid w:val="007E5CC2"/>
    <w:rsid w:val="00AD3665"/>
    <w:rsid w:val="00B51405"/>
    <w:rsid w:val="00E50A2A"/>
    <w:rsid w:val="00ED230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B2D7A"/>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0B2D7A"/>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qFormat/>
    <w:rsid w:val="000B2D7A"/>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0B2D7A"/>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rsid w:val="000B2D7A"/>
    <w:rPr>
      <w:rFonts w:ascii="Arial" w:eastAsia="Arial" w:hAnsi="Arial" w:cs="Arial"/>
      <w:b/>
      <w:bCs/>
      <w:sz w:val="20"/>
      <w:szCs w:val="20"/>
      <w:lang w:val="en-US"/>
    </w:rPr>
  </w:style>
  <w:style w:type="paragraph" w:styleId="Corpsdetexte">
    <w:name w:val="Body Text"/>
    <w:basedOn w:val="Normal"/>
    <w:link w:val="CorpsdetexteCar"/>
    <w:uiPriority w:val="1"/>
    <w:qFormat/>
    <w:rsid w:val="000B2D7A"/>
    <w:rPr>
      <w:sz w:val="18"/>
      <w:szCs w:val="18"/>
    </w:rPr>
  </w:style>
  <w:style w:type="character" w:customStyle="1" w:styleId="CorpsdetexteCar">
    <w:name w:val="Corps de texte Car"/>
    <w:basedOn w:val="Policepardfaut"/>
    <w:link w:val="Corpsdetexte"/>
    <w:uiPriority w:val="1"/>
    <w:rsid w:val="000B2D7A"/>
    <w:rPr>
      <w:rFonts w:ascii="Tw Cen MT" w:eastAsia="Tw Cen MT" w:hAnsi="Tw Cen MT" w:cs="Tw Cen MT"/>
      <w:sz w:val="18"/>
      <w:szCs w:val="18"/>
      <w:lang w:val="en-US"/>
    </w:rPr>
  </w:style>
  <w:style w:type="paragraph" w:styleId="Paragraphedeliste">
    <w:name w:val="List Paragraph"/>
    <w:basedOn w:val="Normal"/>
    <w:uiPriority w:val="1"/>
    <w:qFormat/>
    <w:rsid w:val="000B2D7A"/>
    <w:pPr>
      <w:spacing w:before="90" w:line="200" w:lineRule="exact"/>
      <w:ind w:left="383" w:hanging="283"/>
      <w:jc w:val="both"/>
    </w:pPr>
    <w:rPr>
      <w:rFonts w:ascii="Calibri" w:eastAsia="Calibri" w:hAnsi="Calibri" w:cs="Calibri"/>
    </w:rPr>
  </w:style>
  <w:style w:type="character" w:styleId="Lienhypertexte">
    <w:name w:val="Hyperlink"/>
    <w:basedOn w:val="Policepardfaut"/>
    <w:uiPriority w:val="99"/>
    <w:unhideWhenUsed/>
    <w:rsid w:val="000B2D7A"/>
    <w:rPr>
      <w:color w:val="0000FF" w:themeColor="hyperlink"/>
      <w:u w:val="single"/>
    </w:rPr>
  </w:style>
  <w:style w:type="paragraph" w:styleId="Textedebulles">
    <w:name w:val="Balloon Text"/>
    <w:basedOn w:val="Normal"/>
    <w:link w:val="TextedebullesCar"/>
    <w:uiPriority w:val="99"/>
    <w:semiHidden/>
    <w:unhideWhenUsed/>
    <w:rsid w:val="000B2D7A"/>
    <w:rPr>
      <w:rFonts w:ascii="Tahoma" w:hAnsi="Tahoma" w:cs="Tahoma"/>
      <w:sz w:val="16"/>
      <w:szCs w:val="16"/>
    </w:rPr>
  </w:style>
  <w:style w:type="character" w:customStyle="1" w:styleId="TextedebullesCar">
    <w:name w:val="Texte de bulles Car"/>
    <w:basedOn w:val="Policepardfaut"/>
    <w:link w:val="Textedebulles"/>
    <w:uiPriority w:val="99"/>
    <w:semiHidden/>
    <w:rsid w:val="000B2D7A"/>
    <w:rPr>
      <w:rFonts w:ascii="Tahoma" w:eastAsia="Tw Cen MT" w:hAnsi="Tahoma" w:cs="Tahoma"/>
      <w:sz w:val="16"/>
      <w:szCs w:val="16"/>
      <w:lang w:val="en-US"/>
    </w:rPr>
  </w:style>
  <w:style w:type="character" w:customStyle="1" w:styleId="citation">
    <w:name w:val="citation"/>
    <w:basedOn w:val="Policepardfaut"/>
    <w:rsid w:val="007E5CC2"/>
  </w:style>
  <w:style w:type="paragraph" w:customStyle="1" w:styleId="Default">
    <w:name w:val="Default"/>
    <w:rsid w:val="0013272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979</Words>
  <Characters>5390</Characters>
  <Application>Microsoft Office Word</Application>
  <DocSecurity>0</DocSecurity>
  <Lines>44</Lines>
  <Paragraphs>12</Paragraphs>
  <ScaleCrop>false</ScaleCrop>
  <HeadingPairs>
    <vt:vector size="4" baseType="variant">
      <vt:variant>
        <vt:lpstr>Titre</vt:lpstr>
      </vt:variant>
      <vt:variant>
        <vt:i4>1</vt:i4>
      </vt:variant>
      <vt:variant>
        <vt:lpstr>Titres</vt:lpstr>
      </vt:variant>
      <vt:variant>
        <vt:i4>6</vt:i4>
      </vt:variant>
    </vt:vector>
  </HeadingPairs>
  <TitlesOfParts>
    <vt:vector size="7" baseType="lpstr">
      <vt:lpstr/>
      <vt:lpstr>        Abstract (300 word limit)</vt:lpstr>
      <vt:lpstr>        Image</vt:lpstr>
      <vt:lpstr/>
      <vt:lpstr>2- Nole Tsabang, Clement Yedjou, WL Tsambang Djeufack, Alembert Tiabo Tchinda, N</vt:lpstr>
      <vt:lpstr>4- Tsabang N, Fongnzossie E, Donfack D, Yedjou CG, Tchounwou PB, et al. (2016) C</vt:lpstr>
      <vt:lpstr/>
    </vt:vector>
  </TitlesOfParts>
  <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BAUER</dc:creator>
  <cp:lastModifiedBy>JACK  BAUER</cp:lastModifiedBy>
  <cp:revision>2</cp:revision>
  <dcterms:created xsi:type="dcterms:W3CDTF">2017-04-25T23:30:00Z</dcterms:created>
  <dcterms:modified xsi:type="dcterms:W3CDTF">2017-04-26T06:34:00Z</dcterms:modified>
</cp:coreProperties>
</file>