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F13C70" w14:textId="32B70D2C" w:rsidR="00F10C0A" w:rsidRPr="00291149" w:rsidRDefault="00E21AD4" w:rsidP="00F10C0A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Cs/>
        </w:rPr>
      </w:pPr>
      <w:r w:rsidRPr="00291149">
        <w:rPr>
          <w:rFonts w:ascii="Times" w:hAnsi="Times" w:cs="Times"/>
          <w:bCs/>
        </w:rPr>
        <w:t xml:space="preserve">Title: </w:t>
      </w:r>
      <w:r w:rsidR="00F10C0A" w:rsidRPr="00291149">
        <w:rPr>
          <w:rFonts w:ascii="Times" w:hAnsi="Times" w:cs="Times"/>
          <w:bCs/>
        </w:rPr>
        <w:t>Formulation</w:t>
      </w:r>
      <w:r w:rsidR="002819DF" w:rsidRPr="00291149">
        <w:rPr>
          <w:rFonts w:ascii="Times" w:hAnsi="Times" w:cs="Times"/>
          <w:bCs/>
        </w:rPr>
        <w:t xml:space="preserve"> and Nutriti</w:t>
      </w:r>
      <w:r w:rsidR="00F9184E" w:rsidRPr="00291149">
        <w:rPr>
          <w:rFonts w:ascii="Times" w:hAnsi="Times" w:cs="Times"/>
          <w:bCs/>
        </w:rPr>
        <w:t>onal Q</w:t>
      </w:r>
      <w:r w:rsidR="002819DF" w:rsidRPr="00291149">
        <w:rPr>
          <w:rFonts w:ascii="Times" w:hAnsi="Times" w:cs="Times"/>
          <w:bCs/>
        </w:rPr>
        <w:t xml:space="preserve">uality </w:t>
      </w:r>
      <w:r w:rsidR="00F10C0A" w:rsidRPr="00291149">
        <w:rPr>
          <w:rFonts w:ascii="Times" w:hAnsi="Times" w:cs="Times"/>
          <w:bCs/>
        </w:rPr>
        <w:t xml:space="preserve">of </w:t>
      </w:r>
      <w:r w:rsidR="00F9184E" w:rsidRPr="00291149">
        <w:rPr>
          <w:rFonts w:ascii="Times" w:hAnsi="Times" w:cs="Times"/>
          <w:bCs/>
        </w:rPr>
        <w:t>Value A</w:t>
      </w:r>
      <w:r w:rsidR="000A58D3" w:rsidRPr="00291149">
        <w:rPr>
          <w:rFonts w:ascii="Times" w:hAnsi="Times" w:cs="Times"/>
          <w:bCs/>
        </w:rPr>
        <w:t xml:space="preserve">dded </w:t>
      </w:r>
      <w:r w:rsidR="00F9184E" w:rsidRPr="00291149">
        <w:rPr>
          <w:rFonts w:ascii="Times" w:hAnsi="Times" w:cs="Times"/>
          <w:bCs/>
        </w:rPr>
        <w:t>Nutritious B</w:t>
      </w:r>
      <w:r w:rsidR="00F10C0A" w:rsidRPr="00291149">
        <w:rPr>
          <w:rFonts w:ascii="Times" w:hAnsi="Times" w:cs="Times"/>
          <w:bCs/>
        </w:rPr>
        <w:t>ar</w:t>
      </w:r>
      <w:r w:rsidR="00ED3EA2" w:rsidRPr="00291149">
        <w:rPr>
          <w:rFonts w:ascii="Times" w:hAnsi="Times" w:cs="Times"/>
          <w:bCs/>
        </w:rPr>
        <w:t xml:space="preserve"> </w:t>
      </w:r>
      <w:r w:rsidR="00456AFD" w:rsidRPr="00291149">
        <w:rPr>
          <w:rFonts w:ascii="Times" w:hAnsi="Times" w:cs="Times"/>
          <w:bCs/>
        </w:rPr>
        <w:t xml:space="preserve">by </w:t>
      </w:r>
      <w:r w:rsidRPr="00291149">
        <w:rPr>
          <w:rFonts w:ascii="Times" w:hAnsi="Times" w:cs="Times"/>
          <w:bCs/>
        </w:rPr>
        <w:t>i</w:t>
      </w:r>
      <w:r w:rsidR="00456AFD" w:rsidRPr="00291149">
        <w:rPr>
          <w:rFonts w:ascii="Times" w:hAnsi="Times" w:cs="Times"/>
          <w:bCs/>
        </w:rPr>
        <w:t>ncorporation</w:t>
      </w:r>
      <w:r w:rsidR="00F10C0A" w:rsidRPr="00291149">
        <w:rPr>
          <w:rFonts w:ascii="Times" w:hAnsi="Times" w:cs="Times"/>
          <w:bCs/>
        </w:rPr>
        <w:t xml:space="preserve"> </w:t>
      </w:r>
      <w:r w:rsidR="00F9184E" w:rsidRPr="00291149">
        <w:rPr>
          <w:rFonts w:ascii="Times" w:hAnsi="Times" w:cs="Times"/>
          <w:bCs/>
        </w:rPr>
        <w:t>of A</w:t>
      </w:r>
      <w:r w:rsidR="00F10C0A" w:rsidRPr="00291149">
        <w:rPr>
          <w:rFonts w:ascii="Times" w:hAnsi="Times" w:cs="Times"/>
          <w:bCs/>
        </w:rPr>
        <w:t>maranth,</w:t>
      </w:r>
      <w:r w:rsidR="00F9184E" w:rsidRPr="00291149">
        <w:rPr>
          <w:rFonts w:ascii="Times" w:hAnsi="Times" w:cs="Times"/>
          <w:bCs/>
        </w:rPr>
        <w:t xml:space="preserve"> Oats and F</w:t>
      </w:r>
      <w:r w:rsidR="00FB0A5E" w:rsidRPr="00291149">
        <w:rPr>
          <w:rFonts w:ascii="Times" w:hAnsi="Times" w:cs="Times"/>
          <w:bCs/>
        </w:rPr>
        <w:t>ortified H</w:t>
      </w:r>
      <w:r w:rsidR="00F10C0A" w:rsidRPr="00291149">
        <w:rPr>
          <w:rFonts w:ascii="Times" w:hAnsi="Times" w:cs="Times"/>
          <w:bCs/>
        </w:rPr>
        <w:t>oney</w:t>
      </w:r>
    </w:p>
    <w:p w14:paraId="4094CF3A" w14:textId="77F38016" w:rsidR="00026A2B" w:rsidRPr="00291149" w:rsidRDefault="000C1B46" w:rsidP="00F10C0A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vertAlign w:val="superscript"/>
        </w:rPr>
      </w:pPr>
      <w:r w:rsidRPr="00291149">
        <w:rPr>
          <w:rFonts w:ascii="Times New Roman" w:hAnsi="Times New Roman" w:cs="Times New Roman"/>
        </w:rPr>
        <w:t xml:space="preserve"> </w:t>
      </w:r>
      <w:r w:rsidR="00B4553B" w:rsidRPr="00291149">
        <w:rPr>
          <w:rFonts w:ascii="Times New Roman" w:hAnsi="Times New Roman" w:cs="Times New Roman"/>
        </w:rPr>
        <w:t>Name:</w:t>
      </w:r>
      <w:r w:rsidR="00026A2B" w:rsidRPr="00291149">
        <w:rPr>
          <w:rFonts w:ascii="Times New Roman" w:hAnsi="Times New Roman" w:cs="Times New Roman"/>
        </w:rPr>
        <w:t xml:space="preserve"> Akanksha Yadav</w:t>
      </w:r>
      <w:r w:rsidR="00026A2B" w:rsidRPr="00291149">
        <w:rPr>
          <w:rFonts w:ascii="Times New Roman" w:hAnsi="Times New Roman" w:cs="Times New Roman"/>
          <w:vertAlign w:val="superscript"/>
        </w:rPr>
        <w:t xml:space="preserve">   </w:t>
      </w:r>
    </w:p>
    <w:p w14:paraId="7DBC2A91" w14:textId="0B81B48A" w:rsidR="000443B9" w:rsidRPr="00291149" w:rsidRDefault="000443B9" w:rsidP="000443B9">
      <w:pPr>
        <w:pStyle w:val="NoSpacing"/>
        <w:spacing w:line="276" w:lineRule="auto"/>
        <w:jc w:val="center"/>
        <w:rPr>
          <w:rFonts w:ascii="Times New Roman" w:hAnsi="Times New Roman" w:cs="Times New Roman"/>
          <w:bCs/>
        </w:rPr>
      </w:pPr>
      <w:r w:rsidRPr="00291149">
        <w:rPr>
          <w:rFonts w:ascii="Times New Roman" w:hAnsi="Times New Roman" w:cs="Times New Roman"/>
          <w:bCs/>
          <w:vertAlign w:val="superscript"/>
        </w:rPr>
        <w:t xml:space="preserve">     </w:t>
      </w:r>
      <w:r w:rsidRPr="00291149">
        <w:rPr>
          <w:rFonts w:ascii="Times New Roman" w:hAnsi="Times New Roman" w:cs="Times New Roman"/>
          <w:bCs/>
        </w:rPr>
        <w:t xml:space="preserve">  Department of Nutrition &amp; Dietetics, Faculty of Allied Health Sciences, Shree Guru </w:t>
      </w:r>
      <w:proofErr w:type="spellStart"/>
      <w:r w:rsidRPr="00291149">
        <w:rPr>
          <w:rFonts w:ascii="Times New Roman" w:hAnsi="Times New Roman" w:cs="Times New Roman"/>
          <w:bCs/>
        </w:rPr>
        <w:t>Gobind</w:t>
      </w:r>
      <w:proofErr w:type="spellEnd"/>
      <w:r w:rsidRPr="00291149">
        <w:rPr>
          <w:rFonts w:ascii="Times New Roman" w:hAnsi="Times New Roman" w:cs="Times New Roman"/>
          <w:bCs/>
        </w:rPr>
        <w:t xml:space="preserve"> Singh </w:t>
      </w:r>
      <w:r w:rsidR="00291149" w:rsidRPr="00291149">
        <w:rPr>
          <w:rFonts w:ascii="Times New Roman" w:hAnsi="Times New Roman" w:cs="Times New Roman"/>
          <w:bCs/>
        </w:rPr>
        <w:t>Tercentenary</w:t>
      </w:r>
      <w:r w:rsidRPr="00291149">
        <w:rPr>
          <w:rFonts w:ascii="Times New Roman" w:hAnsi="Times New Roman" w:cs="Times New Roman"/>
          <w:bCs/>
        </w:rPr>
        <w:t xml:space="preserve"> University, </w:t>
      </w:r>
      <w:proofErr w:type="spellStart"/>
      <w:r w:rsidRPr="00291149">
        <w:rPr>
          <w:rFonts w:ascii="Times New Roman" w:hAnsi="Times New Roman" w:cs="Times New Roman"/>
          <w:bCs/>
        </w:rPr>
        <w:t>Gurugram</w:t>
      </w:r>
      <w:proofErr w:type="spellEnd"/>
      <w:r w:rsidRPr="00291149">
        <w:rPr>
          <w:rFonts w:ascii="Times New Roman" w:hAnsi="Times New Roman" w:cs="Times New Roman"/>
          <w:bCs/>
        </w:rPr>
        <w:t xml:space="preserve">, </w:t>
      </w:r>
      <w:r w:rsidR="00E10454" w:rsidRPr="00291149">
        <w:rPr>
          <w:rFonts w:ascii="Times New Roman" w:hAnsi="Times New Roman" w:cs="Times New Roman"/>
          <w:bCs/>
        </w:rPr>
        <w:t>Haryana, India</w:t>
      </w:r>
    </w:p>
    <w:p w14:paraId="61185686" w14:textId="77777777" w:rsidR="000443B9" w:rsidRPr="00291149" w:rsidRDefault="000443B9" w:rsidP="00F10C0A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Cs/>
        </w:rPr>
      </w:pPr>
    </w:p>
    <w:p w14:paraId="6FC96EA9" w14:textId="4AF43BA9" w:rsidR="00DB11D3" w:rsidRPr="00291149" w:rsidRDefault="00C04C5D" w:rsidP="00B962E6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</w:rPr>
      </w:pPr>
      <w:r w:rsidRPr="00291149">
        <w:rPr>
          <w:rFonts w:ascii="Times New Roman" w:hAnsi="Times New Roman" w:cs="Times New Roman"/>
          <w:color w:val="000000"/>
          <w:shd w:val="clear" w:color="auto" w:fill="FFFFFF"/>
        </w:rPr>
        <w:t xml:space="preserve">The </w:t>
      </w:r>
      <w:r w:rsidR="00E02BAF" w:rsidRPr="00291149">
        <w:rPr>
          <w:rFonts w:ascii="Times New Roman" w:hAnsi="Times New Roman" w:cs="Times New Roman"/>
          <w:color w:val="000000"/>
          <w:shd w:val="clear" w:color="auto" w:fill="FFFFFF"/>
        </w:rPr>
        <w:t>increasing demand</w:t>
      </w:r>
      <w:r w:rsidR="00C87D36" w:rsidRPr="00291149">
        <w:rPr>
          <w:rFonts w:ascii="Times New Roman" w:hAnsi="Times New Roman" w:cs="Times New Roman"/>
          <w:color w:val="000000"/>
          <w:shd w:val="clear" w:color="auto" w:fill="FFFFFF"/>
        </w:rPr>
        <w:t xml:space="preserve"> for h</w:t>
      </w:r>
      <w:r w:rsidR="00B91CEE" w:rsidRPr="00291149">
        <w:rPr>
          <w:rFonts w:ascii="Times New Roman" w:hAnsi="Times New Roman" w:cs="Times New Roman"/>
          <w:color w:val="000000"/>
          <w:shd w:val="clear" w:color="auto" w:fill="FFFFFF"/>
        </w:rPr>
        <w:t>e</w:t>
      </w:r>
      <w:r w:rsidR="00CE611A" w:rsidRPr="00291149">
        <w:rPr>
          <w:rFonts w:ascii="Times New Roman" w:hAnsi="Times New Roman" w:cs="Times New Roman"/>
          <w:color w:val="000000"/>
          <w:shd w:val="clear" w:color="auto" w:fill="FFFFFF"/>
        </w:rPr>
        <w:t xml:space="preserve">alth-oriented food </w:t>
      </w:r>
      <w:r w:rsidR="00E02BAF" w:rsidRPr="00291149">
        <w:rPr>
          <w:rFonts w:ascii="Times New Roman" w:hAnsi="Times New Roman" w:cs="Times New Roman"/>
          <w:color w:val="000000"/>
          <w:shd w:val="clear" w:color="auto" w:fill="FFFFFF"/>
        </w:rPr>
        <w:t>a product has</w:t>
      </w:r>
      <w:r w:rsidRPr="0029114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6112DD" w:rsidRPr="00291149">
        <w:rPr>
          <w:rFonts w:ascii="Times New Roman" w:hAnsi="Times New Roman" w:cs="Times New Roman"/>
          <w:color w:val="000000"/>
          <w:shd w:val="clear" w:color="auto" w:fill="FFFFFF"/>
        </w:rPr>
        <w:t>enhance</w:t>
      </w:r>
      <w:r w:rsidR="00565E53" w:rsidRPr="00291149">
        <w:rPr>
          <w:rFonts w:ascii="Times New Roman" w:hAnsi="Times New Roman" w:cs="Times New Roman"/>
          <w:color w:val="000000"/>
          <w:shd w:val="clear" w:color="auto" w:fill="FFFFFF"/>
        </w:rPr>
        <w:t>d</w:t>
      </w:r>
      <w:r w:rsidR="003B3367" w:rsidRPr="0029114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C87D36" w:rsidRPr="00291149">
        <w:rPr>
          <w:rFonts w:ascii="Times New Roman" w:hAnsi="Times New Roman" w:cs="Times New Roman"/>
          <w:color w:val="000000"/>
          <w:shd w:val="clear" w:color="auto" w:fill="FFFFFF"/>
        </w:rPr>
        <w:t>the development of</w:t>
      </w:r>
      <w:r w:rsidR="00EA3A80" w:rsidRPr="00291149">
        <w:rPr>
          <w:rFonts w:ascii="Times New Roman" w:hAnsi="Times New Roman" w:cs="Times New Roman"/>
          <w:color w:val="000000"/>
          <w:shd w:val="clear" w:color="auto" w:fill="FFFFFF"/>
        </w:rPr>
        <w:t xml:space="preserve"> nutritious bar</w:t>
      </w:r>
      <w:r w:rsidR="00C87D36" w:rsidRPr="00291149">
        <w:rPr>
          <w:rFonts w:ascii="Times New Roman" w:hAnsi="Times New Roman" w:cs="Times New Roman"/>
          <w:color w:val="000000"/>
          <w:shd w:val="clear" w:color="auto" w:fill="FFFFFF"/>
        </w:rPr>
        <w:t xml:space="preserve"> products enriched with new </w:t>
      </w:r>
      <w:r w:rsidR="00EA3A80" w:rsidRPr="00291149">
        <w:rPr>
          <w:rFonts w:ascii="Times New Roman" w:hAnsi="Times New Roman" w:cs="Times New Roman"/>
          <w:color w:val="000000"/>
          <w:shd w:val="clear" w:color="auto" w:fill="FFFFFF"/>
        </w:rPr>
        <w:t>bioactive functional</w:t>
      </w:r>
      <w:r w:rsidR="00B10B39" w:rsidRPr="0029114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C87D36" w:rsidRPr="00291149">
        <w:rPr>
          <w:rFonts w:ascii="Times New Roman" w:hAnsi="Times New Roman" w:cs="Times New Roman"/>
          <w:color w:val="000000"/>
          <w:shd w:val="clear" w:color="auto" w:fill="FFFFFF"/>
        </w:rPr>
        <w:t xml:space="preserve">ingredients. </w:t>
      </w:r>
      <w:r w:rsidR="003B0315" w:rsidRPr="00291149">
        <w:rPr>
          <w:rFonts w:ascii="Times New Roman" w:hAnsi="Times New Roman" w:cs="Times New Roman"/>
        </w:rPr>
        <w:t xml:space="preserve">The objective </w:t>
      </w:r>
      <w:r w:rsidR="00AE70B0" w:rsidRPr="00291149">
        <w:rPr>
          <w:rFonts w:ascii="Times New Roman" w:hAnsi="Times New Roman" w:cs="Times New Roman"/>
        </w:rPr>
        <w:t xml:space="preserve">of this </w:t>
      </w:r>
      <w:r w:rsidRPr="00291149">
        <w:rPr>
          <w:rFonts w:ascii="Times New Roman" w:hAnsi="Times New Roman" w:cs="Times New Roman"/>
        </w:rPr>
        <w:t>study was to develop new</w:t>
      </w:r>
      <w:r w:rsidR="003B0315" w:rsidRPr="00291149">
        <w:rPr>
          <w:rFonts w:ascii="Times New Roman" w:hAnsi="Times New Roman" w:cs="Times New Roman"/>
        </w:rPr>
        <w:t xml:space="preserve"> formulations of </w:t>
      </w:r>
      <w:r w:rsidR="00BC7EC2" w:rsidRPr="00291149">
        <w:rPr>
          <w:rFonts w:ascii="Times New Roman" w:hAnsi="Times New Roman" w:cs="Times New Roman"/>
        </w:rPr>
        <w:t>nutritious bars</w:t>
      </w:r>
      <w:r w:rsidR="003B0315" w:rsidRPr="00291149">
        <w:rPr>
          <w:rFonts w:ascii="Times New Roman" w:hAnsi="Times New Roman" w:cs="Times New Roman"/>
        </w:rPr>
        <w:t xml:space="preserve"> using different combination</w:t>
      </w:r>
      <w:r w:rsidR="00507C68" w:rsidRPr="00291149">
        <w:rPr>
          <w:rFonts w:ascii="Times New Roman" w:hAnsi="Times New Roman" w:cs="Times New Roman"/>
        </w:rPr>
        <w:t>s</w:t>
      </w:r>
      <w:r w:rsidR="003B0315" w:rsidRPr="00291149">
        <w:rPr>
          <w:rFonts w:ascii="Times New Roman" w:hAnsi="Times New Roman" w:cs="Times New Roman"/>
        </w:rPr>
        <w:t xml:space="preserve"> of functiona</w:t>
      </w:r>
      <w:r w:rsidR="00AE70B0" w:rsidRPr="00291149">
        <w:rPr>
          <w:rFonts w:ascii="Times New Roman" w:hAnsi="Times New Roman" w:cs="Times New Roman"/>
        </w:rPr>
        <w:t>l ingredients like</w:t>
      </w:r>
      <w:r w:rsidR="008C53E7" w:rsidRPr="00291149">
        <w:rPr>
          <w:rFonts w:ascii="Times New Roman" w:hAnsi="Times New Roman" w:cs="Times New Roman"/>
        </w:rPr>
        <w:t xml:space="preserve"> oats and</w:t>
      </w:r>
      <w:r w:rsidR="006D5226" w:rsidRPr="00291149">
        <w:rPr>
          <w:rFonts w:ascii="Times New Roman" w:hAnsi="Times New Roman" w:cs="Times New Roman"/>
        </w:rPr>
        <w:t xml:space="preserve"> amaranths</w:t>
      </w:r>
      <w:r w:rsidR="00C82957" w:rsidRPr="00291149">
        <w:rPr>
          <w:rFonts w:ascii="Times New Roman" w:hAnsi="Times New Roman" w:cs="Times New Roman"/>
        </w:rPr>
        <w:t>;</w:t>
      </w:r>
      <w:r w:rsidR="003B0315" w:rsidRPr="00291149">
        <w:rPr>
          <w:rFonts w:ascii="Times New Roman" w:hAnsi="Times New Roman" w:cs="Times New Roman"/>
        </w:rPr>
        <w:t xml:space="preserve"> </w:t>
      </w:r>
      <w:r w:rsidR="00C82957" w:rsidRPr="00291149">
        <w:rPr>
          <w:rFonts w:ascii="Times New Roman" w:hAnsi="Times New Roman" w:cs="Times New Roman"/>
        </w:rPr>
        <w:t>with</w:t>
      </w:r>
      <w:r w:rsidR="00042261" w:rsidRPr="00291149">
        <w:rPr>
          <w:rFonts w:ascii="Times New Roman" w:hAnsi="Times New Roman" w:cs="Times New Roman"/>
        </w:rPr>
        <w:t xml:space="preserve"> a</w:t>
      </w:r>
      <w:r w:rsidR="00C82957" w:rsidRPr="00291149">
        <w:rPr>
          <w:rFonts w:ascii="Times New Roman" w:hAnsi="Times New Roman" w:cs="Times New Roman"/>
        </w:rPr>
        <w:t xml:space="preserve"> constant amount of </w:t>
      </w:r>
      <w:r w:rsidR="003B0315" w:rsidRPr="00291149">
        <w:rPr>
          <w:rFonts w:ascii="Times New Roman" w:hAnsi="Times New Roman" w:cs="Times New Roman"/>
        </w:rPr>
        <w:t xml:space="preserve">honey, flaxseed oil, cinnamon, peanut butter, chia seed, lemon </w:t>
      </w:r>
      <w:r w:rsidR="00680BB0" w:rsidRPr="00291149">
        <w:rPr>
          <w:rFonts w:ascii="Times New Roman" w:hAnsi="Times New Roman" w:cs="Times New Roman"/>
        </w:rPr>
        <w:t>juice. Seven</w:t>
      </w:r>
      <w:r w:rsidR="00E02BAF" w:rsidRPr="00291149">
        <w:rPr>
          <w:rFonts w:ascii="Times New Roman" w:hAnsi="Times New Roman" w:cs="Times New Roman"/>
        </w:rPr>
        <w:t xml:space="preserve"> combinations </w:t>
      </w:r>
      <w:r w:rsidR="005E48B4" w:rsidRPr="00291149">
        <w:rPr>
          <w:rFonts w:ascii="Times New Roman" w:hAnsi="Times New Roman" w:cs="Times New Roman"/>
        </w:rPr>
        <w:t>were prepared and analyzed with different ratio</w:t>
      </w:r>
      <w:r w:rsidR="000D0453" w:rsidRPr="00291149">
        <w:rPr>
          <w:rFonts w:ascii="Times New Roman" w:hAnsi="Times New Roman" w:cs="Times New Roman"/>
        </w:rPr>
        <w:t xml:space="preserve"> of oats and amaranth </w:t>
      </w:r>
      <w:r w:rsidR="00042261" w:rsidRPr="00291149">
        <w:rPr>
          <w:rFonts w:ascii="Times New Roman" w:hAnsi="Times New Roman" w:cs="Times New Roman"/>
        </w:rPr>
        <w:t>seeds T</w:t>
      </w:r>
      <w:r w:rsidR="000D0453" w:rsidRPr="00291149">
        <w:rPr>
          <w:rFonts w:ascii="Times New Roman" w:hAnsi="Times New Roman" w:cs="Times New Roman"/>
          <w:position w:val="-3"/>
        </w:rPr>
        <w:t xml:space="preserve">1 </w:t>
      </w:r>
      <w:r w:rsidR="000D0453" w:rsidRPr="00291149">
        <w:rPr>
          <w:rFonts w:ascii="Times New Roman" w:hAnsi="Times New Roman" w:cs="Times New Roman"/>
        </w:rPr>
        <w:t>(50:50), T</w:t>
      </w:r>
      <w:r w:rsidR="000D0453" w:rsidRPr="00291149">
        <w:rPr>
          <w:rFonts w:ascii="Times New Roman" w:hAnsi="Times New Roman" w:cs="Times New Roman"/>
          <w:position w:val="-3"/>
        </w:rPr>
        <w:t xml:space="preserve">2 </w:t>
      </w:r>
      <w:r w:rsidR="000D0453" w:rsidRPr="00291149">
        <w:rPr>
          <w:rFonts w:ascii="Times New Roman" w:hAnsi="Times New Roman" w:cs="Times New Roman"/>
        </w:rPr>
        <w:t>(60:40), T</w:t>
      </w:r>
      <w:r w:rsidR="000D0453" w:rsidRPr="00291149">
        <w:rPr>
          <w:rFonts w:ascii="Times New Roman" w:hAnsi="Times New Roman" w:cs="Times New Roman"/>
          <w:position w:val="-3"/>
        </w:rPr>
        <w:t>3</w:t>
      </w:r>
      <w:r w:rsidR="00680BB0" w:rsidRPr="00291149">
        <w:rPr>
          <w:rFonts w:ascii="Times New Roman" w:hAnsi="Times New Roman" w:cs="Times New Roman"/>
          <w:position w:val="-3"/>
        </w:rPr>
        <w:t xml:space="preserve"> </w:t>
      </w:r>
      <w:r w:rsidR="000D0453" w:rsidRPr="00291149">
        <w:rPr>
          <w:rFonts w:ascii="Times New Roman" w:hAnsi="Times New Roman" w:cs="Times New Roman"/>
        </w:rPr>
        <w:t>(70:30), T</w:t>
      </w:r>
      <w:r w:rsidR="000D0453" w:rsidRPr="00291149">
        <w:rPr>
          <w:rFonts w:ascii="Times New Roman" w:hAnsi="Times New Roman" w:cs="Times New Roman"/>
          <w:position w:val="-3"/>
        </w:rPr>
        <w:t xml:space="preserve">4 </w:t>
      </w:r>
      <w:r w:rsidR="000D0453" w:rsidRPr="00291149">
        <w:rPr>
          <w:rFonts w:ascii="Times New Roman" w:hAnsi="Times New Roman" w:cs="Times New Roman"/>
        </w:rPr>
        <w:t>(80:20), T</w:t>
      </w:r>
      <w:r w:rsidR="000D0453" w:rsidRPr="00291149">
        <w:rPr>
          <w:rFonts w:ascii="Times New Roman" w:hAnsi="Times New Roman" w:cs="Times New Roman"/>
          <w:position w:val="-3"/>
        </w:rPr>
        <w:t xml:space="preserve">5 </w:t>
      </w:r>
      <w:r w:rsidR="000D0453" w:rsidRPr="00291149">
        <w:rPr>
          <w:rFonts w:ascii="Times New Roman" w:hAnsi="Times New Roman" w:cs="Times New Roman"/>
        </w:rPr>
        <w:t>(40:60), T</w:t>
      </w:r>
      <w:r w:rsidR="000D0453" w:rsidRPr="00291149">
        <w:rPr>
          <w:rFonts w:ascii="Times New Roman" w:hAnsi="Times New Roman" w:cs="Times New Roman"/>
          <w:position w:val="-3"/>
        </w:rPr>
        <w:t xml:space="preserve">6 </w:t>
      </w:r>
      <w:r w:rsidR="000D0453" w:rsidRPr="00291149">
        <w:rPr>
          <w:rFonts w:ascii="Times New Roman" w:hAnsi="Times New Roman" w:cs="Times New Roman"/>
        </w:rPr>
        <w:t>(30:70) &amp; T</w:t>
      </w:r>
      <w:r w:rsidR="000D0453" w:rsidRPr="00291149">
        <w:rPr>
          <w:rFonts w:ascii="Times New Roman" w:hAnsi="Times New Roman" w:cs="Times New Roman"/>
          <w:position w:val="-3"/>
        </w:rPr>
        <w:t xml:space="preserve">7 </w:t>
      </w:r>
      <w:r w:rsidR="00644525" w:rsidRPr="00291149">
        <w:rPr>
          <w:rFonts w:ascii="Times New Roman" w:hAnsi="Times New Roman" w:cs="Times New Roman"/>
        </w:rPr>
        <w:t xml:space="preserve">(20:80) </w:t>
      </w:r>
      <w:r w:rsidR="00494F9A" w:rsidRPr="00291149">
        <w:rPr>
          <w:rFonts w:ascii="Times New Roman" w:hAnsi="Times New Roman" w:cs="Times New Roman"/>
        </w:rPr>
        <w:t>respectively. The</w:t>
      </w:r>
      <w:r w:rsidR="00AE70B0" w:rsidRPr="00291149">
        <w:rPr>
          <w:rFonts w:ascii="Times New Roman" w:hAnsi="Times New Roman" w:cs="Times New Roman"/>
        </w:rPr>
        <w:t xml:space="preserve"> nutritious </w:t>
      </w:r>
      <w:r w:rsidR="00C82957" w:rsidRPr="00291149">
        <w:rPr>
          <w:rFonts w:ascii="Times New Roman" w:hAnsi="Times New Roman" w:cs="Times New Roman"/>
        </w:rPr>
        <w:t>bars were</w:t>
      </w:r>
      <w:r w:rsidR="00AE70B0" w:rsidRPr="00291149">
        <w:rPr>
          <w:rFonts w:ascii="Times New Roman" w:hAnsi="Times New Roman" w:cs="Times New Roman"/>
        </w:rPr>
        <w:t xml:space="preserve"> assessed</w:t>
      </w:r>
      <w:r w:rsidR="003B0315" w:rsidRPr="00291149">
        <w:rPr>
          <w:rFonts w:ascii="Times New Roman" w:hAnsi="Times New Roman" w:cs="Times New Roman"/>
        </w:rPr>
        <w:t xml:space="preserve"> for nutritional quality and sensory </w:t>
      </w:r>
      <w:r w:rsidR="006D5226" w:rsidRPr="00291149">
        <w:rPr>
          <w:rFonts w:ascii="Times New Roman" w:hAnsi="Times New Roman" w:cs="Times New Roman"/>
        </w:rPr>
        <w:t>attributes. It</w:t>
      </w:r>
      <w:r w:rsidR="00227E41" w:rsidRPr="00291149">
        <w:rPr>
          <w:rFonts w:ascii="Times New Roman" w:hAnsi="Times New Roman" w:cs="Times New Roman"/>
        </w:rPr>
        <w:t xml:space="preserve"> was observed that the treatment T</w:t>
      </w:r>
      <w:r w:rsidR="00227E41" w:rsidRPr="00291149">
        <w:rPr>
          <w:rFonts w:ascii="Times New Roman" w:hAnsi="Times New Roman" w:cs="Times New Roman"/>
          <w:position w:val="-3"/>
        </w:rPr>
        <w:t xml:space="preserve">4 </w:t>
      </w:r>
      <w:r w:rsidR="00227E41" w:rsidRPr="00291149">
        <w:rPr>
          <w:rFonts w:ascii="Times New Roman" w:hAnsi="Times New Roman" w:cs="Times New Roman"/>
        </w:rPr>
        <w:t>(80:20</w:t>
      </w:r>
      <w:r w:rsidR="009A25EC" w:rsidRPr="00291149">
        <w:rPr>
          <w:rFonts w:ascii="Times New Roman" w:hAnsi="Times New Roman" w:cs="Times New Roman"/>
        </w:rPr>
        <w:t>)</w:t>
      </w:r>
      <w:r w:rsidR="00227E41" w:rsidRPr="00291149">
        <w:rPr>
          <w:rFonts w:ascii="Times New Roman" w:hAnsi="Times New Roman" w:cs="Times New Roman"/>
        </w:rPr>
        <w:t xml:space="preserve"> had the highest value of energy (399.2 kcal)</w:t>
      </w:r>
      <w:r w:rsidR="009A25EC" w:rsidRPr="00291149">
        <w:rPr>
          <w:rFonts w:ascii="Times New Roman" w:hAnsi="Times New Roman" w:cs="Times New Roman"/>
        </w:rPr>
        <w:t xml:space="preserve">, protein (10.8g), fat (15.07), carbohydrate (55.1g) and dietary fiber (7.2g) </w:t>
      </w:r>
      <w:r w:rsidR="00227E41" w:rsidRPr="00291149">
        <w:rPr>
          <w:rFonts w:ascii="Times New Roman" w:hAnsi="Times New Roman" w:cs="Times New Roman"/>
        </w:rPr>
        <w:t>as compared t</w:t>
      </w:r>
      <w:r w:rsidR="005E48B4" w:rsidRPr="00291149">
        <w:rPr>
          <w:rFonts w:ascii="Times New Roman" w:hAnsi="Times New Roman" w:cs="Times New Roman"/>
        </w:rPr>
        <w:t xml:space="preserve">o other formulations (P˂ 0.05). </w:t>
      </w:r>
      <w:r w:rsidR="00B30B6A" w:rsidRPr="00291149">
        <w:rPr>
          <w:rFonts w:ascii="Times New Roman" w:hAnsi="Times New Roman" w:cs="Times New Roman"/>
        </w:rPr>
        <w:t xml:space="preserve">On the basis of sensory attributes T3 (70:30) was highest in terms of overall </w:t>
      </w:r>
      <w:r w:rsidR="00C26707" w:rsidRPr="00291149">
        <w:rPr>
          <w:rFonts w:ascii="Times New Roman" w:hAnsi="Times New Roman" w:cs="Times New Roman"/>
        </w:rPr>
        <w:t>acceptability. The</w:t>
      </w:r>
      <w:r w:rsidR="00DB11D3" w:rsidRPr="00291149">
        <w:rPr>
          <w:rFonts w:ascii="Times New Roman" w:hAnsi="Times New Roman" w:cs="Times New Roman"/>
        </w:rPr>
        <w:t xml:space="preserve"> cost of each </w:t>
      </w:r>
      <w:r w:rsidR="00C87D36" w:rsidRPr="00291149">
        <w:rPr>
          <w:rFonts w:ascii="Times New Roman" w:hAnsi="Times New Roman" w:cs="Times New Roman"/>
        </w:rPr>
        <w:t>treatment</w:t>
      </w:r>
      <w:r w:rsidR="00DB11D3" w:rsidRPr="00291149">
        <w:rPr>
          <w:rFonts w:ascii="Times New Roman" w:hAnsi="Times New Roman" w:cs="Times New Roman"/>
        </w:rPr>
        <w:t xml:space="preserve"> ranged from (</w:t>
      </w:r>
      <w:proofErr w:type="spellStart"/>
      <w:r w:rsidR="00DB11D3" w:rsidRPr="00291149">
        <w:rPr>
          <w:rFonts w:ascii="Times New Roman" w:hAnsi="Times New Roman" w:cs="Times New Roman"/>
        </w:rPr>
        <w:t>Rs</w:t>
      </w:r>
      <w:proofErr w:type="spellEnd"/>
      <w:r w:rsidR="00DB11D3" w:rsidRPr="00291149">
        <w:rPr>
          <w:rFonts w:ascii="Times New Roman" w:hAnsi="Times New Roman" w:cs="Times New Roman"/>
        </w:rPr>
        <w:t xml:space="preserve"> 32.26 to </w:t>
      </w:r>
      <w:proofErr w:type="spellStart"/>
      <w:r w:rsidR="00DB11D3" w:rsidRPr="00291149">
        <w:rPr>
          <w:rFonts w:ascii="Times New Roman" w:hAnsi="Times New Roman" w:cs="Times New Roman"/>
        </w:rPr>
        <w:t>Rs</w:t>
      </w:r>
      <w:proofErr w:type="spellEnd"/>
      <w:r w:rsidR="00DB11D3" w:rsidRPr="00291149">
        <w:rPr>
          <w:rFonts w:ascii="Times New Roman" w:hAnsi="Times New Roman" w:cs="Times New Roman"/>
        </w:rPr>
        <w:t xml:space="preserve"> 33.85</w:t>
      </w:r>
      <w:r w:rsidR="006D7E54" w:rsidRPr="00291149">
        <w:rPr>
          <w:rFonts w:ascii="Times New Roman" w:hAnsi="Times New Roman" w:cs="Times New Roman"/>
        </w:rPr>
        <w:t>), where</w:t>
      </w:r>
      <w:r w:rsidR="00DB11D3" w:rsidRPr="00291149">
        <w:rPr>
          <w:rFonts w:ascii="Times New Roman" w:hAnsi="Times New Roman" w:cs="Times New Roman"/>
        </w:rPr>
        <w:t>in the lowest was for T4 (</w:t>
      </w:r>
      <w:proofErr w:type="spellStart"/>
      <w:r w:rsidR="00DB11D3" w:rsidRPr="00291149">
        <w:rPr>
          <w:rFonts w:ascii="Times New Roman" w:hAnsi="Times New Roman" w:cs="Times New Roman"/>
        </w:rPr>
        <w:t>Rs</w:t>
      </w:r>
      <w:proofErr w:type="spellEnd"/>
      <w:r w:rsidR="00DB11D3" w:rsidRPr="00291149">
        <w:rPr>
          <w:rFonts w:ascii="Times New Roman" w:hAnsi="Times New Roman" w:cs="Times New Roman"/>
        </w:rPr>
        <w:t xml:space="preserve"> 30.67) and </w:t>
      </w:r>
      <w:r w:rsidR="003834FE" w:rsidRPr="00291149">
        <w:rPr>
          <w:rFonts w:ascii="Times New Roman" w:hAnsi="Times New Roman" w:cs="Times New Roman"/>
        </w:rPr>
        <w:t xml:space="preserve">the </w:t>
      </w:r>
      <w:r w:rsidR="00DB11D3" w:rsidRPr="00291149">
        <w:rPr>
          <w:rFonts w:ascii="Times New Roman" w:hAnsi="Times New Roman" w:cs="Times New Roman"/>
        </w:rPr>
        <w:t>highest was T7 (</w:t>
      </w:r>
      <w:proofErr w:type="spellStart"/>
      <w:r w:rsidR="00DB11D3" w:rsidRPr="00291149">
        <w:rPr>
          <w:rFonts w:ascii="Times New Roman" w:hAnsi="Times New Roman" w:cs="Times New Roman"/>
        </w:rPr>
        <w:t>Rs</w:t>
      </w:r>
      <w:proofErr w:type="spellEnd"/>
      <w:r w:rsidR="00DB11D3" w:rsidRPr="00291149">
        <w:rPr>
          <w:rFonts w:ascii="Times New Roman" w:hAnsi="Times New Roman" w:cs="Times New Roman"/>
        </w:rPr>
        <w:t xml:space="preserve"> 33.85</w:t>
      </w:r>
      <w:r w:rsidR="006D5226" w:rsidRPr="00291149">
        <w:rPr>
          <w:rFonts w:ascii="Times New Roman" w:hAnsi="Times New Roman" w:cs="Times New Roman"/>
        </w:rPr>
        <w:t>)</w:t>
      </w:r>
      <w:r w:rsidR="006E3B0B" w:rsidRPr="00291149">
        <w:rPr>
          <w:rFonts w:ascii="Times New Roman" w:hAnsi="Times New Roman" w:cs="Times New Roman"/>
        </w:rPr>
        <w:t>, which</w:t>
      </w:r>
      <w:r w:rsidR="00DB11D3" w:rsidRPr="00291149">
        <w:rPr>
          <w:rFonts w:ascii="Times New Roman" w:hAnsi="Times New Roman" w:cs="Times New Roman"/>
        </w:rPr>
        <w:t xml:space="preserve"> makes it a cost-effective product for </w:t>
      </w:r>
      <w:r w:rsidR="00A91F35" w:rsidRPr="00291149">
        <w:rPr>
          <w:rFonts w:ascii="Times New Roman" w:hAnsi="Times New Roman" w:cs="Times New Roman"/>
        </w:rPr>
        <w:t xml:space="preserve">the </w:t>
      </w:r>
      <w:r w:rsidR="00DB11D3" w:rsidRPr="00291149">
        <w:rPr>
          <w:rFonts w:ascii="Times New Roman" w:hAnsi="Times New Roman" w:cs="Times New Roman"/>
        </w:rPr>
        <w:t xml:space="preserve">package of nutrients it provides. </w:t>
      </w:r>
      <w:r w:rsidR="005E48B4" w:rsidRPr="00291149">
        <w:rPr>
          <w:rFonts w:ascii="Times New Roman" w:hAnsi="Times New Roman" w:cs="Times New Roman"/>
        </w:rPr>
        <w:t>Thus, t</w:t>
      </w:r>
      <w:r w:rsidR="00E02BAF" w:rsidRPr="00291149">
        <w:rPr>
          <w:rFonts w:ascii="Times New Roman" w:hAnsi="Times New Roman" w:cs="Times New Roman"/>
        </w:rPr>
        <w:t xml:space="preserve">he </w:t>
      </w:r>
      <w:r w:rsidR="00B62B6E" w:rsidRPr="00291149">
        <w:rPr>
          <w:rFonts w:ascii="Times New Roman" w:hAnsi="Times New Roman" w:cs="Times New Roman"/>
        </w:rPr>
        <w:t>nutritious</w:t>
      </w:r>
      <w:r w:rsidR="00DB11D3" w:rsidRPr="00291149">
        <w:rPr>
          <w:rFonts w:ascii="Times New Roman" w:hAnsi="Times New Roman" w:cs="Times New Roman"/>
        </w:rPr>
        <w:t xml:space="preserve"> bars</w:t>
      </w:r>
      <w:r w:rsidR="00E02BAF" w:rsidRPr="00291149">
        <w:rPr>
          <w:rFonts w:ascii="Times New Roman" w:hAnsi="Times New Roman" w:cs="Times New Roman"/>
        </w:rPr>
        <w:t xml:space="preserve"> due</w:t>
      </w:r>
      <w:r w:rsidR="00DB11D3" w:rsidRPr="00291149">
        <w:rPr>
          <w:rFonts w:ascii="Times New Roman" w:hAnsi="Times New Roman" w:cs="Times New Roman"/>
        </w:rPr>
        <w:t xml:space="preserve"> to their constituents, contributing </w:t>
      </w:r>
      <w:r w:rsidR="00B62B6E" w:rsidRPr="00291149">
        <w:rPr>
          <w:rFonts w:ascii="Times New Roman" w:hAnsi="Times New Roman" w:cs="Times New Roman"/>
        </w:rPr>
        <w:t>rich contents of</w:t>
      </w:r>
      <w:r w:rsidR="00067AF6" w:rsidRPr="00291149">
        <w:rPr>
          <w:rFonts w:ascii="Times New Roman" w:hAnsi="Times New Roman" w:cs="Times New Roman"/>
        </w:rPr>
        <w:t xml:space="preserve"> energy</w:t>
      </w:r>
      <w:r w:rsidR="006E3263" w:rsidRPr="00291149">
        <w:rPr>
          <w:rFonts w:ascii="Times New Roman" w:hAnsi="Times New Roman" w:cs="Times New Roman"/>
        </w:rPr>
        <w:t>, proteins</w:t>
      </w:r>
      <w:r w:rsidR="00B62B6E" w:rsidRPr="00291149">
        <w:rPr>
          <w:rFonts w:ascii="Times New Roman" w:hAnsi="Times New Roman" w:cs="Times New Roman"/>
        </w:rPr>
        <w:t>, fats</w:t>
      </w:r>
      <w:r w:rsidR="00DB11D3" w:rsidRPr="00291149">
        <w:rPr>
          <w:rFonts w:ascii="Times New Roman" w:hAnsi="Times New Roman" w:cs="Times New Roman"/>
        </w:rPr>
        <w:t xml:space="preserve"> and </w:t>
      </w:r>
      <w:r w:rsidR="003834FE" w:rsidRPr="00291149">
        <w:rPr>
          <w:rFonts w:ascii="Times New Roman" w:hAnsi="Times New Roman" w:cs="Times New Roman"/>
        </w:rPr>
        <w:t>carbohydrates,</w:t>
      </w:r>
      <w:r w:rsidR="003B3367" w:rsidRPr="00291149">
        <w:rPr>
          <w:rFonts w:ascii="Times New Roman" w:hAnsi="Times New Roman" w:cs="Times New Roman"/>
        </w:rPr>
        <w:t xml:space="preserve"> </w:t>
      </w:r>
      <w:r w:rsidR="003834FE" w:rsidRPr="00291149">
        <w:rPr>
          <w:rFonts w:ascii="Times New Roman" w:hAnsi="Times New Roman" w:cs="Times New Roman"/>
        </w:rPr>
        <w:t>which</w:t>
      </w:r>
      <w:r w:rsidR="00E02BAF" w:rsidRPr="00291149">
        <w:rPr>
          <w:rFonts w:ascii="Times New Roman" w:hAnsi="Times New Roman" w:cs="Times New Roman"/>
        </w:rPr>
        <w:t xml:space="preserve"> will help in health improvement and</w:t>
      </w:r>
      <w:r w:rsidR="00DB11D3" w:rsidRPr="00291149">
        <w:rPr>
          <w:rFonts w:ascii="Times New Roman" w:hAnsi="Times New Roman" w:cs="Times New Roman"/>
        </w:rPr>
        <w:t xml:space="preserve"> </w:t>
      </w:r>
      <w:r w:rsidR="005E48B4" w:rsidRPr="00291149">
        <w:rPr>
          <w:rFonts w:ascii="Times New Roman" w:hAnsi="Times New Roman" w:cs="Times New Roman"/>
        </w:rPr>
        <w:t xml:space="preserve">good sensory </w:t>
      </w:r>
      <w:r w:rsidR="003B3367" w:rsidRPr="00291149">
        <w:rPr>
          <w:rFonts w:ascii="Times New Roman" w:hAnsi="Times New Roman" w:cs="Times New Roman"/>
        </w:rPr>
        <w:t>attributes.</w:t>
      </w:r>
      <w:r w:rsidR="00232F1E" w:rsidRPr="00291149">
        <w:rPr>
          <w:rFonts w:ascii="Times New Roman" w:hAnsi="Times New Roman" w:cs="Times New Roman"/>
        </w:rPr>
        <w:t xml:space="preserve"> </w:t>
      </w:r>
      <w:r w:rsidR="003B3367" w:rsidRPr="00291149">
        <w:rPr>
          <w:rFonts w:ascii="Times New Roman" w:hAnsi="Times New Roman" w:cs="Times New Roman"/>
        </w:rPr>
        <w:t>The</w:t>
      </w:r>
      <w:r w:rsidR="0053321F" w:rsidRPr="00291149">
        <w:rPr>
          <w:rFonts w:ascii="Times New Roman" w:hAnsi="Times New Roman" w:cs="Times New Roman"/>
        </w:rPr>
        <w:t xml:space="preserve"> </w:t>
      </w:r>
      <w:r w:rsidR="00CE611A" w:rsidRPr="00291149">
        <w:rPr>
          <w:rFonts w:ascii="Times New Roman" w:hAnsi="Times New Roman" w:cs="Times New Roman"/>
        </w:rPr>
        <w:t>n</w:t>
      </w:r>
      <w:r w:rsidR="00D3660D" w:rsidRPr="00291149">
        <w:rPr>
          <w:rFonts w:ascii="Times New Roman" w:hAnsi="Times New Roman" w:cs="Times New Roman"/>
        </w:rPr>
        <w:t>utritious bar</w:t>
      </w:r>
      <w:r w:rsidR="001E4100" w:rsidRPr="00291149">
        <w:rPr>
          <w:rFonts w:ascii="Times New Roman" w:hAnsi="Times New Roman" w:cs="Times New Roman"/>
        </w:rPr>
        <w:t xml:space="preserve"> is recommended</w:t>
      </w:r>
      <w:r w:rsidR="00325FA2" w:rsidRPr="00291149">
        <w:rPr>
          <w:rFonts w:ascii="Times New Roman" w:hAnsi="Times New Roman" w:cs="Times New Roman"/>
        </w:rPr>
        <w:t xml:space="preserve"> for all vulnerable age groups </w:t>
      </w:r>
      <w:r w:rsidR="001E4100" w:rsidRPr="00291149">
        <w:rPr>
          <w:rFonts w:ascii="Times New Roman" w:hAnsi="Times New Roman" w:cs="Times New Roman"/>
        </w:rPr>
        <w:t xml:space="preserve">and </w:t>
      </w:r>
      <w:r w:rsidR="00DB11D3" w:rsidRPr="00291149">
        <w:rPr>
          <w:rFonts w:ascii="Times New Roman" w:hAnsi="Times New Roman" w:cs="Times New Roman"/>
        </w:rPr>
        <w:t>s</w:t>
      </w:r>
      <w:r w:rsidR="00A52E54" w:rsidRPr="00291149">
        <w:rPr>
          <w:rFonts w:ascii="Times New Roman" w:hAnsi="Times New Roman" w:cs="Times New Roman"/>
        </w:rPr>
        <w:t>ports</w:t>
      </w:r>
      <w:r w:rsidR="001E4100" w:rsidRPr="00291149">
        <w:rPr>
          <w:rFonts w:ascii="Times New Roman" w:hAnsi="Times New Roman" w:cs="Times New Roman"/>
        </w:rPr>
        <w:t>person</w:t>
      </w:r>
      <w:r w:rsidR="00A91F35" w:rsidRPr="00291149">
        <w:rPr>
          <w:rFonts w:ascii="Times New Roman" w:hAnsi="Times New Roman" w:cs="Times New Roman"/>
        </w:rPr>
        <w:t>s</w:t>
      </w:r>
      <w:r w:rsidR="001E4100" w:rsidRPr="00291149">
        <w:rPr>
          <w:rFonts w:ascii="Times New Roman" w:hAnsi="Times New Roman" w:cs="Times New Roman"/>
        </w:rPr>
        <w:t xml:space="preserve"> as</w:t>
      </w:r>
      <w:r w:rsidR="006D7E54" w:rsidRPr="00291149">
        <w:rPr>
          <w:rFonts w:ascii="Times New Roman" w:hAnsi="Times New Roman" w:cs="Times New Roman"/>
        </w:rPr>
        <w:t xml:space="preserve"> healthy nutrient</w:t>
      </w:r>
      <w:r w:rsidR="00EA3CDB" w:rsidRPr="00291149">
        <w:rPr>
          <w:rFonts w:ascii="Times New Roman" w:hAnsi="Times New Roman" w:cs="Times New Roman"/>
        </w:rPr>
        <w:t>-</w:t>
      </w:r>
      <w:r w:rsidR="00E02BAF" w:rsidRPr="00291149">
        <w:rPr>
          <w:rFonts w:ascii="Times New Roman" w:hAnsi="Times New Roman" w:cs="Times New Roman"/>
        </w:rPr>
        <w:t>enriched food</w:t>
      </w:r>
      <w:r w:rsidR="001E4100" w:rsidRPr="00291149">
        <w:rPr>
          <w:rFonts w:ascii="Times New Roman" w:hAnsi="Times New Roman" w:cs="Times New Roman"/>
        </w:rPr>
        <w:t>.</w:t>
      </w:r>
    </w:p>
    <w:p w14:paraId="2BF6ADFA" w14:textId="4A812444" w:rsidR="00676E10" w:rsidRPr="00291149" w:rsidRDefault="00CE611A" w:rsidP="00676E10">
      <w:pPr>
        <w:spacing w:afterLines="100" w:after="240" w:line="312" w:lineRule="auto"/>
        <w:jc w:val="both"/>
        <w:rPr>
          <w:rFonts w:ascii="Times New Roman" w:hAnsi="Times New Roman" w:cs="Times New Roman"/>
          <w:bCs/>
          <w:color w:val="000000"/>
        </w:rPr>
      </w:pPr>
      <w:r w:rsidRPr="00291149">
        <w:rPr>
          <w:rFonts w:ascii="Times New Roman" w:hAnsi="Times New Roman" w:cs="Times New Roman"/>
          <w:b/>
          <w:lang w:val="en-IN"/>
        </w:rPr>
        <w:t>Key words</w:t>
      </w:r>
      <w:r w:rsidR="00676E10" w:rsidRPr="00291149">
        <w:rPr>
          <w:rFonts w:ascii="Times New Roman" w:hAnsi="Times New Roman" w:cs="Times New Roman"/>
          <w:b/>
          <w:lang w:val="en-IN"/>
        </w:rPr>
        <w:t>:</w:t>
      </w:r>
      <w:r w:rsidR="00676E10" w:rsidRPr="00291149">
        <w:rPr>
          <w:rFonts w:ascii="Times New Roman" w:hAnsi="Times New Roman" w:cs="Times New Roman"/>
          <w:lang w:val="en-IN"/>
        </w:rPr>
        <w:t xml:space="preserve">  Nutritious bar, </w:t>
      </w:r>
      <w:r w:rsidR="00C210B1" w:rsidRPr="00291149">
        <w:rPr>
          <w:rFonts w:ascii="Times New Roman" w:hAnsi="Times New Roman" w:cs="Times New Roman"/>
        </w:rPr>
        <w:t>amaranth seed,</w:t>
      </w:r>
      <w:r w:rsidR="00C210B1" w:rsidRPr="00291149">
        <w:rPr>
          <w:rFonts w:ascii="Times New Roman" w:hAnsi="Times New Roman" w:cs="Times New Roman"/>
          <w:lang w:val="en-IN"/>
        </w:rPr>
        <w:t xml:space="preserve"> </w:t>
      </w:r>
      <w:r w:rsidR="00676E10" w:rsidRPr="00291149">
        <w:rPr>
          <w:rFonts w:ascii="Times New Roman" w:hAnsi="Times New Roman" w:cs="Times New Roman"/>
          <w:lang w:val="en-IN"/>
        </w:rPr>
        <w:t>oats</w:t>
      </w:r>
      <w:r w:rsidRPr="00291149">
        <w:rPr>
          <w:rFonts w:ascii="Times New Roman" w:hAnsi="Times New Roman" w:cs="Times New Roman"/>
          <w:lang w:val="en-IN"/>
        </w:rPr>
        <w:t>,</w:t>
      </w:r>
      <w:r w:rsidR="003630BE" w:rsidRPr="00291149">
        <w:rPr>
          <w:rFonts w:ascii="Times New Roman" w:hAnsi="Times New Roman" w:cs="Times New Roman"/>
          <w:lang w:val="en-IN"/>
        </w:rPr>
        <w:t xml:space="preserve"> </w:t>
      </w:r>
      <w:r w:rsidR="00C210B1" w:rsidRPr="00291149">
        <w:rPr>
          <w:rFonts w:ascii="Times New Roman" w:hAnsi="Times New Roman" w:cs="Times New Roman"/>
          <w:lang w:val="en-IN"/>
        </w:rPr>
        <w:t>nutritional quality</w:t>
      </w:r>
      <w:r w:rsidR="00676E10" w:rsidRPr="00291149">
        <w:rPr>
          <w:rFonts w:ascii="Times New Roman" w:hAnsi="Times New Roman" w:cs="Times New Roman"/>
          <w:lang w:val="en-IN"/>
        </w:rPr>
        <w:t>, sensory</w:t>
      </w:r>
      <w:r w:rsidR="00C210B1" w:rsidRPr="00291149">
        <w:rPr>
          <w:rFonts w:ascii="Times New Roman" w:hAnsi="Times New Roman" w:cs="Times New Roman"/>
        </w:rPr>
        <w:t xml:space="preserve"> attributes</w:t>
      </w:r>
      <w:r w:rsidR="00676E10" w:rsidRPr="00291149">
        <w:rPr>
          <w:rFonts w:ascii="Times New Roman" w:hAnsi="Times New Roman" w:cs="Times New Roman"/>
          <w:lang w:val="en-IN"/>
        </w:rPr>
        <w:t xml:space="preserve"> </w:t>
      </w:r>
      <w:r w:rsidR="003630BE" w:rsidRPr="00291149">
        <w:rPr>
          <w:rFonts w:ascii="Times New Roman" w:hAnsi="Times New Roman" w:cs="Times New Roman"/>
          <w:lang w:val="en-IN"/>
        </w:rPr>
        <w:t>.</w:t>
      </w:r>
    </w:p>
    <w:p w14:paraId="2F2EA82E" w14:textId="77777777" w:rsidR="00676E10" w:rsidRPr="00F36611" w:rsidRDefault="00676E10" w:rsidP="00C87D36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4FBDCDE1" w14:textId="645DE41A" w:rsidR="00CD347E" w:rsidRPr="0019457D" w:rsidRDefault="008402E5" w:rsidP="0019457D">
      <w:pPr>
        <w:jc w:val="both"/>
        <w:rPr>
          <w:b/>
        </w:rPr>
      </w:pPr>
      <w:r>
        <w:rPr>
          <w:b/>
        </w:rPr>
        <w:t>Biography</w:t>
      </w:r>
      <w:r w:rsidR="0019457D">
        <w:rPr>
          <w:b/>
        </w:rPr>
        <w:t>:</w:t>
      </w:r>
    </w:p>
    <w:p w14:paraId="10CB52CF" w14:textId="1EE70C72" w:rsidR="00C5212E" w:rsidRPr="00EE7A5F" w:rsidRDefault="00272360" w:rsidP="00C15DF3">
      <w:pPr>
        <w:jc w:val="both"/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</w:pPr>
      <w:r w:rsidRPr="00BB0FFB"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  <w:t>Dr Akanksha Yadav MSc, PhD is presently Assistant Professor &amp; Head of the Department of Nutrition &amp; Dietetics, Faculty of Allied Health Sciences,</w:t>
      </w:r>
      <w:r w:rsidR="007B4654" w:rsidRPr="00BB0FFB"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  <w:t xml:space="preserve"> </w:t>
      </w:r>
      <w:r w:rsidR="00731090" w:rsidRPr="00BB0FFB"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  <w:t>SGT UNIVERSITY,Gurugram, Haryana</w:t>
      </w:r>
      <w:r w:rsidRPr="00BB0FFB"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  <w:t>.She has experience of 9 years in Research, Academics and Health Care Sectors. She did her PhD in Food Science &amp; Technology from</w:t>
      </w:r>
      <w:r w:rsidRPr="00BB0FFB">
        <w:rPr>
          <w:rFonts w:ascii="Times New Roman" w:hAnsi="Times New Roman" w:cs="Times New Roman"/>
          <w:sz w:val="22"/>
          <w:szCs w:val="22"/>
        </w:rPr>
        <w:t xml:space="preserve"> SHIATS (Deemed to be University) Allahabad. </w:t>
      </w:r>
      <w:r w:rsidRPr="00BB0FFB"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  <w:t>She has published 10 research papers in natio</w:t>
      </w:r>
      <w:r w:rsidR="00731090" w:rsidRPr="00BB0FFB"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  <w:t>nal and interna</w:t>
      </w:r>
      <w:r w:rsidR="00F21A65"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  <w:t>tional journals</w:t>
      </w:r>
      <w:r w:rsidR="00731090" w:rsidRPr="00BB0FFB"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  <w:t>.</w:t>
      </w:r>
      <w:r w:rsidR="00C5212E" w:rsidRPr="00BB0FFB">
        <w:rPr>
          <w:rFonts w:ascii="Times New Roman" w:hAnsi="Times New Roman" w:cs="Times New Roman"/>
          <w:sz w:val="22"/>
          <w:szCs w:val="22"/>
          <w:shd w:val="clear" w:color="auto" w:fill="F7F7F7"/>
          <w:lang w:val="en-IN"/>
        </w:rPr>
        <w:t>She is a member of</w:t>
      </w:r>
      <w:r w:rsidR="00C5212E" w:rsidRPr="00BB0FFB">
        <w:rPr>
          <w:rFonts w:ascii="Times New Roman" w:hAnsi="Times New Roman" w:cs="Times New Roman"/>
          <w:sz w:val="22"/>
          <w:szCs w:val="22"/>
        </w:rPr>
        <w:t xml:space="preserve"> Indian Dietetic Association, Delhi chapter and</w:t>
      </w:r>
      <w:r w:rsidR="00C5212E" w:rsidRPr="00BB0FFB">
        <w:rPr>
          <w:rFonts w:ascii="Times New Roman" w:hAnsi="Times New Roman" w:cs="Times New Roman"/>
          <w:color w:val="000000"/>
          <w:sz w:val="22"/>
          <w:szCs w:val="22"/>
        </w:rPr>
        <w:t xml:space="preserve"> Nutrition Society of India</w:t>
      </w:r>
      <w:r w:rsidR="00C5212E" w:rsidRPr="00BB0FFB">
        <w:rPr>
          <w:rFonts w:ascii="Times New Roman" w:hAnsi="Times New Roman" w:cs="Times New Roman"/>
          <w:sz w:val="22"/>
          <w:szCs w:val="22"/>
        </w:rPr>
        <w:t xml:space="preserve">. Her area of expertise is </w:t>
      </w:r>
      <w:r w:rsidR="00C5212E" w:rsidRPr="00BB0FFB">
        <w:rPr>
          <w:rFonts w:ascii="Times New Roman" w:hAnsi="Times New Roman" w:cs="Times New Roman"/>
          <w:color w:val="333333"/>
          <w:sz w:val="22"/>
          <w:szCs w:val="22"/>
        </w:rPr>
        <w:t>Functional and Health Foods, Value added product formulation and Nutrient Analysis</w:t>
      </w:r>
      <w:r w:rsidR="00C15DF3" w:rsidRPr="00BB0FFB">
        <w:rPr>
          <w:rFonts w:ascii="Times New Roman" w:hAnsi="Times New Roman" w:cs="Times New Roman"/>
          <w:color w:val="333333"/>
          <w:sz w:val="22"/>
          <w:szCs w:val="22"/>
        </w:rPr>
        <w:t xml:space="preserve">, </w:t>
      </w:r>
      <w:r w:rsidR="00BC5002" w:rsidRPr="00BB0FFB">
        <w:rPr>
          <w:rFonts w:ascii="Times New Roman" w:hAnsi="Times New Roman" w:cs="Times New Roman"/>
          <w:color w:val="333333"/>
          <w:sz w:val="22"/>
          <w:szCs w:val="22"/>
        </w:rPr>
        <w:t>Food Product Standardization &amp;</w:t>
      </w:r>
      <w:r w:rsidR="00C5212E" w:rsidRPr="00BB0FFB">
        <w:rPr>
          <w:rFonts w:ascii="Times New Roman" w:hAnsi="Times New Roman" w:cs="Times New Roman"/>
          <w:color w:val="333333"/>
          <w:sz w:val="22"/>
          <w:szCs w:val="22"/>
        </w:rPr>
        <w:t xml:space="preserve"> Processing and Clinical Nutrition.</w:t>
      </w:r>
    </w:p>
    <w:p w14:paraId="06788ABF" w14:textId="7A88888A" w:rsidR="00EC7FA7" w:rsidRPr="00C5212E" w:rsidRDefault="00EC7FA7" w:rsidP="00C15DF3">
      <w:pPr>
        <w:jc w:val="both"/>
        <w:rPr>
          <w:rFonts w:ascii="Times" w:hAnsi="Times" w:cs="Times"/>
        </w:rPr>
      </w:pPr>
    </w:p>
    <w:p w14:paraId="028A5E42" w14:textId="77777777" w:rsidR="00DF3CB4" w:rsidRDefault="00DF3CB4" w:rsidP="00DF3CB4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 Akanksha Yadav</w:t>
      </w:r>
      <w:r w:rsidRPr="008A690F">
        <w:rPr>
          <w:lang w:val="en-NZ"/>
        </w:rPr>
        <w:br/>
        <w:t>Contact number:</w:t>
      </w:r>
      <w:r>
        <w:rPr>
          <w:lang w:val="en-NZ"/>
        </w:rPr>
        <w:t>9719415211, 9711167755</w:t>
      </w:r>
    </w:p>
    <w:p w14:paraId="432117E9" w14:textId="56B5FB68" w:rsidR="00D73662" w:rsidRPr="00D73662" w:rsidRDefault="00DF3CB4" w:rsidP="00D73662">
      <w:pPr>
        <w:rPr>
          <w:rFonts w:ascii="Times" w:eastAsia="Times New Roman" w:hAnsi="Times" w:cs="Times New Roman"/>
          <w:sz w:val="20"/>
          <w:szCs w:val="20"/>
          <w:lang w:val="en-IN"/>
        </w:rPr>
      </w:pPr>
      <w:r>
        <w:rPr>
          <w:lang w:val="en-NZ"/>
        </w:rPr>
        <w:lastRenderedPageBreak/>
        <w:t xml:space="preserve">Email ID: </w:t>
      </w:r>
      <w:hyperlink r:id="rId7" w:history="1">
        <w:r w:rsidR="003C7290" w:rsidRPr="00BD1B47">
          <w:rPr>
            <w:rStyle w:val="Hyperlink"/>
            <w:lang w:val="en-NZ"/>
          </w:rPr>
          <w:t>akankshayadav5@gmail.com</w:t>
        </w:r>
      </w:hyperlink>
      <w:r>
        <w:rPr>
          <w:lang w:val="en-NZ"/>
        </w:rPr>
        <w:t>,</w:t>
      </w:r>
      <w:r w:rsidR="003C7290">
        <w:rPr>
          <w:lang w:val="en-NZ"/>
        </w:rPr>
        <w:t xml:space="preserve"> </w:t>
      </w:r>
      <w:r w:rsidR="00494F9A">
        <w:rPr>
          <w:lang w:val="en-NZ"/>
        </w:rPr>
        <w:t>akanksha.fahs@sgtuniversity.org</w:t>
      </w:r>
      <w:r w:rsidRPr="008A690F">
        <w:rPr>
          <w:lang w:val="en-NZ"/>
        </w:rPr>
        <w:br/>
        <w:t>Twitter account:</w:t>
      </w:r>
      <w:r w:rsidR="00D73662" w:rsidRPr="00D73662">
        <w:rPr>
          <w:rFonts w:ascii="Helvetica Neue" w:eastAsia="Times New Roman" w:hAnsi="Helvetica Neue" w:cs="Times New Roman"/>
          <w:b/>
          <w:bCs/>
          <w:color w:val="292F33"/>
          <w:sz w:val="21"/>
          <w:szCs w:val="21"/>
          <w:shd w:val="clear" w:color="auto" w:fill="FFFFFF"/>
        </w:rPr>
        <w:t xml:space="preserve"> </w:t>
      </w:r>
      <w:r w:rsidR="00D73662" w:rsidRPr="00D73662">
        <w:rPr>
          <w:rFonts w:ascii="Helvetica Neue" w:eastAsia="Times New Roman" w:hAnsi="Helvetica Neue" w:cs="Times New Roman"/>
          <w:b/>
          <w:bCs/>
          <w:color w:val="292F33"/>
          <w:sz w:val="21"/>
          <w:szCs w:val="21"/>
          <w:shd w:val="clear" w:color="auto" w:fill="FFFFFF"/>
          <w:lang w:val="en-IN"/>
        </w:rPr>
        <w:t>Dr Akanksha</w:t>
      </w:r>
      <w:r w:rsidR="00D73662" w:rsidRPr="00D73662">
        <w:rPr>
          <w:rFonts w:ascii="Helvetica Neue" w:eastAsia="Times New Roman" w:hAnsi="Helvetica Neue" w:cs="Times New Roman"/>
          <w:color w:val="292F33"/>
          <w:sz w:val="20"/>
          <w:szCs w:val="20"/>
          <w:lang w:val="en-IN"/>
        </w:rPr>
        <w:br/>
      </w:r>
      <w:r w:rsidR="00D73662" w:rsidRPr="00D73662">
        <w:rPr>
          <w:rFonts w:ascii="Helvetica Neue" w:eastAsia="Times New Roman" w:hAnsi="Helvetica Neue" w:cs="Times New Roman"/>
          <w:color w:val="8899A6"/>
          <w:sz w:val="20"/>
          <w:szCs w:val="20"/>
          <w:shd w:val="clear" w:color="auto" w:fill="FFFFFF"/>
          <w:lang w:val="en-IN"/>
        </w:rPr>
        <w:t>@DrAkankshaYada1</w:t>
      </w:r>
    </w:p>
    <w:p w14:paraId="7D46775E" w14:textId="135E57DF" w:rsidR="0089559D" w:rsidRPr="0089559D" w:rsidRDefault="00DF3CB4" w:rsidP="0089559D">
      <w:pPr>
        <w:rPr>
          <w:rFonts w:ascii="Times" w:eastAsia="Times New Roman" w:hAnsi="Times" w:cs="Times New Roman"/>
          <w:sz w:val="20"/>
          <w:szCs w:val="20"/>
          <w:lang w:val="en-IN"/>
        </w:rPr>
      </w:pPr>
      <w:r w:rsidRPr="008A690F">
        <w:rPr>
          <w:lang w:val="en-NZ"/>
        </w:rPr>
        <w:br/>
        <w:t>Linked In account:</w:t>
      </w:r>
      <w:r w:rsidR="0089559D" w:rsidRPr="0089559D">
        <w:rPr>
          <w:rFonts w:eastAsia="Times New Roman" w:cs="Times New Roman"/>
        </w:rPr>
        <w:t xml:space="preserve"> </w:t>
      </w:r>
      <w:hyperlink r:id="rId8" w:history="1">
        <w:r w:rsidR="0089559D" w:rsidRPr="0089559D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val="en-IN"/>
          </w:rPr>
          <w:t>https://www.linkedin.com/in/dr-akanksha-y-646019148/</w:t>
        </w:r>
      </w:hyperlink>
    </w:p>
    <w:p w14:paraId="2B2966B0" w14:textId="17C17B17" w:rsidR="00DF3CB4" w:rsidRPr="008A690F" w:rsidRDefault="00DF3CB4" w:rsidP="00DF3CB4">
      <w:pPr>
        <w:autoSpaceDE w:val="0"/>
        <w:autoSpaceDN w:val="0"/>
        <w:adjustRightInd w:val="0"/>
        <w:rPr>
          <w:b/>
          <w:lang w:val="en-NZ"/>
        </w:rPr>
      </w:pPr>
    </w:p>
    <w:p w14:paraId="6E552E26" w14:textId="4750D1B8" w:rsidR="00DF3CB4" w:rsidRDefault="00DF3CB4" w:rsidP="00DF3CB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</w:t>
      </w:r>
      <w:r>
        <w:rPr>
          <w:lang w:val="en-NZ"/>
        </w:rPr>
        <w:t>gory: (Oral presentation)</w:t>
      </w:r>
      <w:r>
        <w:rPr>
          <w:lang w:val="en-NZ"/>
        </w:rPr>
        <w:br/>
      </w:r>
    </w:p>
    <w:p w14:paraId="627AFE57" w14:textId="4ED43D9B" w:rsidR="00227E41" w:rsidRPr="009A25EC" w:rsidRDefault="00227E41" w:rsidP="00C87D36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</w:rPr>
      </w:pPr>
    </w:p>
    <w:p w14:paraId="53ABDBF5" w14:textId="66B3C386" w:rsidR="003B0315" w:rsidRDefault="003B0315" w:rsidP="003B031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</w:p>
    <w:p w14:paraId="0D4A2792" w14:textId="77777777" w:rsidR="00163E8A" w:rsidRDefault="00163E8A"/>
    <w:sectPr w:rsidR="00163E8A" w:rsidSect="00067AF6">
      <w:headerReference w:type="default" r:id="rId9"/>
      <w:pgSz w:w="12240" w:h="15840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85313C" w14:textId="77777777" w:rsidR="003834FE" w:rsidRDefault="003834FE" w:rsidP="00C87D36">
      <w:r>
        <w:separator/>
      </w:r>
    </w:p>
  </w:endnote>
  <w:endnote w:type="continuationSeparator" w:id="0">
    <w:p w14:paraId="3CFB6988" w14:textId="77777777" w:rsidR="003834FE" w:rsidRDefault="003834FE" w:rsidP="00C87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D3830" w14:textId="77777777" w:rsidR="003834FE" w:rsidRDefault="003834FE" w:rsidP="00C87D36">
      <w:r>
        <w:separator/>
      </w:r>
    </w:p>
  </w:footnote>
  <w:footnote w:type="continuationSeparator" w:id="0">
    <w:p w14:paraId="01CBB344" w14:textId="77777777" w:rsidR="003834FE" w:rsidRDefault="003834FE" w:rsidP="00C87D3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86BC6" w14:textId="70AF0DB6" w:rsidR="003834FE" w:rsidRDefault="003834FE">
    <w:pPr>
      <w:pStyle w:val="Header"/>
    </w:pPr>
    <w:r>
      <w:t>,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7A3"/>
    <w:rsid w:val="00026A2B"/>
    <w:rsid w:val="00042261"/>
    <w:rsid w:val="000443B9"/>
    <w:rsid w:val="00067AF6"/>
    <w:rsid w:val="000A58D3"/>
    <w:rsid w:val="000C1B46"/>
    <w:rsid w:val="000D0453"/>
    <w:rsid w:val="00105A0A"/>
    <w:rsid w:val="001218D8"/>
    <w:rsid w:val="00163E8A"/>
    <w:rsid w:val="0019457D"/>
    <w:rsid w:val="001A44E8"/>
    <w:rsid w:val="001D2133"/>
    <w:rsid w:val="001E4100"/>
    <w:rsid w:val="00227E41"/>
    <w:rsid w:val="002313AB"/>
    <w:rsid w:val="00232F1E"/>
    <w:rsid w:val="00241B01"/>
    <w:rsid w:val="00272360"/>
    <w:rsid w:val="002819DF"/>
    <w:rsid w:val="00291149"/>
    <w:rsid w:val="00325FA2"/>
    <w:rsid w:val="003630BE"/>
    <w:rsid w:val="00376F48"/>
    <w:rsid w:val="003834FE"/>
    <w:rsid w:val="003B0315"/>
    <w:rsid w:val="003B3367"/>
    <w:rsid w:val="003C7290"/>
    <w:rsid w:val="00407720"/>
    <w:rsid w:val="00456AFD"/>
    <w:rsid w:val="004820D1"/>
    <w:rsid w:val="00494F9A"/>
    <w:rsid w:val="004F1217"/>
    <w:rsid w:val="00506032"/>
    <w:rsid w:val="00507C68"/>
    <w:rsid w:val="005220C5"/>
    <w:rsid w:val="005331A8"/>
    <w:rsid w:val="0053321F"/>
    <w:rsid w:val="00544AF2"/>
    <w:rsid w:val="00562E5E"/>
    <w:rsid w:val="00565E53"/>
    <w:rsid w:val="005D7086"/>
    <w:rsid w:val="005E48B4"/>
    <w:rsid w:val="006112DD"/>
    <w:rsid w:val="00644525"/>
    <w:rsid w:val="00676E10"/>
    <w:rsid w:val="00677143"/>
    <w:rsid w:val="00680BB0"/>
    <w:rsid w:val="006D5226"/>
    <w:rsid w:val="006D7E54"/>
    <w:rsid w:val="006E3263"/>
    <w:rsid w:val="006E3B0B"/>
    <w:rsid w:val="00731090"/>
    <w:rsid w:val="00763873"/>
    <w:rsid w:val="00770B34"/>
    <w:rsid w:val="007840CB"/>
    <w:rsid w:val="007B4654"/>
    <w:rsid w:val="007F2C6A"/>
    <w:rsid w:val="008402E5"/>
    <w:rsid w:val="0089559D"/>
    <w:rsid w:val="008C53E7"/>
    <w:rsid w:val="008D1B79"/>
    <w:rsid w:val="009A25EC"/>
    <w:rsid w:val="009D5E8A"/>
    <w:rsid w:val="009F6CDB"/>
    <w:rsid w:val="00A52E54"/>
    <w:rsid w:val="00A91F35"/>
    <w:rsid w:val="00A9483A"/>
    <w:rsid w:val="00AE70B0"/>
    <w:rsid w:val="00B10B39"/>
    <w:rsid w:val="00B30B6A"/>
    <w:rsid w:val="00B4553B"/>
    <w:rsid w:val="00B62B6E"/>
    <w:rsid w:val="00B70811"/>
    <w:rsid w:val="00B91CEE"/>
    <w:rsid w:val="00B962E6"/>
    <w:rsid w:val="00BA0F31"/>
    <w:rsid w:val="00BB0FFB"/>
    <w:rsid w:val="00BC13C9"/>
    <w:rsid w:val="00BC5002"/>
    <w:rsid w:val="00BC7EC2"/>
    <w:rsid w:val="00C04C5D"/>
    <w:rsid w:val="00C15DF3"/>
    <w:rsid w:val="00C210B1"/>
    <w:rsid w:val="00C25603"/>
    <w:rsid w:val="00C26707"/>
    <w:rsid w:val="00C5212E"/>
    <w:rsid w:val="00C618E3"/>
    <w:rsid w:val="00C629C5"/>
    <w:rsid w:val="00C77E96"/>
    <w:rsid w:val="00C82957"/>
    <w:rsid w:val="00C87D36"/>
    <w:rsid w:val="00C917A3"/>
    <w:rsid w:val="00CB6350"/>
    <w:rsid w:val="00CD347E"/>
    <w:rsid w:val="00CE611A"/>
    <w:rsid w:val="00CF3E01"/>
    <w:rsid w:val="00D10635"/>
    <w:rsid w:val="00D3660D"/>
    <w:rsid w:val="00D45CBB"/>
    <w:rsid w:val="00D73662"/>
    <w:rsid w:val="00D86B82"/>
    <w:rsid w:val="00DB11D3"/>
    <w:rsid w:val="00DF3CB4"/>
    <w:rsid w:val="00E02BAF"/>
    <w:rsid w:val="00E10454"/>
    <w:rsid w:val="00E21AD4"/>
    <w:rsid w:val="00E86437"/>
    <w:rsid w:val="00EA3A80"/>
    <w:rsid w:val="00EA3CDB"/>
    <w:rsid w:val="00EC67F9"/>
    <w:rsid w:val="00EC7FA7"/>
    <w:rsid w:val="00ED3EA2"/>
    <w:rsid w:val="00EE7A5F"/>
    <w:rsid w:val="00F10C0A"/>
    <w:rsid w:val="00F21A65"/>
    <w:rsid w:val="00F36611"/>
    <w:rsid w:val="00F4035A"/>
    <w:rsid w:val="00F9184E"/>
    <w:rsid w:val="00FB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1BC0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7E41"/>
  </w:style>
  <w:style w:type="paragraph" w:styleId="Header">
    <w:name w:val="header"/>
    <w:basedOn w:val="Normal"/>
    <w:link w:val="HeaderChar"/>
    <w:uiPriority w:val="99"/>
    <w:unhideWhenUsed/>
    <w:rsid w:val="00C87D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D36"/>
  </w:style>
  <w:style w:type="paragraph" w:styleId="Footer">
    <w:name w:val="footer"/>
    <w:basedOn w:val="Normal"/>
    <w:link w:val="FooterChar"/>
    <w:uiPriority w:val="99"/>
    <w:unhideWhenUsed/>
    <w:rsid w:val="00C87D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7D36"/>
  </w:style>
  <w:style w:type="character" w:customStyle="1" w:styleId="userheader-name">
    <w:name w:val="userheader-name"/>
    <w:basedOn w:val="DefaultParagraphFont"/>
    <w:rsid w:val="00D73662"/>
  </w:style>
  <w:style w:type="character" w:styleId="Hyperlink">
    <w:name w:val="Hyperlink"/>
    <w:basedOn w:val="DefaultParagraphFont"/>
    <w:uiPriority w:val="99"/>
    <w:unhideWhenUsed/>
    <w:rsid w:val="0089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7E41"/>
  </w:style>
  <w:style w:type="paragraph" w:styleId="Header">
    <w:name w:val="header"/>
    <w:basedOn w:val="Normal"/>
    <w:link w:val="HeaderChar"/>
    <w:uiPriority w:val="99"/>
    <w:unhideWhenUsed/>
    <w:rsid w:val="00C87D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D36"/>
  </w:style>
  <w:style w:type="paragraph" w:styleId="Footer">
    <w:name w:val="footer"/>
    <w:basedOn w:val="Normal"/>
    <w:link w:val="FooterChar"/>
    <w:uiPriority w:val="99"/>
    <w:unhideWhenUsed/>
    <w:rsid w:val="00C87D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7D36"/>
  </w:style>
  <w:style w:type="character" w:customStyle="1" w:styleId="userheader-name">
    <w:name w:val="userheader-name"/>
    <w:basedOn w:val="DefaultParagraphFont"/>
    <w:rsid w:val="00D73662"/>
  </w:style>
  <w:style w:type="character" w:styleId="Hyperlink">
    <w:name w:val="Hyperlink"/>
    <w:basedOn w:val="DefaultParagraphFont"/>
    <w:uiPriority w:val="99"/>
    <w:unhideWhenUsed/>
    <w:rsid w:val="008955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4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akankshayadav5@gmail.com" TargetMode="External"/><Relationship Id="rId8" Type="http://schemas.openxmlformats.org/officeDocument/2006/relationships/hyperlink" Target="https://www.linkedin.com/in/dr-akanksha-y-646019148/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458</Words>
  <Characters>2613</Characters>
  <Application>Microsoft Macintosh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Akanksha Yadav</dc:creator>
  <cp:keywords/>
  <dc:description/>
  <cp:lastModifiedBy>Akanksha Yadav</cp:lastModifiedBy>
  <cp:revision>123</cp:revision>
  <dcterms:created xsi:type="dcterms:W3CDTF">2019-11-21T05:40:00Z</dcterms:created>
  <dcterms:modified xsi:type="dcterms:W3CDTF">2019-11-22T17:29:00Z</dcterms:modified>
</cp:coreProperties>
</file>