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FF8" w:rsidRDefault="00F40FF8" w:rsidP="00F40FF8">
      <w:pPr>
        <w:spacing w:after="0"/>
        <w:jc w:val="center"/>
        <w:rPr>
          <w:rFonts w:ascii="Times New Roman" w:hAnsi="Times New Roman" w:cs="Times New Roman"/>
          <w:b/>
          <w:sz w:val="28"/>
          <w:szCs w:val="28"/>
        </w:rPr>
      </w:pPr>
      <w:r w:rsidRPr="0023086C">
        <w:rPr>
          <w:rFonts w:ascii="Times New Roman" w:hAnsi="Times New Roman" w:cs="Times New Roman"/>
          <w:b/>
          <w:sz w:val="28"/>
          <w:szCs w:val="28"/>
        </w:rPr>
        <w:t xml:space="preserve">Extraction </w:t>
      </w:r>
      <w:r>
        <w:rPr>
          <w:rFonts w:ascii="Times New Roman" w:hAnsi="Times New Roman" w:cs="Times New Roman"/>
          <w:b/>
          <w:sz w:val="28"/>
          <w:szCs w:val="28"/>
        </w:rPr>
        <w:t xml:space="preserve">and </w:t>
      </w:r>
      <w:r w:rsidRPr="0023086C">
        <w:rPr>
          <w:rFonts w:ascii="Times New Roman" w:hAnsi="Times New Roman" w:cs="Times New Roman"/>
          <w:b/>
          <w:sz w:val="28"/>
          <w:szCs w:val="28"/>
        </w:rPr>
        <w:t>optimization of mucilage from Basil (</w:t>
      </w:r>
      <w:proofErr w:type="spellStart"/>
      <w:r w:rsidRPr="0023086C">
        <w:rPr>
          <w:rFonts w:ascii="Times New Roman" w:hAnsi="Times New Roman" w:cs="Times New Roman"/>
          <w:b/>
          <w:i/>
          <w:sz w:val="28"/>
          <w:szCs w:val="28"/>
        </w:rPr>
        <w:t>Ocimum</w:t>
      </w:r>
      <w:proofErr w:type="spellEnd"/>
      <w:r w:rsidRPr="0023086C">
        <w:rPr>
          <w:rFonts w:ascii="Times New Roman" w:hAnsi="Times New Roman" w:cs="Times New Roman"/>
          <w:b/>
          <w:i/>
          <w:sz w:val="28"/>
          <w:szCs w:val="28"/>
        </w:rPr>
        <w:t xml:space="preserve"> </w:t>
      </w:r>
      <w:proofErr w:type="spellStart"/>
      <w:r w:rsidRPr="0023086C">
        <w:rPr>
          <w:rFonts w:ascii="Times New Roman" w:hAnsi="Times New Roman" w:cs="Times New Roman"/>
          <w:b/>
          <w:i/>
          <w:sz w:val="28"/>
          <w:szCs w:val="28"/>
        </w:rPr>
        <w:t>basilicum</w:t>
      </w:r>
      <w:proofErr w:type="spellEnd"/>
      <w:r w:rsidRPr="0023086C">
        <w:rPr>
          <w:rFonts w:ascii="Times New Roman" w:hAnsi="Times New Roman" w:cs="Times New Roman"/>
          <w:b/>
          <w:sz w:val="28"/>
          <w:szCs w:val="28"/>
        </w:rPr>
        <w:t>) seeds using response surface methodology</w:t>
      </w:r>
    </w:p>
    <w:p w:rsidR="00F40FF8" w:rsidRPr="00DA442B" w:rsidRDefault="00F40FF8" w:rsidP="00F40FF8">
      <w:pPr>
        <w:spacing w:after="0"/>
        <w:jc w:val="center"/>
        <w:rPr>
          <w:rFonts w:ascii="Times New Roman" w:hAnsi="Times New Roman" w:cs="Times New Roman"/>
          <w:b/>
          <w:sz w:val="24"/>
          <w:szCs w:val="24"/>
        </w:rPr>
      </w:pPr>
      <w:proofErr w:type="spellStart"/>
      <w:r w:rsidRPr="006764C5">
        <w:rPr>
          <w:rFonts w:ascii="Times New Roman" w:hAnsi="Times New Roman" w:cs="Times New Roman"/>
          <w:b/>
          <w:sz w:val="24"/>
          <w:szCs w:val="24"/>
          <w:u w:val="single"/>
        </w:rPr>
        <w:t>Sadaf</w:t>
      </w:r>
      <w:proofErr w:type="spellEnd"/>
      <w:r w:rsidRPr="006764C5">
        <w:rPr>
          <w:rFonts w:ascii="Times New Roman" w:hAnsi="Times New Roman" w:cs="Times New Roman"/>
          <w:b/>
          <w:sz w:val="24"/>
          <w:szCs w:val="24"/>
          <w:u w:val="single"/>
        </w:rPr>
        <w:t xml:space="preserve"> </w:t>
      </w:r>
      <w:proofErr w:type="spellStart"/>
      <w:r w:rsidRPr="006764C5">
        <w:rPr>
          <w:rFonts w:ascii="Times New Roman" w:hAnsi="Times New Roman" w:cs="Times New Roman"/>
          <w:b/>
          <w:sz w:val="24"/>
          <w:szCs w:val="24"/>
          <w:u w:val="single"/>
        </w:rPr>
        <w:t>Nazir</w:t>
      </w:r>
      <w:proofErr w:type="spellEnd"/>
      <w:r w:rsidRPr="00DA442B">
        <w:rPr>
          <w:rFonts w:ascii="Times New Roman" w:hAnsi="Times New Roman" w:cs="Times New Roman"/>
          <w:b/>
          <w:sz w:val="24"/>
          <w:szCs w:val="24"/>
        </w:rPr>
        <w:t xml:space="preserve"> </w:t>
      </w:r>
      <w:r w:rsidRPr="00DA442B">
        <w:rPr>
          <w:rFonts w:ascii="Times New Roman" w:hAnsi="Times New Roman" w:cs="Times New Roman"/>
          <w:b/>
          <w:sz w:val="24"/>
          <w:szCs w:val="24"/>
          <w:vertAlign w:val="superscript"/>
        </w:rPr>
        <w:t>a</w:t>
      </w:r>
      <w:r w:rsidRPr="00DA442B">
        <w:rPr>
          <w:rFonts w:ascii="Times New Roman" w:hAnsi="Times New Roman" w:cs="Times New Roman"/>
          <w:b/>
          <w:sz w:val="24"/>
          <w:szCs w:val="24"/>
          <w:vertAlign w:val="subscript"/>
        </w:rPr>
        <w:t xml:space="preserve">, </w:t>
      </w:r>
      <w:proofErr w:type="spellStart"/>
      <w:r w:rsidRPr="00DA442B">
        <w:rPr>
          <w:rFonts w:ascii="Times New Roman" w:hAnsi="Times New Roman" w:cs="Times New Roman"/>
          <w:b/>
          <w:sz w:val="24"/>
          <w:szCs w:val="24"/>
        </w:rPr>
        <w:t>Idrees</w:t>
      </w:r>
      <w:proofErr w:type="spellEnd"/>
      <w:r w:rsidRPr="00DA442B">
        <w:rPr>
          <w:rFonts w:ascii="Times New Roman" w:hAnsi="Times New Roman" w:cs="Times New Roman"/>
          <w:b/>
          <w:sz w:val="24"/>
          <w:szCs w:val="24"/>
        </w:rPr>
        <w:t xml:space="preserve"> Ahmed </w:t>
      </w:r>
      <w:proofErr w:type="spellStart"/>
      <w:r w:rsidRPr="00DA442B">
        <w:rPr>
          <w:rFonts w:ascii="Times New Roman" w:hAnsi="Times New Roman" w:cs="Times New Roman"/>
          <w:b/>
          <w:sz w:val="24"/>
          <w:szCs w:val="24"/>
        </w:rPr>
        <w:t>Wani</w:t>
      </w:r>
      <w:proofErr w:type="spellEnd"/>
      <w:r w:rsidRPr="00DA442B">
        <w:rPr>
          <w:rFonts w:ascii="Times New Roman" w:hAnsi="Times New Roman" w:cs="Times New Roman"/>
          <w:b/>
          <w:sz w:val="24"/>
          <w:szCs w:val="24"/>
        </w:rPr>
        <w:t xml:space="preserve"> </w:t>
      </w:r>
      <w:r w:rsidRPr="00DA442B">
        <w:rPr>
          <w:rFonts w:ascii="Times New Roman" w:hAnsi="Times New Roman" w:cs="Times New Roman"/>
          <w:b/>
          <w:sz w:val="24"/>
          <w:szCs w:val="24"/>
          <w:vertAlign w:val="superscript"/>
        </w:rPr>
        <w:t>a</w:t>
      </w:r>
      <w:r>
        <w:rPr>
          <w:rFonts w:ascii="Times New Roman" w:hAnsi="Times New Roman" w:cs="Times New Roman"/>
          <w:b/>
          <w:sz w:val="24"/>
          <w:szCs w:val="24"/>
          <w:vertAlign w:val="superscript"/>
        </w:rPr>
        <w:t>,*</w:t>
      </w:r>
      <w:r w:rsidRPr="00DA442B">
        <w:rPr>
          <w:rFonts w:ascii="Times New Roman" w:hAnsi="Times New Roman" w:cs="Times New Roman"/>
          <w:b/>
          <w:sz w:val="24"/>
          <w:szCs w:val="24"/>
        </w:rPr>
        <w:t xml:space="preserve">, </w:t>
      </w:r>
      <w:proofErr w:type="spellStart"/>
      <w:r w:rsidRPr="00DA442B">
        <w:rPr>
          <w:rFonts w:ascii="Times New Roman" w:hAnsi="Times New Roman" w:cs="Times New Roman"/>
          <w:b/>
          <w:sz w:val="24"/>
          <w:szCs w:val="24"/>
        </w:rPr>
        <w:t>Farooq</w:t>
      </w:r>
      <w:proofErr w:type="spellEnd"/>
      <w:r w:rsidRPr="00DA442B">
        <w:rPr>
          <w:rFonts w:ascii="Times New Roman" w:hAnsi="Times New Roman" w:cs="Times New Roman"/>
          <w:b/>
          <w:sz w:val="24"/>
          <w:szCs w:val="24"/>
        </w:rPr>
        <w:t xml:space="preserve"> Ahmad </w:t>
      </w:r>
      <w:proofErr w:type="spellStart"/>
      <w:r w:rsidRPr="00DA442B">
        <w:rPr>
          <w:rFonts w:ascii="Times New Roman" w:hAnsi="Times New Roman" w:cs="Times New Roman"/>
          <w:b/>
          <w:sz w:val="24"/>
          <w:szCs w:val="24"/>
        </w:rPr>
        <w:t>Masoodi</w:t>
      </w:r>
      <w:proofErr w:type="spellEnd"/>
      <w:r w:rsidRPr="00DA442B">
        <w:rPr>
          <w:rFonts w:ascii="Times New Roman" w:hAnsi="Times New Roman" w:cs="Times New Roman"/>
          <w:b/>
          <w:sz w:val="24"/>
          <w:szCs w:val="24"/>
        </w:rPr>
        <w:t xml:space="preserve"> </w:t>
      </w:r>
      <w:r w:rsidRPr="00DA442B">
        <w:rPr>
          <w:rFonts w:ascii="Times New Roman" w:hAnsi="Times New Roman" w:cs="Times New Roman"/>
          <w:b/>
          <w:sz w:val="24"/>
          <w:szCs w:val="24"/>
          <w:vertAlign w:val="superscript"/>
        </w:rPr>
        <w:t>a</w:t>
      </w:r>
    </w:p>
    <w:p w:rsidR="00F40FF8" w:rsidRDefault="00F40FF8" w:rsidP="00F40FF8">
      <w:pPr>
        <w:spacing w:after="0"/>
        <w:jc w:val="center"/>
        <w:rPr>
          <w:rFonts w:ascii="Times New Roman" w:hAnsi="Times New Roman"/>
          <w:i/>
          <w:sz w:val="24"/>
          <w:szCs w:val="24"/>
          <w:shd w:val="clear" w:color="auto" w:fill="FFFFFF"/>
        </w:rPr>
      </w:pPr>
      <w:r w:rsidRPr="006B6531">
        <w:rPr>
          <w:rFonts w:ascii="Times New Roman" w:hAnsi="Times New Roman"/>
          <w:i/>
          <w:sz w:val="24"/>
          <w:szCs w:val="24"/>
          <w:shd w:val="clear" w:color="auto" w:fill="FFFFFF"/>
        </w:rPr>
        <w:t>Department of Food Science &amp; Technology, University of Kashmir, Srinagar,</w:t>
      </w:r>
      <w:r>
        <w:rPr>
          <w:rFonts w:ascii="Times New Roman" w:hAnsi="Times New Roman"/>
          <w:i/>
          <w:sz w:val="24"/>
          <w:szCs w:val="24"/>
          <w:shd w:val="clear" w:color="auto" w:fill="FFFFFF"/>
        </w:rPr>
        <w:t xml:space="preserve"> </w:t>
      </w:r>
      <w:r w:rsidRPr="006B6531">
        <w:rPr>
          <w:rFonts w:ascii="Times New Roman" w:hAnsi="Times New Roman"/>
          <w:i/>
          <w:sz w:val="24"/>
          <w:szCs w:val="24"/>
          <w:shd w:val="clear" w:color="auto" w:fill="FFFFFF"/>
        </w:rPr>
        <w:t>India, 190006</w:t>
      </w:r>
    </w:p>
    <w:p w:rsidR="00F40FF8" w:rsidRPr="008F520D" w:rsidRDefault="00F40FF8" w:rsidP="00F40FF8">
      <w:pPr>
        <w:spacing w:after="0"/>
        <w:jc w:val="center"/>
        <w:rPr>
          <w:rFonts w:ascii="Times New Roman" w:hAnsi="Times New Roman"/>
          <w:b/>
          <w:bCs/>
          <w:sz w:val="24"/>
          <w:szCs w:val="24"/>
          <w:shd w:val="clear" w:color="auto" w:fill="FFFFFF"/>
        </w:rPr>
      </w:pPr>
      <w:r w:rsidRPr="008F520D">
        <w:rPr>
          <w:rFonts w:ascii="Times New Roman" w:hAnsi="Times New Roman"/>
          <w:b/>
          <w:bCs/>
          <w:sz w:val="24"/>
          <w:szCs w:val="24"/>
          <w:shd w:val="clear" w:color="auto" w:fill="FFFFFF"/>
        </w:rPr>
        <w:t xml:space="preserve">Running title: Mucilage extraction from Basil seeds </w:t>
      </w:r>
    </w:p>
    <w:p w:rsidR="00F40FF8" w:rsidRPr="006B6531" w:rsidRDefault="00F40FF8" w:rsidP="00F40FF8">
      <w:pPr>
        <w:spacing w:after="0"/>
        <w:jc w:val="center"/>
        <w:rPr>
          <w:rFonts w:ascii="Times New Roman" w:hAnsi="Times New Roman"/>
          <w:i/>
          <w:sz w:val="24"/>
          <w:szCs w:val="24"/>
          <w:shd w:val="clear" w:color="auto" w:fill="FFFFFF"/>
        </w:rPr>
      </w:pPr>
    </w:p>
    <w:p w:rsidR="00F40FF8" w:rsidRPr="0023086C" w:rsidRDefault="00F40FF8" w:rsidP="00F40FF8">
      <w:pPr>
        <w:rPr>
          <w:rFonts w:ascii="Times New Roman" w:hAnsi="Times New Roman" w:cs="Times New Roman"/>
          <w:b/>
          <w:sz w:val="24"/>
          <w:szCs w:val="24"/>
        </w:rPr>
      </w:pPr>
      <w:r w:rsidRPr="0023086C">
        <w:rPr>
          <w:rFonts w:ascii="Times New Roman" w:hAnsi="Times New Roman" w:cs="Times New Roman"/>
          <w:b/>
          <w:sz w:val="24"/>
          <w:szCs w:val="24"/>
        </w:rPr>
        <w:t>Abstract</w:t>
      </w:r>
    </w:p>
    <w:p w:rsidR="00F40FF8" w:rsidRPr="001302B5" w:rsidRDefault="00F40FF8" w:rsidP="00F40FF8">
      <w:pPr>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tab/>
        <w:t>Aqueous extraction of basil seed mucilage was optimized using response surface methodology. A</w:t>
      </w:r>
      <w:r w:rsidRPr="00AC5D5E">
        <w:rPr>
          <w:rFonts w:ascii="Times New Roman" w:hAnsi="Times New Roman" w:cs="Times New Roman"/>
          <w:sz w:val="24"/>
          <w:szCs w:val="24"/>
        </w:rPr>
        <w:t xml:space="preserve"> </w:t>
      </w:r>
      <w:r w:rsidRPr="00BB001F">
        <w:rPr>
          <w:rFonts w:ascii="Times New Roman" w:hAnsi="Times New Roman" w:cs="Times New Roman"/>
          <w:sz w:val="24"/>
          <w:szCs w:val="24"/>
        </w:rPr>
        <w:t>Central Composite Rotatable Design (CCRD) for modeling of three independent variables:</w:t>
      </w:r>
      <w:r w:rsidRPr="00AC5D5E">
        <w:rPr>
          <w:rFonts w:ascii="Times New Roman" w:hAnsi="Times New Roman" w:cs="Times New Roman"/>
          <w:sz w:val="24"/>
          <w:szCs w:val="24"/>
        </w:rPr>
        <w:t xml:space="preserve"> temperature (</w:t>
      </w:r>
      <w:r>
        <w:rPr>
          <w:rFonts w:ascii="Times New Roman" w:hAnsi="Times New Roman" w:cs="Times New Roman"/>
          <w:color w:val="000000" w:themeColor="text1"/>
          <w:sz w:val="24"/>
          <w:szCs w:val="24"/>
        </w:rPr>
        <w:t>40–91°C</w:t>
      </w:r>
      <w:r w:rsidRPr="00AC5D5E">
        <w:rPr>
          <w:rFonts w:ascii="Times New Roman" w:hAnsi="Times New Roman" w:cs="Times New Roman"/>
          <w:sz w:val="24"/>
          <w:szCs w:val="24"/>
        </w:rPr>
        <w:t>); extraction time (</w:t>
      </w:r>
      <w:r>
        <w:rPr>
          <w:rFonts w:ascii="Times New Roman" w:hAnsi="Times New Roman" w:cs="Times New Roman"/>
          <w:color w:val="000000" w:themeColor="text1"/>
          <w:sz w:val="24"/>
          <w:szCs w:val="24"/>
        </w:rPr>
        <w:t>1.6–3.3</w:t>
      </w:r>
      <w:r w:rsidRPr="000B51B7">
        <w:rPr>
          <w:rFonts w:ascii="Times New Roman" w:hAnsi="Times New Roman" w:cs="Times New Roman"/>
          <w:color w:val="000000" w:themeColor="text1"/>
          <w:sz w:val="24"/>
          <w:szCs w:val="24"/>
        </w:rPr>
        <w:t xml:space="preserve"> h</w:t>
      </w:r>
      <w:r>
        <w:rPr>
          <w:rFonts w:ascii="Times New Roman" w:hAnsi="Times New Roman" w:cs="Times New Roman"/>
          <w:sz w:val="24"/>
          <w:szCs w:val="24"/>
        </w:rPr>
        <w:t>) and water/seed ratio (18</w:t>
      </w:r>
      <w:r w:rsidRPr="00AC5D5E">
        <w:rPr>
          <w:rFonts w:ascii="Times New Roman" w:hAnsi="Times New Roman" w:cs="Times New Roman"/>
          <w:sz w:val="24"/>
          <w:szCs w:val="24"/>
        </w:rPr>
        <w:t>:1</w:t>
      </w:r>
      <w:r>
        <w:rPr>
          <w:rFonts w:ascii="Times New Roman" w:hAnsi="Times New Roman" w:cs="Times New Roman"/>
          <w:sz w:val="24"/>
          <w:szCs w:val="24"/>
        </w:rPr>
        <w:t>-77</w:t>
      </w:r>
      <w:r w:rsidRPr="00AC5D5E">
        <w:rPr>
          <w:rFonts w:ascii="Times New Roman" w:hAnsi="Times New Roman" w:cs="Times New Roman"/>
          <w:sz w:val="24"/>
          <w:szCs w:val="24"/>
        </w:rPr>
        <w:t xml:space="preserve">:1) </w:t>
      </w:r>
      <w:r>
        <w:rPr>
          <w:rFonts w:ascii="Times New Roman" w:hAnsi="Times New Roman" w:cs="Times New Roman"/>
          <w:sz w:val="24"/>
          <w:szCs w:val="24"/>
        </w:rPr>
        <w:t>was</w:t>
      </w:r>
      <w:r w:rsidRPr="00AC5D5E">
        <w:rPr>
          <w:rFonts w:ascii="Times New Roman" w:hAnsi="Times New Roman" w:cs="Times New Roman"/>
          <w:sz w:val="24"/>
          <w:szCs w:val="24"/>
        </w:rPr>
        <w:t xml:space="preserve"> used to study the response </w:t>
      </w:r>
      <w:r>
        <w:rPr>
          <w:rFonts w:ascii="Times New Roman" w:hAnsi="Times New Roman" w:cs="Times New Roman"/>
          <w:sz w:val="24"/>
          <w:szCs w:val="24"/>
        </w:rPr>
        <w:t>for yield. E</w:t>
      </w:r>
      <w:r w:rsidRPr="00AC5D5E">
        <w:rPr>
          <w:rFonts w:ascii="Times New Roman" w:hAnsi="Times New Roman" w:cs="Times New Roman"/>
          <w:sz w:val="24"/>
          <w:szCs w:val="24"/>
        </w:rPr>
        <w:t xml:space="preserve">xperimental values </w:t>
      </w:r>
      <w:r>
        <w:rPr>
          <w:rFonts w:ascii="Times New Roman" w:hAnsi="Times New Roman" w:cs="Times New Roman"/>
          <w:sz w:val="24"/>
          <w:szCs w:val="24"/>
        </w:rPr>
        <w:t xml:space="preserve">for extraction </w:t>
      </w:r>
      <w:r w:rsidRPr="00AC5D5E">
        <w:rPr>
          <w:rFonts w:ascii="Times New Roman" w:hAnsi="Times New Roman" w:cs="Times New Roman"/>
          <w:sz w:val="24"/>
          <w:szCs w:val="24"/>
        </w:rPr>
        <w:t>yield</w:t>
      </w:r>
      <w:r>
        <w:rPr>
          <w:rFonts w:ascii="Times New Roman" w:hAnsi="Times New Roman" w:cs="Times New Roman"/>
          <w:sz w:val="24"/>
          <w:szCs w:val="24"/>
        </w:rPr>
        <w:t xml:space="preserve"> </w:t>
      </w:r>
      <w:r w:rsidRPr="00AC5D5E">
        <w:rPr>
          <w:rFonts w:ascii="Times New Roman" w:hAnsi="Times New Roman" w:cs="Times New Roman"/>
          <w:sz w:val="24"/>
          <w:szCs w:val="24"/>
        </w:rPr>
        <w:t xml:space="preserve">ranged </w:t>
      </w:r>
      <w:r>
        <w:rPr>
          <w:rFonts w:ascii="Times New Roman" w:hAnsi="Times New Roman" w:cs="Times New Roman"/>
          <w:sz w:val="24"/>
          <w:szCs w:val="24"/>
        </w:rPr>
        <w:t xml:space="preserve">from </w:t>
      </w:r>
      <w:r>
        <w:rPr>
          <w:rFonts w:ascii="Times New Roman" w:eastAsiaTheme="minorEastAsia" w:hAnsi="Times New Roman" w:cs="Times New Roman"/>
          <w:color w:val="000000" w:themeColor="text1"/>
          <w:sz w:val="24"/>
          <w:szCs w:val="24"/>
        </w:rPr>
        <w:t>7.86-20.5 g/100g. The e</w:t>
      </w:r>
      <w:r w:rsidRPr="001302B5">
        <w:rPr>
          <w:rFonts w:ascii="Times New Roman" w:eastAsiaTheme="minorEastAsia" w:hAnsi="Times New Roman" w:cs="Times New Roman"/>
          <w:color w:val="000000" w:themeColor="text1"/>
          <w:sz w:val="24"/>
          <w:szCs w:val="24"/>
        </w:rPr>
        <w:t xml:space="preserve">xtraction yield </w:t>
      </w:r>
      <w:r>
        <w:rPr>
          <w:rFonts w:ascii="Times New Roman" w:eastAsiaTheme="minorEastAsia" w:hAnsi="Times New Roman" w:cs="Times New Roman"/>
          <w:color w:val="000000" w:themeColor="text1"/>
          <w:sz w:val="24"/>
          <w:szCs w:val="24"/>
        </w:rPr>
        <w:t xml:space="preserve">was </w:t>
      </w:r>
      <w:r w:rsidRPr="001302B5">
        <w:rPr>
          <w:rFonts w:ascii="Times New Roman" w:eastAsiaTheme="minorEastAsia" w:hAnsi="Times New Roman" w:cs="Times New Roman"/>
          <w:color w:val="000000" w:themeColor="text1"/>
          <w:sz w:val="24"/>
          <w:szCs w:val="24"/>
        </w:rPr>
        <w:t>significantly (p &lt; 0.05)</w:t>
      </w:r>
      <w:r>
        <w:rPr>
          <w:rFonts w:ascii="Times New Roman" w:eastAsiaTheme="minorEastAsia" w:hAnsi="Times New Roman" w:cs="Times New Roman"/>
          <w:color w:val="000000" w:themeColor="text1"/>
          <w:sz w:val="24"/>
          <w:szCs w:val="24"/>
        </w:rPr>
        <w:t xml:space="preserve"> </w:t>
      </w:r>
      <w:r w:rsidRPr="001302B5">
        <w:rPr>
          <w:rFonts w:ascii="Times New Roman" w:eastAsiaTheme="minorEastAsia" w:hAnsi="Times New Roman" w:cs="Times New Roman"/>
          <w:color w:val="000000" w:themeColor="text1"/>
          <w:sz w:val="24"/>
          <w:szCs w:val="24"/>
        </w:rPr>
        <w:t>affected</w:t>
      </w:r>
      <w:r>
        <w:rPr>
          <w:rFonts w:ascii="Times New Roman" w:eastAsiaTheme="minorEastAsia" w:hAnsi="Times New Roman" w:cs="Times New Roman"/>
          <w:color w:val="000000" w:themeColor="text1"/>
          <w:sz w:val="24"/>
          <w:szCs w:val="24"/>
        </w:rPr>
        <w:t xml:space="preserve"> by all the variables. Temperature and water/seed ratio were found to have pronounced effect while the extraction time was found to have minor possible effects. Graphical optimization determined the optimal conditions for the extraction of mucilage. The </w:t>
      </w:r>
      <w:r>
        <w:rPr>
          <w:rFonts w:ascii="Times New Roman" w:hAnsi="Times New Roman" w:cs="Times New Roman"/>
          <w:color w:val="000000" w:themeColor="text1"/>
          <w:sz w:val="24"/>
          <w:szCs w:val="24"/>
        </w:rPr>
        <w:t xml:space="preserve">optimal condition predicted an extraction yield of </w:t>
      </w:r>
      <w:r w:rsidRPr="0057778F">
        <w:rPr>
          <w:rFonts w:ascii="Times New Roman" w:hAnsi="Times New Roman" w:cs="Times New Roman"/>
          <w:color w:val="000000" w:themeColor="text1"/>
          <w:sz w:val="24"/>
          <w:szCs w:val="24"/>
        </w:rPr>
        <w:t>20.49 g/100g</w:t>
      </w:r>
      <w:r>
        <w:rPr>
          <w:rFonts w:ascii="Times New Roman" w:hAnsi="Times New Roman" w:cs="Times New Roman"/>
          <w:color w:val="000000" w:themeColor="text1"/>
          <w:sz w:val="24"/>
          <w:szCs w:val="24"/>
        </w:rPr>
        <w:t xml:space="preserve"> at a temperature of 56.7 °C, 1.6 hrs, and water seed ratio of 66.84:1</w:t>
      </w:r>
      <w:r w:rsidRPr="0057778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Optimal conditions were determined to obtain highest extraction yield.</w:t>
      </w:r>
    </w:p>
    <w:p w:rsidR="00F40FF8" w:rsidRDefault="00F40FF8" w:rsidP="00F40FF8">
      <w:pPr>
        <w:spacing w:after="0"/>
        <w:rPr>
          <w:rFonts w:ascii="Times New Roman" w:hAnsi="Times New Roman" w:cs="Times New Roman"/>
          <w:sz w:val="24"/>
          <w:szCs w:val="24"/>
        </w:rPr>
      </w:pPr>
      <w:r w:rsidRPr="007B5C57">
        <w:rPr>
          <w:rFonts w:ascii="Times New Roman" w:hAnsi="Times New Roman" w:cs="Times New Roman"/>
          <w:b/>
          <w:sz w:val="24"/>
          <w:szCs w:val="24"/>
        </w:rPr>
        <w:t>Keywords</w:t>
      </w:r>
      <w:r>
        <w:rPr>
          <w:rFonts w:ascii="Times New Roman" w:hAnsi="Times New Roman" w:cs="Times New Roman"/>
          <w:b/>
          <w:sz w:val="24"/>
          <w:szCs w:val="24"/>
        </w:rPr>
        <w:t xml:space="preserve">: </w:t>
      </w:r>
      <w:r w:rsidRPr="007B5C57">
        <w:rPr>
          <w:rFonts w:ascii="Times New Roman" w:hAnsi="Times New Roman" w:cs="Times New Roman"/>
          <w:sz w:val="24"/>
          <w:szCs w:val="24"/>
        </w:rPr>
        <w:t xml:space="preserve">Basil seed; Mucilage; Extraction yield; </w:t>
      </w:r>
      <w:r>
        <w:rPr>
          <w:rFonts w:ascii="Times New Roman" w:hAnsi="Times New Roman" w:cs="Times New Roman"/>
          <w:sz w:val="24"/>
          <w:szCs w:val="24"/>
        </w:rPr>
        <w:t xml:space="preserve">Independent variables; </w:t>
      </w:r>
      <w:r w:rsidRPr="007B5C57">
        <w:rPr>
          <w:rFonts w:ascii="Times New Roman" w:hAnsi="Times New Roman" w:cs="Times New Roman"/>
          <w:sz w:val="24"/>
          <w:szCs w:val="24"/>
        </w:rPr>
        <w:t>Graphical optimization</w:t>
      </w:r>
    </w:p>
    <w:p w:rsidR="00F40FF8" w:rsidRPr="002D3314" w:rsidRDefault="00F40FF8" w:rsidP="00F40FF8">
      <w:pPr>
        <w:spacing w:after="0"/>
        <w:jc w:val="center"/>
        <w:rPr>
          <w:rFonts w:ascii="Times New Roman" w:hAnsi="Times New Roman" w:cs="Times New Roman"/>
          <w:sz w:val="24"/>
          <w:szCs w:val="24"/>
        </w:rPr>
      </w:pPr>
    </w:p>
    <w:p w:rsidR="00345668" w:rsidRDefault="00345668"/>
    <w:sectPr w:rsidR="00345668" w:rsidSect="003456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F40FF8"/>
    <w:rsid w:val="002F1A44"/>
    <w:rsid w:val="002F4ED1"/>
    <w:rsid w:val="00345668"/>
    <w:rsid w:val="003662F2"/>
    <w:rsid w:val="006764C5"/>
    <w:rsid w:val="00A71D88"/>
    <w:rsid w:val="00F40F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F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2017-03-20T09:34:00Z</dcterms:created>
  <dcterms:modified xsi:type="dcterms:W3CDTF">2017-03-20T09:35:00Z</dcterms:modified>
</cp:coreProperties>
</file>