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59F" w:rsidRPr="00A91FA8" w:rsidRDefault="0047259F" w:rsidP="0047259F">
      <w:pPr>
        <w:spacing w:before="105" w:after="105"/>
        <w:textAlignment w:val="baseline"/>
        <w:outlineLvl w:val="1"/>
        <w:rPr>
          <w:rFonts w:ascii="Minion Pro" w:eastAsia="Minion Pro" w:hAnsi="Minion Pro" w:cs="Minion Pro"/>
          <w:b/>
          <w:bCs/>
          <w:color w:val="337AB7"/>
          <w:sz w:val="36"/>
          <w:szCs w:val="36"/>
        </w:rPr>
      </w:pPr>
      <w:r w:rsidRPr="00A91FA8">
        <w:rPr>
          <w:rFonts w:ascii="Minion Pro" w:eastAsia="Minion Pro" w:hAnsi="Minion Pro" w:cs="Minion Pro"/>
          <w:b/>
          <w:bCs/>
          <w:color w:val="337AB7"/>
          <w:sz w:val="36"/>
          <w:szCs w:val="36"/>
        </w:rPr>
        <w:t>Phenotypic Responses of Mai</w:t>
      </w:r>
      <w:r>
        <w:rPr>
          <w:rFonts w:ascii="Minion Pro" w:eastAsia="Minion Pro" w:hAnsi="Minion Pro" w:cs="Minion Pro"/>
          <w:b/>
          <w:bCs/>
          <w:color w:val="337AB7"/>
          <w:sz w:val="36"/>
          <w:szCs w:val="36"/>
        </w:rPr>
        <w:t>ze (Zea mays L.) for Grain Development</w:t>
      </w:r>
      <w:r w:rsidRPr="00A91FA8">
        <w:rPr>
          <w:rFonts w:ascii="Minion Pro" w:eastAsia="Minion Pro" w:hAnsi="Minion Pro" w:cs="Minion Pro"/>
          <w:b/>
          <w:bCs/>
          <w:color w:val="337AB7"/>
          <w:sz w:val="36"/>
          <w:szCs w:val="36"/>
        </w:rPr>
        <w:t xml:space="preserve"> under Drought Stress </w:t>
      </w:r>
    </w:p>
    <w:p w:rsidR="0047259F" w:rsidRPr="00A91FA8" w:rsidRDefault="0047259F" w:rsidP="0047259F">
      <w:pPr>
        <w:spacing w:before="105" w:after="105"/>
        <w:textAlignment w:val="baseline"/>
        <w:outlineLvl w:val="1"/>
        <w:rPr>
          <w:rFonts w:ascii="Arial"/>
          <w:sz w:val="18"/>
          <w:szCs w:val="18"/>
        </w:rPr>
      </w:pPr>
      <w:r w:rsidRPr="00A91FA8">
        <w:rPr>
          <w:rFonts w:ascii="Arial"/>
          <w:sz w:val="18"/>
          <w:szCs w:val="18"/>
        </w:rPr>
        <w:t>Javed Hussain Umrani</w:t>
      </w:r>
      <w:r w:rsidRPr="00CF7993">
        <w:rPr>
          <w:rFonts w:ascii="Arial"/>
          <w:szCs w:val="18"/>
        </w:rPr>
        <w:t>*</w:t>
      </w:r>
      <w:r w:rsidRPr="00A91FA8">
        <w:rPr>
          <w:rFonts w:ascii="Arial"/>
          <w:sz w:val="18"/>
          <w:szCs w:val="18"/>
        </w:rPr>
        <w:t xml:space="preserve">, Qammarudin Chachar, Mohammad Ibrahim Keerio, </w:t>
      </w:r>
      <w:r w:rsidR="002C3B64" w:rsidRPr="00A91FA8">
        <w:rPr>
          <w:rFonts w:ascii="Arial"/>
          <w:sz w:val="18"/>
          <w:szCs w:val="18"/>
        </w:rPr>
        <w:t>Irfana Parveen</w:t>
      </w:r>
      <w:r w:rsidR="002C3B64">
        <w:rPr>
          <w:rFonts w:ascii="Arial"/>
          <w:sz w:val="18"/>
          <w:szCs w:val="18"/>
        </w:rPr>
        <w:t xml:space="preserve">, </w:t>
      </w:r>
      <w:r w:rsidRPr="00A91FA8">
        <w:rPr>
          <w:rFonts w:ascii="Arial"/>
          <w:sz w:val="18"/>
          <w:szCs w:val="18"/>
        </w:rPr>
        <w:t xml:space="preserve">Mohammad Ashraf Mirjat, Gul Afshan Soomro, Mehrunisa Narejo, Shahnila Ysmeen Chang </w:t>
      </w:r>
    </w:p>
    <w:p w:rsidR="0047259F" w:rsidRPr="00A91FA8" w:rsidRDefault="0047259F" w:rsidP="0047259F">
      <w:pPr>
        <w:pStyle w:val="BodyText"/>
        <w:rPr>
          <w:rFonts w:ascii="Arial"/>
        </w:rPr>
      </w:pPr>
      <w:r w:rsidRPr="00A91FA8">
        <w:rPr>
          <w:rFonts w:ascii="Arial"/>
        </w:rPr>
        <w:t>Department of Crop physiology, Faculty of Crop Production, Sindh Agriculture University, Tanojam, Pakistan</w:t>
      </w:r>
    </w:p>
    <w:p w:rsidR="00AE3E37" w:rsidRDefault="00AE3E37">
      <w:pPr>
        <w:pStyle w:val="BodyText"/>
        <w:rPr>
          <w:rFonts w:ascii="Arial"/>
          <w:sz w:val="20"/>
        </w:rPr>
      </w:pPr>
    </w:p>
    <w:p w:rsidR="00AE3E37" w:rsidRDefault="001F09EC">
      <w:pPr>
        <w:pStyle w:val="BodyText"/>
        <w:spacing w:before="3"/>
        <w:rPr>
          <w:rFonts w:ascii="Arial"/>
          <w:sz w:val="21"/>
        </w:rPr>
      </w:pPr>
      <w:r>
        <w:rPr>
          <w:rFonts w:ascii="Arial"/>
          <w:noProof/>
          <w:sz w:val="21"/>
        </w:rPr>
        <w:drawing>
          <wp:anchor distT="0" distB="0" distL="114300" distR="114300" simplePos="0" relativeHeight="251664384" behindDoc="1" locked="0" layoutInCell="1" allowOverlap="1">
            <wp:simplePos x="0" y="0"/>
            <wp:positionH relativeFrom="column">
              <wp:posOffset>3421380</wp:posOffset>
            </wp:positionH>
            <wp:positionV relativeFrom="paragraph">
              <wp:posOffset>116840</wp:posOffset>
            </wp:positionV>
            <wp:extent cx="3293745" cy="2530475"/>
            <wp:effectExtent l="19050" t="0" r="1905" b="0"/>
            <wp:wrapTight wrapText="bothSides">
              <wp:wrapPolygon edited="0">
                <wp:start x="-125" y="0"/>
                <wp:lineTo x="-125" y="21464"/>
                <wp:lineTo x="21612" y="21464"/>
                <wp:lineTo x="21612" y="0"/>
                <wp:lineTo x="-125" y="0"/>
              </wp:wrapPolygon>
            </wp:wrapTight>
            <wp:docPr id="8" name="Picture 1" descr="C:\Users\Javed\Desktop\F2.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Desktop\F2.large.jpg"/>
                    <pic:cNvPicPr>
                      <a:picLocks noChangeAspect="1" noChangeArrowheads="1"/>
                    </pic:cNvPicPr>
                  </pic:nvPicPr>
                  <pic:blipFill>
                    <a:blip r:embed="rId7" cstate="print"/>
                    <a:srcRect/>
                    <a:stretch>
                      <a:fillRect/>
                    </a:stretch>
                  </pic:blipFill>
                  <pic:spPr bwMode="auto">
                    <a:xfrm>
                      <a:off x="0" y="0"/>
                      <a:ext cx="3293745" cy="2530475"/>
                    </a:xfrm>
                    <a:prstGeom prst="rect">
                      <a:avLst/>
                    </a:prstGeom>
                    <a:noFill/>
                    <a:ln w="9525">
                      <a:noFill/>
                      <a:miter lim="800000"/>
                      <a:headEnd/>
                      <a:tailEnd/>
                    </a:ln>
                  </pic:spPr>
                </pic:pic>
              </a:graphicData>
            </a:graphic>
          </wp:anchor>
        </w:drawing>
      </w:r>
    </w:p>
    <w:p w:rsidR="00AE3E37" w:rsidRDefault="00AE3E37">
      <w:pPr>
        <w:rPr>
          <w:rFonts w:ascii="Arial"/>
          <w:sz w:val="21"/>
        </w:rPr>
        <w:sectPr w:rsidR="00AE3E37" w:rsidSect="0047259F">
          <w:headerReference w:type="default" r:id="rId8"/>
          <w:footerReference w:type="default" r:id="rId9"/>
          <w:type w:val="continuous"/>
          <w:pgSz w:w="11910" w:h="16840"/>
          <w:pgMar w:top="720" w:right="600" w:bottom="840" w:left="620" w:header="541" w:footer="642" w:gutter="0"/>
          <w:cols w:space="720"/>
        </w:sectPr>
      </w:pPr>
    </w:p>
    <w:p w:rsidR="0047259F" w:rsidRDefault="0047259F" w:rsidP="0047259F">
      <w:pPr>
        <w:pStyle w:val="Heading3"/>
        <w:spacing w:before="147"/>
        <w:ind w:left="0"/>
        <w:jc w:val="both"/>
      </w:pPr>
      <w:r>
        <w:rPr>
          <w:color w:val="BF5A14"/>
        </w:rPr>
        <w:lastRenderedPageBreak/>
        <w:t>Abstract</w:t>
      </w:r>
    </w:p>
    <w:p w:rsidR="00AE3E37" w:rsidRPr="001F09EC" w:rsidRDefault="00C36BF1" w:rsidP="0047259F">
      <w:pPr>
        <w:pStyle w:val="Heading3"/>
        <w:spacing w:before="74"/>
        <w:jc w:val="both"/>
        <w:rPr>
          <w:rFonts w:ascii="Tw Cen MT" w:eastAsia="Tw Cen MT" w:hAnsi="Tw Cen MT" w:cs="Tw Cen MT"/>
          <w:b w:val="0"/>
          <w:bCs w:val="0"/>
          <w:sz w:val="24"/>
          <w:szCs w:val="18"/>
        </w:rPr>
      </w:pPr>
      <w:r>
        <w:rPr>
          <w:rFonts w:ascii="Tw Cen MT" w:eastAsia="Tw Cen MT" w:hAnsi="Tw Cen MT" w:cs="Tw Cen MT"/>
          <w:b w:val="0"/>
          <w:bCs w:val="0"/>
          <w:noProof/>
          <w:sz w:val="24"/>
          <w:szCs w:val="18"/>
        </w:rPr>
        <w:drawing>
          <wp:anchor distT="0" distB="0" distL="114300" distR="114300" simplePos="0" relativeHeight="251662336" behindDoc="1" locked="0" layoutInCell="1" allowOverlap="1">
            <wp:simplePos x="0" y="0"/>
            <wp:positionH relativeFrom="column">
              <wp:posOffset>3882390</wp:posOffset>
            </wp:positionH>
            <wp:positionV relativeFrom="paragraph">
              <wp:posOffset>2319655</wp:posOffset>
            </wp:positionV>
            <wp:extent cx="1187450" cy="1543050"/>
            <wp:effectExtent l="19050" t="0" r="0" b="0"/>
            <wp:wrapTight wrapText="bothSides">
              <wp:wrapPolygon edited="0">
                <wp:start x="-347" y="0"/>
                <wp:lineTo x="-347" y="21333"/>
                <wp:lineTo x="21484" y="21333"/>
                <wp:lineTo x="21484" y="0"/>
                <wp:lineTo x="-347" y="0"/>
              </wp:wrapPolygon>
            </wp:wrapTight>
            <wp:docPr id="4" name="Picture 54" descr="E:\2015 experiment\D2 photos of some selected lines o all (02,06,07,08,09 constructs)\IMG_2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2015 experiment\D2 photos of some selected lines o all (02,06,07,08,09 constructs)\IMG_2565.JPG"/>
                    <pic:cNvPicPr>
                      <a:picLocks noChangeAspect="1" noChangeArrowheads="1"/>
                    </pic:cNvPicPr>
                  </pic:nvPicPr>
                  <pic:blipFill>
                    <a:blip r:embed="rId10" cstate="print"/>
                    <a:srcRect/>
                    <a:stretch>
                      <a:fillRect/>
                    </a:stretch>
                  </pic:blipFill>
                  <pic:spPr bwMode="auto">
                    <a:xfrm>
                      <a:off x="0" y="0"/>
                      <a:ext cx="1187450" cy="1543050"/>
                    </a:xfrm>
                    <a:prstGeom prst="rect">
                      <a:avLst/>
                    </a:prstGeom>
                    <a:noFill/>
                    <a:ln w="9525">
                      <a:noFill/>
                      <a:miter lim="800000"/>
                      <a:headEnd/>
                      <a:tailEnd/>
                    </a:ln>
                  </pic:spPr>
                </pic:pic>
              </a:graphicData>
            </a:graphic>
          </wp:anchor>
        </w:drawing>
      </w:r>
      <w:r>
        <w:rPr>
          <w:rFonts w:ascii="Tw Cen MT" w:eastAsia="Tw Cen MT" w:hAnsi="Tw Cen MT" w:cs="Tw Cen MT"/>
          <w:b w:val="0"/>
          <w:bCs w:val="0"/>
          <w:noProof/>
          <w:sz w:val="24"/>
          <w:szCs w:val="18"/>
        </w:rPr>
        <w:drawing>
          <wp:anchor distT="0" distB="0" distL="114300" distR="114300" simplePos="0" relativeHeight="251661312" behindDoc="1" locked="0" layoutInCell="1" allowOverlap="1">
            <wp:simplePos x="0" y="0"/>
            <wp:positionH relativeFrom="column">
              <wp:posOffset>5257800</wp:posOffset>
            </wp:positionH>
            <wp:positionV relativeFrom="paragraph">
              <wp:posOffset>2319655</wp:posOffset>
            </wp:positionV>
            <wp:extent cx="1214120" cy="1543050"/>
            <wp:effectExtent l="19050" t="0" r="5080" b="0"/>
            <wp:wrapTight wrapText="bothSides">
              <wp:wrapPolygon edited="0">
                <wp:start x="-339" y="0"/>
                <wp:lineTo x="-339" y="21333"/>
                <wp:lineTo x="21690" y="21333"/>
                <wp:lineTo x="21690" y="0"/>
                <wp:lineTo x="-339" y="0"/>
              </wp:wrapPolygon>
            </wp:wrapTight>
            <wp:docPr id="6" name="Picture 53" descr="E:\2015 experiment\D2 photos of some selected lines o all (02,06,07,08,09 constructs)\IMG_2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2015 experiment\D2 photos of some selected lines o all (02,06,07,08,09 constructs)\IMG_2563.JPG"/>
                    <pic:cNvPicPr>
                      <a:picLocks noChangeAspect="1" noChangeArrowheads="1"/>
                    </pic:cNvPicPr>
                  </pic:nvPicPr>
                  <pic:blipFill>
                    <a:blip r:embed="rId11" cstate="print"/>
                    <a:srcRect/>
                    <a:stretch>
                      <a:fillRect/>
                    </a:stretch>
                  </pic:blipFill>
                  <pic:spPr bwMode="auto">
                    <a:xfrm>
                      <a:off x="0" y="0"/>
                      <a:ext cx="1214120" cy="1543050"/>
                    </a:xfrm>
                    <a:prstGeom prst="rect">
                      <a:avLst/>
                    </a:prstGeom>
                    <a:noFill/>
                    <a:ln w="9525">
                      <a:noFill/>
                      <a:miter lim="800000"/>
                      <a:headEnd/>
                      <a:tailEnd/>
                    </a:ln>
                  </pic:spPr>
                </pic:pic>
              </a:graphicData>
            </a:graphic>
          </wp:anchor>
        </w:drawing>
      </w:r>
      <w:r w:rsidR="0047259F" w:rsidRPr="001F09EC">
        <w:rPr>
          <w:rFonts w:ascii="Tw Cen MT" w:eastAsia="Tw Cen MT" w:hAnsi="Tw Cen MT" w:cs="Tw Cen MT"/>
          <w:b w:val="0"/>
          <w:bCs w:val="0"/>
          <w:sz w:val="24"/>
          <w:szCs w:val="18"/>
        </w:rPr>
        <w:t>Climate change and drought stress are a major challenge for sustainable food production as they may decrease the potential yields in crop plants. Drought is a major environmental factor that harshly lowers plant production worldwide. Globally, maize (Zea mays L.) is a major crop seriously affected by drought. Success in genetic engineering and plant physiology for better adapted varieties to abiotic stresses depends upon intensive efforts using physiological approaches. Many abiotic stress-induced genes have been identified and som</w:t>
      </w:r>
      <w:r w:rsidR="008605C0">
        <w:rPr>
          <w:rFonts w:ascii="Tw Cen MT" w:eastAsia="Tw Cen MT" w:hAnsi="Tw Cen MT" w:cs="Tw Cen MT"/>
          <w:b w:val="0"/>
          <w:bCs w:val="0"/>
          <w:sz w:val="24"/>
          <w:szCs w:val="18"/>
        </w:rPr>
        <w:t xml:space="preserve">e have been approached. The use </w:t>
      </w:r>
      <w:r w:rsidR="0047259F" w:rsidRPr="001F09EC">
        <w:rPr>
          <w:rFonts w:ascii="Tw Cen MT" w:eastAsia="Tw Cen MT" w:hAnsi="Tw Cen MT" w:cs="Tw Cen MT"/>
          <w:b w:val="0"/>
          <w:bCs w:val="0"/>
          <w:sz w:val="24"/>
          <w:szCs w:val="18"/>
        </w:rPr>
        <w:t>of current tools physiologically to reveal the control mechanisms of drought-stress tolerance in maize. Previously composition and expressions of stress and light harvesting-responsive genes were investigated in ABP9 [ABA-responsive-element (ABRE) binding protein 9] transgenic Arabidopsis. Hence, phenotypic such as chlorophyll florescence, NDVI and ASI approaches allow the development of drought stress-tolerant to transgenic maize. Transgenic plants carrying ABP9 gene relating to drought stress tolerance have been developed in crop plants like maize. This phenotypic result focuses on recent progress in transgenic technology of [Pubi-ABP9-3 flag (809 &amp; 815)] for the improvement of drought stress tolerance in plants. Metabolically it includes biosynthesis and accumulation of phenomes (i.e. chlorophyll florescence, NDVI and ASI) to scavenging in plant cells under drought stress situation.</w:t>
      </w:r>
      <w:r w:rsidR="00A9710C" w:rsidRPr="001F09EC">
        <w:rPr>
          <w:rFonts w:ascii="Tw Cen MT" w:eastAsia="Tw Cen MT" w:hAnsi="Tw Cen MT" w:cs="Tw Cen MT"/>
          <w:b w:val="0"/>
          <w:bCs w:val="0"/>
          <w:sz w:val="24"/>
          <w:szCs w:val="18"/>
        </w:rPr>
        <w:br w:type="column"/>
      </w:r>
    </w:p>
    <w:p w:rsidR="00C36BF1" w:rsidRDefault="00C36BF1" w:rsidP="005973B9">
      <w:pPr>
        <w:spacing w:line="204" w:lineRule="exact"/>
        <w:rPr>
          <w:rFonts w:ascii="Arial"/>
          <w:b/>
          <w:color w:val="BF5A14"/>
          <w:sz w:val="20"/>
        </w:rPr>
      </w:pPr>
    </w:p>
    <w:p w:rsidR="00C36BF1" w:rsidRDefault="00C36BF1" w:rsidP="005973B9">
      <w:pPr>
        <w:spacing w:line="204" w:lineRule="exact"/>
        <w:rPr>
          <w:rFonts w:ascii="Arial"/>
          <w:b/>
          <w:color w:val="BF5A14"/>
          <w:sz w:val="20"/>
        </w:rPr>
      </w:pPr>
    </w:p>
    <w:p w:rsidR="00C36BF1" w:rsidRDefault="00C36BF1" w:rsidP="005973B9">
      <w:pPr>
        <w:spacing w:line="204" w:lineRule="exact"/>
        <w:rPr>
          <w:rFonts w:ascii="Arial"/>
          <w:b/>
          <w:color w:val="BF5A14"/>
          <w:sz w:val="20"/>
        </w:rPr>
      </w:pPr>
    </w:p>
    <w:p w:rsidR="005973B9" w:rsidRDefault="0047259F" w:rsidP="005973B9">
      <w:pPr>
        <w:spacing w:line="204" w:lineRule="exact"/>
        <w:rPr>
          <w:rFonts w:ascii="Arial"/>
          <w:b/>
          <w:sz w:val="20"/>
        </w:rPr>
      </w:pPr>
      <w:r>
        <w:rPr>
          <w:rFonts w:ascii="Arial"/>
          <w:b/>
          <w:color w:val="BF5A14"/>
          <w:sz w:val="20"/>
        </w:rPr>
        <w:t>References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774F9">
      <w:pPr>
        <w:pStyle w:val="BodyText"/>
        <w:spacing w:line="40" w:lineRule="exact"/>
        <w:ind w:left="2202"/>
        <w:rPr>
          <w:rFonts w:ascii="Calibri"/>
          <w:sz w:val="4"/>
        </w:rPr>
      </w:pPr>
      <w:r w:rsidRPr="003774F9">
        <w:rPr>
          <w:rFonts w:ascii="Calibri"/>
          <w:noProof/>
          <w:sz w:val="4"/>
          <w:lang w:val="en-IN" w:eastAsia="en-IN"/>
        </w:rPr>
      </w:r>
      <w:r w:rsidRPr="003774F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1E4257" w:rsidP="00404E5B">
      <w:pPr>
        <w:spacing w:before="92"/>
        <w:ind w:right="4234"/>
        <w:rPr>
          <w:rFonts w:ascii="Arial"/>
        </w:rPr>
      </w:pPr>
      <w:r w:rsidRPr="001E4257">
        <w:rPr>
          <w:noProof/>
        </w:rPr>
        <w:drawing>
          <wp:inline distT="0" distB="0" distL="0" distR="0">
            <wp:extent cx="566166" cy="656172"/>
            <wp:effectExtent l="19050" t="0" r="5334" b="0"/>
            <wp:docPr id="9" name="Picture 1" descr="C:\Users\Javed\Downloads\IMG_23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Downloads\IMG_2335.jpg"/>
                    <pic:cNvPicPr>
                      <a:picLocks noChangeAspect="1" noChangeArrowheads="1"/>
                    </pic:cNvPicPr>
                  </pic:nvPicPr>
                  <pic:blipFill>
                    <a:blip r:embed="rId12" cstate="print"/>
                    <a:srcRect/>
                    <a:stretch>
                      <a:fillRect/>
                    </a:stretch>
                  </pic:blipFill>
                  <pic:spPr bwMode="auto">
                    <a:xfrm>
                      <a:off x="0" y="0"/>
                      <a:ext cx="570815" cy="661560"/>
                    </a:xfrm>
                    <a:prstGeom prst="rect">
                      <a:avLst/>
                    </a:prstGeom>
                    <a:noFill/>
                    <a:ln w="9525">
                      <a:noFill/>
                      <a:miter lim="800000"/>
                      <a:headEnd/>
                      <a:tailEnd/>
                    </a:ln>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1E4257" w:rsidRPr="00990FB4" w:rsidRDefault="001E4257" w:rsidP="001E4257">
      <w:pPr>
        <w:rPr>
          <w:rFonts w:ascii="Calibri" w:eastAsia="Calibri" w:hAnsi="Calibri" w:cs="Calibri"/>
          <w:sz w:val="16"/>
        </w:rPr>
      </w:pPr>
      <w:r w:rsidRPr="00990FB4">
        <w:rPr>
          <w:rFonts w:ascii="Calibri" w:eastAsia="Calibri" w:hAnsi="Calibri" w:cs="Calibri"/>
          <w:sz w:val="16"/>
        </w:rPr>
        <w:t>Dr. Javed Hussain Umrani Assistant Professor at Department of Crop Physiology, Sindh Agriculture University, Tandojam, Pakistan. PhD on performance of transgenic maize for kernel development under drought stress from Beijing, China. Teaching and Research on abiotic stress provides the techniques on molecular and physiological studies. I have published plenty of research papers in reputed journals and participated in various conferences internationally.</w:t>
      </w:r>
    </w:p>
    <w:p w:rsidR="00AE3E37" w:rsidRPr="00990FB4" w:rsidRDefault="001E4257" w:rsidP="00990FB4">
      <w:pPr>
        <w:spacing w:before="62"/>
        <w:ind w:right="4235"/>
        <w:rPr>
          <w:rFonts w:ascii="Times New Roman" w:eastAsia="Calibri" w:hAnsi="Times New Roman" w:cs="Times New Roman"/>
          <w:sz w:val="18"/>
        </w:rPr>
      </w:pPr>
      <w:r w:rsidRPr="00990FB4">
        <w:rPr>
          <w:rFonts w:ascii="Calibri" w:eastAsia="Calibri" w:hAnsi="Calibri" w:cs="Calibri"/>
          <w:sz w:val="16"/>
        </w:rPr>
        <w:t xml:space="preserve">                                                                                              </w:t>
      </w:r>
      <w:r w:rsidRPr="00990FB4">
        <w:rPr>
          <w:rFonts w:ascii="Times New Roman" w:eastAsia="Calibri" w:hAnsi="Times New Roman" w:cs="Times New Roman"/>
          <w:sz w:val="16"/>
        </w:rPr>
        <w:t xml:space="preserve">Email: </w:t>
      </w:r>
      <w:r w:rsidR="00990FB4">
        <w:rPr>
          <w:rFonts w:ascii="Times New Roman" w:eastAsia="Calibri" w:hAnsi="Times New Roman" w:cs="Times New Roman"/>
          <w:sz w:val="16"/>
        </w:rPr>
        <w:t xml:space="preserve"> </w:t>
      </w:r>
      <w:hyperlink r:id="rId13" w:history="1">
        <w:r w:rsidRPr="00990FB4">
          <w:rPr>
            <w:rFonts w:ascii="Times New Roman" w:eastAsia="Calibri" w:hAnsi="Times New Roman" w:cs="Times New Roman"/>
            <w:color w:val="0070C0"/>
            <w:sz w:val="16"/>
          </w:rPr>
          <w:t>javed.umrani@gmail.com</w:t>
        </w:r>
      </w:hyperlink>
      <w:r w:rsidR="00990FB4">
        <w:rPr>
          <w:rFonts w:ascii="Times New Roman" w:hAnsi="Times New Roman" w:cs="Times New Roman"/>
          <w:sz w:val="20"/>
        </w:rPr>
        <w:t xml:space="preserve">    </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BD8" w:rsidRDefault="006D4BD8">
      <w:r>
        <w:separator/>
      </w:r>
    </w:p>
  </w:endnote>
  <w:endnote w:type="continuationSeparator" w:id="1">
    <w:p w:rsidR="006D4BD8" w:rsidRDefault="006D4B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74F9">
    <w:pPr>
      <w:pStyle w:val="BodyText"/>
      <w:spacing w:line="14" w:lineRule="auto"/>
      <w:rPr>
        <w:sz w:val="20"/>
      </w:rPr>
    </w:pPr>
    <w:r w:rsidRPr="003774F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774F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774F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BD8" w:rsidRDefault="006D4BD8">
      <w:r>
        <w:separator/>
      </w:r>
    </w:p>
  </w:footnote>
  <w:footnote w:type="continuationSeparator" w:id="1">
    <w:p w:rsidR="006D4BD8" w:rsidRDefault="006D4B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774F9">
    <w:pPr>
      <w:pStyle w:val="BodyText"/>
      <w:spacing w:line="14" w:lineRule="auto"/>
      <w:rPr>
        <w:sz w:val="20"/>
      </w:rPr>
    </w:pPr>
    <w:r w:rsidRPr="003774F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774F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E4257"/>
    <w:rsid w:val="001F09EC"/>
    <w:rsid w:val="00273687"/>
    <w:rsid w:val="00292ED9"/>
    <w:rsid w:val="002C3B64"/>
    <w:rsid w:val="003774F9"/>
    <w:rsid w:val="003B232B"/>
    <w:rsid w:val="003B5245"/>
    <w:rsid w:val="003F465B"/>
    <w:rsid w:val="00404E5B"/>
    <w:rsid w:val="00414F7B"/>
    <w:rsid w:val="004355DC"/>
    <w:rsid w:val="0047259F"/>
    <w:rsid w:val="004749B4"/>
    <w:rsid w:val="00494130"/>
    <w:rsid w:val="004E7E99"/>
    <w:rsid w:val="004F3523"/>
    <w:rsid w:val="005973B9"/>
    <w:rsid w:val="005B3A56"/>
    <w:rsid w:val="005F631F"/>
    <w:rsid w:val="006060CE"/>
    <w:rsid w:val="0063497F"/>
    <w:rsid w:val="006D4BD8"/>
    <w:rsid w:val="008605C0"/>
    <w:rsid w:val="00873DF0"/>
    <w:rsid w:val="008756E6"/>
    <w:rsid w:val="00990FB4"/>
    <w:rsid w:val="009B2D44"/>
    <w:rsid w:val="00A07E82"/>
    <w:rsid w:val="00A912DE"/>
    <w:rsid w:val="00A9710C"/>
    <w:rsid w:val="00AE3E37"/>
    <w:rsid w:val="00AF3182"/>
    <w:rsid w:val="00B21A57"/>
    <w:rsid w:val="00B759CA"/>
    <w:rsid w:val="00C33602"/>
    <w:rsid w:val="00C36BF1"/>
    <w:rsid w:val="00CD6F55"/>
    <w:rsid w:val="00DE3104"/>
    <w:rsid w:val="00EC4B9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47259F"/>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javed.umrani@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 Dr</cp:lastModifiedBy>
  <cp:revision>8</cp:revision>
  <dcterms:created xsi:type="dcterms:W3CDTF">2017-10-09T05:03:00Z</dcterms:created>
  <dcterms:modified xsi:type="dcterms:W3CDTF">2017-10-09T05:14:00Z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