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4B8" w:rsidRPr="005504B8" w:rsidRDefault="005504B8" w:rsidP="005504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4B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10A7E" w:rsidRDefault="00B13B2A" w:rsidP="005504B8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6FFACF5" wp14:editId="199AF206">
            <wp:simplePos x="0" y="0"/>
            <wp:positionH relativeFrom="column">
              <wp:posOffset>4191000</wp:posOffset>
            </wp:positionH>
            <wp:positionV relativeFrom="paragraph">
              <wp:posOffset>4434205</wp:posOffset>
            </wp:positionV>
            <wp:extent cx="1924050" cy="22955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D26592B" wp14:editId="03379945">
            <wp:simplePos x="0" y="0"/>
            <wp:positionH relativeFrom="column">
              <wp:posOffset>-38100</wp:posOffset>
            </wp:positionH>
            <wp:positionV relativeFrom="paragraph">
              <wp:posOffset>128905</wp:posOffset>
            </wp:positionV>
            <wp:extent cx="1638300" cy="18192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599" w:rsidRPr="00A6659C">
        <w:rPr>
          <w:rFonts w:ascii="Times New Roman" w:hAnsi="Times New Roman" w:cs="Times New Roman"/>
          <w:sz w:val="24"/>
          <w:szCs w:val="24"/>
        </w:rPr>
        <w:t>Recent oil discovery, extraction and further exploration along th</w:t>
      </w:r>
      <w:r w:rsidR="007C5599">
        <w:rPr>
          <w:rFonts w:ascii="Times New Roman" w:hAnsi="Times New Roman" w:cs="Times New Roman"/>
          <w:sz w:val="24"/>
          <w:szCs w:val="24"/>
        </w:rPr>
        <w:t>e coast of the Western region of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 Ghana  has created competition between agriculture lands and companies whose activities falls along the value cha</w:t>
      </w:r>
      <w:r w:rsidR="007C5599">
        <w:rPr>
          <w:rFonts w:ascii="Times New Roman" w:hAnsi="Times New Roman" w:cs="Times New Roman"/>
          <w:sz w:val="24"/>
          <w:szCs w:val="24"/>
        </w:rPr>
        <w:t>in of hydrocarbon industry</w:t>
      </w:r>
      <w:r w:rsidR="007C5599" w:rsidRPr="00A6659C">
        <w:rPr>
          <w:rFonts w:ascii="Times New Roman" w:hAnsi="Times New Roman" w:cs="Times New Roman"/>
          <w:sz w:val="24"/>
          <w:szCs w:val="24"/>
        </w:rPr>
        <w:t>. This situation is alarm</w:t>
      </w:r>
      <w:r w:rsidR="007C5599">
        <w:rPr>
          <w:rFonts w:ascii="Times New Roman" w:hAnsi="Times New Roman" w:cs="Times New Roman"/>
          <w:sz w:val="24"/>
          <w:szCs w:val="24"/>
        </w:rPr>
        <w:t>ing, particularly within the three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 coastal districts of the western region</w:t>
      </w:r>
      <w:r w:rsidR="007C5599">
        <w:rPr>
          <w:rFonts w:ascii="Times New Roman" w:hAnsi="Times New Roman" w:cs="Times New Roman"/>
          <w:sz w:val="24"/>
          <w:szCs w:val="24"/>
        </w:rPr>
        <w:t xml:space="preserve"> of </w:t>
      </w:r>
      <w:r w:rsidR="005504B8">
        <w:rPr>
          <w:rFonts w:ascii="Times New Roman" w:hAnsi="Times New Roman" w:cs="Times New Roman"/>
          <w:sz w:val="24"/>
          <w:szCs w:val="24"/>
        </w:rPr>
        <w:t>Ghana (</w:t>
      </w:r>
      <w:proofErr w:type="spellStart"/>
      <w:r w:rsidR="007C5599">
        <w:rPr>
          <w:rFonts w:ascii="Times New Roman" w:hAnsi="Times New Roman" w:cs="Times New Roman"/>
          <w:sz w:val="24"/>
          <w:szCs w:val="24"/>
        </w:rPr>
        <w:t>Ahanta</w:t>
      </w:r>
      <w:proofErr w:type="spellEnd"/>
      <w:r w:rsidR="007C5599">
        <w:rPr>
          <w:rFonts w:ascii="Times New Roman" w:hAnsi="Times New Roman" w:cs="Times New Roman"/>
          <w:sz w:val="24"/>
          <w:szCs w:val="24"/>
        </w:rPr>
        <w:t xml:space="preserve"> west, </w:t>
      </w:r>
      <w:proofErr w:type="spellStart"/>
      <w:r w:rsidR="007C5599">
        <w:rPr>
          <w:rFonts w:ascii="Times New Roman" w:hAnsi="Times New Roman" w:cs="Times New Roman"/>
          <w:sz w:val="24"/>
          <w:szCs w:val="24"/>
        </w:rPr>
        <w:t>Shama</w:t>
      </w:r>
      <w:proofErr w:type="spellEnd"/>
      <w:r w:rsidR="007C559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C5599">
        <w:rPr>
          <w:rFonts w:ascii="Times New Roman" w:hAnsi="Times New Roman" w:cs="Times New Roman"/>
          <w:sz w:val="24"/>
          <w:szCs w:val="24"/>
        </w:rPr>
        <w:t>Ellembelle</w:t>
      </w:r>
      <w:proofErr w:type="spellEnd"/>
      <w:r w:rsidR="007C5599">
        <w:rPr>
          <w:rFonts w:ascii="Times New Roman" w:hAnsi="Times New Roman" w:cs="Times New Roman"/>
          <w:sz w:val="24"/>
          <w:szCs w:val="24"/>
        </w:rPr>
        <w:t>)</w:t>
      </w:r>
      <w:r w:rsidR="007C5599" w:rsidRPr="00A6659C">
        <w:rPr>
          <w:rFonts w:ascii="Times New Roman" w:hAnsi="Times New Roman" w:cs="Times New Roman"/>
          <w:sz w:val="24"/>
          <w:szCs w:val="24"/>
        </w:rPr>
        <w:t>.  For these oil companies and other developers, in the pursuit of their commercially businesses have bought thousands of acres of existing farm lands for their industrial set-up, real estate and warehouses across the length and breadth of the districts</w:t>
      </w:r>
      <w:r w:rsidR="007C5599">
        <w:rPr>
          <w:rFonts w:ascii="Times New Roman" w:hAnsi="Times New Roman" w:cs="Times New Roman"/>
          <w:sz w:val="24"/>
          <w:szCs w:val="24"/>
        </w:rPr>
        <w:t xml:space="preserve"> posing food and nutritional security implication. This research was conducted across three coastal districts of the Western region, where oil exploration is on-going. A sample size of 350 was used with</w:t>
      </w:r>
      <w:r w:rsidR="007C5599" w:rsidRPr="00064F50">
        <w:rPr>
          <w:rFonts w:ascii="Times New Roman" w:hAnsi="Times New Roman" w:cs="Times New Roman"/>
          <w:sz w:val="24"/>
          <w:szCs w:val="24"/>
        </w:rPr>
        <w:t xml:space="preserve"> both qualitative and quantitative resea</w:t>
      </w:r>
      <w:r w:rsidR="007C5599">
        <w:rPr>
          <w:rFonts w:ascii="Times New Roman" w:hAnsi="Times New Roman" w:cs="Times New Roman"/>
          <w:sz w:val="24"/>
          <w:szCs w:val="24"/>
        </w:rPr>
        <w:t>rch methods of data collection, p</w:t>
      </w:r>
      <w:r w:rsidR="007C5599" w:rsidRPr="00064F50">
        <w:rPr>
          <w:rFonts w:ascii="Times New Roman" w:hAnsi="Times New Roman" w:cs="Times New Roman"/>
          <w:sz w:val="24"/>
          <w:szCs w:val="24"/>
        </w:rPr>
        <w:t>articipatory Rural Appraisal (</w:t>
      </w:r>
      <w:smartTag w:uri="urn:schemas-microsoft-com:office:smarttags" w:element="stockticker">
        <w:r w:rsidR="007C5599" w:rsidRPr="00064F50">
          <w:rPr>
            <w:rFonts w:ascii="Times New Roman" w:hAnsi="Times New Roman" w:cs="Times New Roman"/>
            <w:sz w:val="24"/>
            <w:szCs w:val="24"/>
          </w:rPr>
          <w:t>PRA</w:t>
        </w:r>
      </w:smartTag>
      <w:r w:rsidR="007C5599" w:rsidRPr="00064F50">
        <w:rPr>
          <w:rFonts w:ascii="Times New Roman" w:hAnsi="Times New Roman" w:cs="Times New Roman"/>
          <w:sz w:val="24"/>
          <w:szCs w:val="24"/>
        </w:rPr>
        <w:t>) tools such as Focus Group Discussio</w:t>
      </w:r>
      <w:r w:rsidR="007C5599">
        <w:rPr>
          <w:rFonts w:ascii="Times New Roman" w:hAnsi="Times New Roman" w:cs="Times New Roman"/>
          <w:sz w:val="24"/>
          <w:szCs w:val="24"/>
        </w:rPr>
        <w:t>ns (FGDs), direct observation, s</w:t>
      </w:r>
      <w:r w:rsidR="007C5599" w:rsidRPr="00064F50">
        <w:rPr>
          <w:rFonts w:ascii="Times New Roman" w:hAnsi="Times New Roman" w:cs="Times New Roman"/>
          <w:sz w:val="24"/>
          <w:szCs w:val="24"/>
        </w:rPr>
        <w:t>emi-structured interviews, transect walk and K</w:t>
      </w:r>
      <w:r w:rsidR="007C5599">
        <w:rPr>
          <w:rFonts w:ascii="Times New Roman" w:hAnsi="Times New Roman" w:cs="Times New Roman"/>
          <w:sz w:val="24"/>
          <w:szCs w:val="24"/>
        </w:rPr>
        <w:t>ey Informant Interviews (KIIs) were employed. The result reveals that at least about 3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,500 –4,500 acres of fertile agricultural land have been cleared for oil and gas companies, real estate or warehouses in </w:t>
      </w:r>
      <w:proofErr w:type="spellStart"/>
      <w:r w:rsidR="007C5599" w:rsidRPr="00A6659C">
        <w:rPr>
          <w:rFonts w:ascii="Times New Roman" w:hAnsi="Times New Roman" w:cs="Times New Roman"/>
          <w:sz w:val="24"/>
          <w:szCs w:val="24"/>
        </w:rPr>
        <w:t>Ahanta</w:t>
      </w:r>
      <w:proofErr w:type="spellEnd"/>
      <w:r w:rsidR="007C5599" w:rsidRPr="00A6659C">
        <w:rPr>
          <w:rFonts w:ascii="Times New Roman" w:hAnsi="Times New Roman" w:cs="Times New Roman"/>
          <w:sz w:val="24"/>
          <w:szCs w:val="24"/>
        </w:rPr>
        <w:t xml:space="preserve"> west district alone. </w:t>
      </w:r>
      <w:r w:rsidR="007C5599">
        <w:rPr>
          <w:rFonts w:ascii="Times New Roman" w:hAnsi="Times New Roman" w:cs="Times New Roman"/>
          <w:sz w:val="24"/>
          <w:szCs w:val="24"/>
        </w:rPr>
        <w:t>Three hundred and fifty (</w:t>
      </w:r>
      <w:r w:rsidR="007C5599" w:rsidRPr="00A44459">
        <w:rPr>
          <w:rFonts w:ascii="Times New Roman" w:hAnsi="Times New Roman" w:cs="Times New Roman"/>
          <w:sz w:val="24"/>
          <w:szCs w:val="24"/>
        </w:rPr>
        <w:t>350</w:t>
      </w:r>
      <w:r w:rsidR="007C5599">
        <w:rPr>
          <w:rFonts w:ascii="Times New Roman" w:hAnsi="Times New Roman" w:cs="Times New Roman"/>
          <w:sz w:val="24"/>
          <w:szCs w:val="24"/>
        </w:rPr>
        <w:t>)</w:t>
      </w:r>
      <w:r w:rsidR="005504B8">
        <w:rPr>
          <w:rFonts w:ascii="Times New Roman" w:hAnsi="Times New Roman" w:cs="Times New Roman"/>
          <w:sz w:val="24"/>
          <w:szCs w:val="24"/>
        </w:rPr>
        <w:t xml:space="preserve"> households</w:t>
      </w:r>
      <w:r w:rsidR="007C5599" w:rsidRPr="00A44459">
        <w:rPr>
          <w:rFonts w:ascii="Times New Roman" w:hAnsi="Times New Roman" w:cs="Times New Roman"/>
          <w:sz w:val="24"/>
          <w:szCs w:val="24"/>
        </w:rPr>
        <w:t xml:space="preserve"> </w:t>
      </w:r>
      <w:r w:rsidR="007C5599">
        <w:rPr>
          <w:rFonts w:ascii="Times New Roman" w:hAnsi="Times New Roman" w:cs="Times New Roman"/>
          <w:sz w:val="24"/>
          <w:szCs w:val="24"/>
        </w:rPr>
        <w:t xml:space="preserve">have lost their livelihood. Cumulatively, a total of 25000 acreages of arable lands have been lost to industrial use in the context of oil and gas exploration. The situation has </w:t>
      </w:r>
      <w:r w:rsidR="007C5599" w:rsidRPr="00A6659C">
        <w:rPr>
          <w:rFonts w:ascii="Times New Roman" w:hAnsi="Times New Roman" w:cs="Times New Roman"/>
          <w:sz w:val="24"/>
          <w:szCs w:val="24"/>
        </w:rPr>
        <w:t>food and</w:t>
      </w:r>
      <w:r w:rsidR="007C5599">
        <w:rPr>
          <w:rFonts w:ascii="Times New Roman" w:hAnsi="Times New Roman" w:cs="Times New Roman"/>
          <w:sz w:val="24"/>
          <w:szCs w:val="24"/>
        </w:rPr>
        <w:t xml:space="preserve"> nutritional menace</w:t>
      </w:r>
      <w:r w:rsidR="005504B8">
        <w:rPr>
          <w:rFonts w:ascii="Times New Roman" w:hAnsi="Times New Roman" w:cs="Times New Roman"/>
          <w:sz w:val="24"/>
          <w:szCs w:val="24"/>
        </w:rPr>
        <w:t>, both young and old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 are losing their ag</w:t>
      </w:r>
      <w:r w:rsidR="007C5599">
        <w:rPr>
          <w:rFonts w:ascii="Times New Roman" w:hAnsi="Times New Roman" w:cs="Times New Roman"/>
          <w:sz w:val="24"/>
          <w:szCs w:val="24"/>
        </w:rPr>
        <w:t>ricultural lands. The situation has livelihood implication and if not tackled, the Niger delta incidence may occur. The study identified chiefs as the drivers of this act. In all, 55% total agriculture lands have been lost in all these districts.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 </w:t>
      </w:r>
      <w:r w:rsidR="007C5599">
        <w:rPr>
          <w:rFonts w:ascii="Times New Roman" w:hAnsi="Times New Roman" w:cs="Times New Roman"/>
          <w:sz w:val="24"/>
          <w:szCs w:val="24"/>
        </w:rPr>
        <w:t>Farming activity, literally grin</w:t>
      </w:r>
      <w:r w:rsidR="007C5599" w:rsidRPr="00A6659C">
        <w:rPr>
          <w:rFonts w:ascii="Times New Roman" w:hAnsi="Times New Roman" w:cs="Times New Roman"/>
          <w:sz w:val="24"/>
          <w:szCs w:val="24"/>
        </w:rPr>
        <w:t>d</w:t>
      </w:r>
      <w:r w:rsidR="007C5599">
        <w:rPr>
          <w:rFonts w:ascii="Times New Roman" w:hAnsi="Times New Roman" w:cs="Times New Roman"/>
          <w:sz w:val="24"/>
          <w:szCs w:val="24"/>
        </w:rPr>
        <w:t>ed</w:t>
      </w:r>
      <w:r w:rsidR="007C5599" w:rsidRPr="00A6659C">
        <w:rPr>
          <w:rFonts w:ascii="Times New Roman" w:hAnsi="Times New Roman" w:cs="Times New Roman"/>
          <w:sz w:val="24"/>
          <w:szCs w:val="24"/>
        </w:rPr>
        <w:t xml:space="preserve"> to a halt with the construction of industries/ warehouse, offices and real estate’s on fertile and existing farm lands.</w:t>
      </w:r>
      <w:r w:rsidRPr="00B13B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C77FB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  </w:t>
      </w:r>
      <w:r w:rsidR="003C77FB" w:rsidRPr="003C77FB">
        <w:rPr>
          <w:rFonts w:ascii="Times New Roman" w:hAnsi="Times New Roman" w:cs="Times New Roman"/>
          <w:b/>
          <w:i/>
          <w:noProof/>
          <w:sz w:val="18"/>
          <w:szCs w:val="18"/>
        </w:rPr>
        <w:t>Study area</w:t>
      </w:r>
    </w:p>
    <w:p w:rsidR="003C77FB" w:rsidRDefault="003C77FB" w:rsidP="005504B8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C77FB" w:rsidRDefault="003C77FB" w:rsidP="005504B8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51553" w:rsidRDefault="00851553" w:rsidP="00851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32FADD4" wp14:editId="472C5D7B">
            <wp:extent cx="3019425" cy="2121267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5"/>
                    <a:stretch/>
                  </pic:blipFill>
                  <pic:spPr bwMode="auto">
                    <a:xfrm>
                      <a:off x="0" y="0"/>
                      <a:ext cx="3022168" cy="212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0B0BC2" wp14:editId="1ECEBD50">
            <wp:extent cx="2828925" cy="2169867"/>
            <wp:effectExtent l="0" t="0" r="0" b="190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" r="1471" b="1757"/>
                    <a:stretch/>
                  </pic:blipFill>
                  <pic:spPr bwMode="auto">
                    <a:xfrm>
                      <a:off x="0" y="0"/>
                      <a:ext cx="2837773" cy="217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851553" w:rsidRDefault="00851553" w:rsidP="00851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noProof/>
        </w:rPr>
        <w:drawing>
          <wp:inline distT="0" distB="0" distL="0" distR="0" wp14:anchorId="7393239A" wp14:editId="6EC9BFC2">
            <wp:extent cx="5044868" cy="3378792"/>
            <wp:effectExtent l="0" t="0" r="381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1" t="1701" r="1321" b="4321"/>
                    <a:stretch/>
                  </pic:blipFill>
                  <pic:spPr bwMode="auto">
                    <a:xfrm>
                      <a:off x="0" y="0"/>
                      <a:ext cx="5044868" cy="337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851553" w:rsidRDefault="00851553" w:rsidP="008515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Spatial map of development and corresponding food crop density </w:t>
      </w:r>
      <w:bookmarkStart w:id="0" w:name="_GoBack"/>
      <w:bookmarkEnd w:id="0"/>
    </w:p>
    <w:p w:rsidR="001672FA" w:rsidRPr="001672FA" w:rsidRDefault="001672FA" w:rsidP="005504B8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672FA">
        <w:rPr>
          <w:rFonts w:ascii="Times New Roman" w:hAnsi="Times New Roman" w:cs="Times New Roman"/>
          <w:b/>
          <w:i/>
          <w:sz w:val="24"/>
          <w:szCs w:val="24"/>
        </w:rPr>
        <w:t>Profile</w:t>
      </w:r>
    </w:p>
    <w:p w:rsidR="00820138" w:rsidRDefault="00820138" w:rsidP="005504B8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Francis </w:t>
      </w:r>
      <w:proofErr w:type="spellStart"/>
      <w:r>
        <w:rPr>
          <w:rFonts w:ascii="Times New Roman" w:hAnsi="Times New Roman" w:cs="Times New Roman"/>
          <w:sz w:val="24"/>
          <w:szCs w:val="24"/>
        </w:rPr>
        <w:t>Adarkwah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development specialist with 10 years’ experience in livelihood including natural resource enterprises. The experiences span from climate </w:t>
      </w:r>
      <w:r w:rsidR="00B13B2A">
        <w:rPr>
          <w:rFonts w:ascii="Times New Roman" w:hAnsi="Times New Roman" w:cs="Times New Roman"/>
          <w:sz w:val="24"/>
          <w:szCs w:val="24"/>
        </w:rPr>
        <w:t>change to food</w:t>
      </w:r>
      <w:r>
        <w:rPr>
          <w:rFonts w:ascii="Times New Roman" w:hAnsi="Times New Roman" w:cs="Times New Roman"/>
          <w:sz w:val="24"/>
          <w:szCs w:val="24"/>
        </w:rPr>
        <w:t xml:space="preserve"> and nutritional </w:t>
      </w:r>
      <w:r w:rsidR="001672FA">
        <w:rPr>
          <w:rFonts w:ascii="Times New Roman" w:hAnsi="Times New Roman" w:cs="Times New Roman"/>
          <w:sz w:val="24"/>
          <w:szCs w:val="24"/>
        </w:rPr>
        <w:t>securit</w:t>
      </w:r>
      <w:r w:rsidR="00B13B2A">
        <w:rPr>
          <w:rFonts w:ascii="Times New Roman" w:hAnsi="Times New Roman" w:cs="Times New Roman"/>
          <w:sz w:val="24"/>
          <w:szCs w:val="24"/>
        </w:rPr>
        <w:t xml:space="preserve">y. Over the </w:t>
      </w:r>
      <w:r w:rsidR="001672FA">
        <w:rPr>
          <w:rFonts w:ascii="Times New Roman" w:hAnsi="Times New Roman" w:cs="Times New Roman"/>
          <w:sz w:val="24"/>
          <w:szCs w:val="24"/>
        </w:rPr>
        <w:t>years, Fr</w:t>
      </w:r>
      <w:r w:rsidR="00B13B2A">
        <w:rPr>
          <w:rFonts w:ascii="Times New Roman" w:hAnsi="Times New Roman" w:cs="Times New Roman"/>
          <w:sz w:val="24"/>
          <w:szCs w:val="24"/>
        </w:rPr>
        <w:t xml:space="preserve">ancis has employed multi-disciplinary participatory community engagement tool in administering intervention across the country, particularly oil exploitation affected farmers.  </w:t>
      </w:r>
      <w:r w:rsidR="003C77FB">
        <w:rPr>
          <w:rFonts w:ascii="Times New Roman" w:hAnsi="Times New Roman" w:cs="Times New Roman"/>
          <w:sz w:val="24"/>
          <w:szCs w:val="24"/>
        </w:rPr>
        <w:t xml:space="preserve">He is the deputy director and </w:t>
      </w:r>
      <w:proofErr w:type="spellStart"/>
      <w:r w:rsidR="003C77FB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="003C77FB">
        <w:rPr>
          <w:rFonts w:ascii="Times New Roman" w:hAnsi="Times New Roman" w:cs="Times New Roman"/>
          <w:sz w:val="24"/>
          <w:szCs w:val="24"/>
        </w:rPr>
        <w:t xml:space="preserve"> coordinator for MANGROVE. </w:t>
      </w:r>
      <w:r w:rsidR="00B13B2A">
        <w:rPr>
          <w:rFonts w:ascii="Times New Roman" w:hAnsi="Times New Roman" w:cs="Times New Roman"/>
          <w:sz w:val="24"/>
          <w:szCs w:val="24"/>
        </w:rPr>
        <w:t xml:space="preserve">Francis holds B.sc in Agricultural science, </w:t>
      </w:r>
      <w:proofErr w:type="spellStart"/>
      <w:r w:rsidR="00B13B2A">
        <w:rPr>
          <w:rFonts w:ascii="Times New Roman" w:hAnsi="Times New Roman" w:cs="Times New Roman"/>
          <w:sz w:val="24"/>
          <w:szCs w:val="24"/>
        </w:rPr>
        <w:t>M.phil</w:t>
      </w:r>
      <w:proofErr w:type="spellEnd"/>
      <w:r w:rsidR="00B13B2A">
        <w:rPr>
          <w:rFonts w:ascii="Times New Roman" w:hAnsi="Times New Roman" w:cs="Times New Roman"/>
          <w:sz w:val="24"/>
          <w:szCs w:val="24"/>
        </w:rPr>
        <w:t xml:space="preserve"> Crop science and currently PhD </w:t>
      </w:r>
      <w:r w:rsidR="003C77FB">
        <w:rPr>
          <w:rFonts w:ascii="Times New Roman" w:hAnsi="Times New Roman" w:cs="Times New Roman"/>
          <w:sz w:val="24"/>
          <w:szCs w:val="24"/>
        </w:rPr>
        <w:t xml:space="preserve">fellow in Environmental and sanitation at the University of Ghana. </w:t>
      </w:r>
    </w:p>
    <w:sectPr w:rsidR="00820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99"/>
    <w:rsid w:val="00110A7E"/>
    <w:rsid w:val="001672FA"/>
    <w:rsid w:val="003C77FB"/>
    <w:rsid w:val="005504B8"/>
    <w:rsid w:val="007C5599"/>
    <w:rsid w:val="00820138"/>
    <w:rsid w:val="00851553"/>
    <w:rsid w:val="00B1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E62B8-EBAD-4017-BDD4-AFA293D2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francis</dc:creator>
  <cp:lastModifiedBy>Dr francis</cp:lastModifiedBy>
  <cp:revision>2</cp:revision>
  <dcterms:created xsi:type="dcterms:W3CDTF">2016-09-21T23:58:00Z</dcterms:created>
  <dcterms:modified xsi:type="dcterms:W3CDTF">2016-09-21T23:58:00Z</dcterms:modified>
</cp:coreProperties>
</file>