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06F" w:rsidRPr="0007549B" w:rsidRDefault="00FB306F" w:rsidP="00740C7A">
      <w:pPr>
        <w:spacing w:line="480" w:lineRule="auto"/>
        <w:jc w:val="center"/>
        <w:rPr>
          <w:rFonts w:ascii="Times New Roman" w:hAnsi="Times New Roman" w:cs="Times New Roman"/>
          <w:b/>
          <w:sz w:val="24"/>
          <w:szCs w:val="24"/>
        </w:rPr>
      </w:pPr>
      <w:r w:rsidRPr="0007549B">
        <w:rPr>
          <w:rFonts w:ascii="Times New Roman" w:hAnsi="Times New Roman" w:cs="Times New Roman"/>
          <w:b/>
          <w:sz w:val="24"/>
          <w:szCs w:val="24"/>
        </w:rPr>
        <w:t xml:space="preserve">SENSORY EVALUATION OF FOUR PEPPER SOUP DISHES PREPARED WITH </w:t>
      </w:r>
      <w:r w:rsidR="00CF07F3" w:rsidRPr="0007549B">
        <w:rPr>
          <w:rFonts w:ascii="Times New Roman" w:hAnsi="Times New Roman" w:cs="Times New Roman"/>
          <w:b/>
          <w:sz w:val="24"/>
          <w:szCs w:val="24"/>
        </w:rPr>
        <w:t>FOUR VARIETIES OF PROTEIN SOURCES</w:t>
      </w:r>
      <w:r w:rsidR="008978F6">
        <w:rPr>
          <w:rFonts w:ascii="Times New Roman" w:hAnsi="Times New Roman" w:cs="Times New Roman"/>
          <w:b/>
          <w:sz w:val="24"/>
          <w:szCs w:val="24"/>
        </w:rPr>
        <w:t xml:space="preserve"> USING ITSEKIRI PEPER SOUP SPICES</w:t>
      </w:r>
      <w:r w:rsidR="00CF07F3" w:rsidRPr="0007549B">
        <w:rPr>
          <w:rFonts w:ascii="Times New Roman" w:hAnsi="Times New Roman" w:cs="Times New Roman"/>
          <w:b/>
          <w:sz w:val="24"/>
          <w:szCs w:val="24"/>
        </w:rPr>
        <w:t xml:space="preserve"> </w:t>
      </w:r>
    </w:p>
    <w:p w:rsidR="00177126" w:rsidRPr="00A05574" w:rsidRDefault="00177126" w:rsidP="00177126">
      <w:pPr>
        <w:spacing w:line="360" w:lineRule="auto"/>
        <w:jc w:val="both"/>
        <w:rPr>
          <w:rFonts w:ascii="Times New Roman" w:hAnsi="Times New Roman" w:cs="Times New Roman"/>
          <w:sz w:val="24"/>
          <w:szCs w:val="24"/>
        </w:rPr>
      </w:pPr>
      <w:r w:rsidRPr="00A05574">
        <w:rPr>
          <w:rFonts w:ascii="Times New Roman" w:hAnsi="Times New Roman" w:cs="Times New Roman"/>
          <w:b/>
          <w:sz w:val="24"/>
          <w:szCs w:val="24"/>
        </w:rPr>
        <w:t>Abstract</w:t>
      </w:r>
      <w:r w:rsidRPr="00A05574">
        <w:rPr>
          <w:rFonts w:ascii="Times New Roman" w:hAnsi="Times New Roman" w:cs="Times New Roman"/>
          <w:sz w:val="24"/>
          <w:szCs w:val="24"/>
        </w:rPr>
        <w:tab/>
      </w:r>
    </w:p>
    <w:p w:rsidR="00177126" w:rsidRPr="002123A3" w:rsidRDefault="00177126" w:rsidP="0007549B">
      <w:pPr>
        <w:spacing w:line="480" w:lineRule="auto"/>
        <w:jc w:val="both"/>
        <w:rPr>
          <w:rFonts w:ascii="Times New Roman" w:hAnsi="Times New Roman" w:cs="Times New Roman"/>
          <w:color w:val="000000"/>
          <w:sz w:val="24"/>
          <w:szCs w:val="24"/>
        </w:rPr>
      </w:pPr>
      <w:r w:rsidRPr="00A05574">
        <w:rPr>
          <w:rFonts w:ascii="Times New Roman" w:hAnsi="Times New Roman" w:cs="Times New Roman"/>
          <w:sz w:val="24"/>
          <w:szCs w:val="24"/>
        </w:rPr>
        <w:t>Four types of protein sources were use</w:t>
      </w:r>
      <w:r w:rsidR="00C22E74" w:rsidRPr="00A05574">
        <w:rPr>
          <w:rFonts w:ascii="Times New Roman" w:hAnsi="Times New Roman" w:cs="Times New Roman"/>
          <w:sz w:val="24"/>
          <w:szCs w:val="24"/>
        </w:rPr>
        <w:t>d in the preparation of</w:t>
      </w:r>
      <w:r w:rsidRPr="00A05574">
        <w:rPr>
          <w:rFonts w:ascii="Times New Roman" w:hAnsi="Times New Roman" w:cs="Times New Roman"/>
          <w:sz w:val="24"/>
          <w:szCs w:val="24"/>
        </w:rPr>
        <w:t xml:space="preserve"> pepper soup dishes</w:t>
      </w:r>
      <w:r w:rsidR="00C22E74" w:rsidRPr="00A05574">
        <w:rPr>
          <w:rFonts w:ascii="Times New Roman" w:hAnsi="Times New Roman" w:cs="Times New Roman"/>
          <w:sz w:val="24"/>
          <w:szCs w:val="24"/>
        </w:rPr>
        <w:t xml:space="preserve"> using Itsekiri pepper soup spices produced by the researchers</w:t>
      </w:r>
      <w:r w:rsidRPr="00A05574">
        <w:rPr>
          <w:rFonts w:ascii="Times New Roman" w:hAnsi="Times New Roman" w:cs="Times New Roman"/>
          <w:sz w:val="24"/>
          <w:szCs w:val="24"/>
        </w:rPr>
        <w:t xml:space="preserve">. The protein sources used for the pepper soup dishes were: (1) cow-leg, (2) goat meat, (3) fresh fish and (4) dry stock fish. These four samples of pepper soup dishes were coded CP, SP, FP and IP respectively. Sensory evaluation of the four pepper soup dishes </w:t>
      </w:r>
      <w:r w:rsidR="00FD7282" w:rsidRPr="00A05574">
        <w:rPr>
          <w:rFonts w:ascii="Times New Roman" w:hAnsi="Times New Roman" w:cs="Times New Roman"/>
          <w:sz w:val="24"/>
          <w:szCs w:val="24"/>
        </w:rPr>
        <w:t>was</w:t>
      </w:r>
      <w:r w:rsidRPr="00A05574">
        <w:rPr>
          <w:rFonts w:ascii="Times New Roman" w:hAnsi="Times New Roman" w:cs="Times New Roman"/>
          <w:sz w:val="24"/>
          <w:szCs w:val="24"/>
        </w:rPr>
        <w:t xml:space="preserve"> done using</w:t>
      </w:r>
      <w:r w:rsidR="00C22E74" w:rsidRPr="00A05574">
        <w:rPr>
          <w:rFonts w:ascii="Times New Roman" w:hAnsi="Times New Roman" w:cs="Times New Roman"/>
          <w:sz w:val="24"/>
          <w:szCs w:val="24"/>
        </w:rPr>
        <w:t xml:space="preserve"> </w:t>
      </w:r>
      <w:r w:rsidRPr="00A05574">
        <w:rPr>
          <w:rFonts w:ascii="Times New Roman" w:hAnsi="Times New Roman" w:cs="Times New Roman"/>
          <w:sz w:val="24"/>
          <w:szCs w:val="24"/>
        </w:rPr>
        <w:t>40 traine</w:t>
      </w:r>
      <w:r w:rsidR="00C22E74" w:rsidRPr="00A05574">
        <w:rPr>
          <w:rFonts w:ascii="Times New Roman" w:hAnsi="Times New Roman" w:cs="Times New Roman"/>
          <w:sz w:val="24"/>
          <w:szCs w:val="24"/>
        </w:rPr>
        <w:t>d panelists based on five</w:t>
      </w:r>
      <w:r w:rsidRPr="00A05574">
        <w:rPr>
          <w:rFonts w:ascii="Times New Roman" w:hAnsi="Times New Roman" w:cs="Times New Roman"/>
          <w:sz w:val="24"/>
          <w:szCs w:val="24"/>
        </w:rPr>
        <w:t xml:space="preserve"> parameters</w:t>
      </w:r>
      <w:r w:rsidR="00C22E74" w:rsidRPr="00A05574">
        <w:rPr>
          <w:rFonts w:ascii="Times New Roman" w:hAnsi="Times New Roman" w:cs="Times New Roman"/>
          <w:sz w:val="24"/>
          <w:szCs w:val="24"/>
        </w:rPr>
        <w:t xml:space="preserve"> which are:</w:t>
      </w:r>
      <w:r w:rsidRPr="00A05574">
        <w:rPr>
          <w:rFonts w:ascii="Times New Roman" w:hAnsi="Times New Roman" w:cs="Times New Roman"/>
          <w:sz w:val="24"/>
          <w:szCs w:val="24"/>
        </w:rPr>
        <w:t xml:space="preserve"> taste, aroma, appearance, visual texture and general acceptability. </w:t>
      </w:r>
      <w:r w:rsidR="00AC054A">
        <w:rPr>
          <w:rFonts w:ascii="Times New Roman" w:hAnsi="Times New Roman" w:cs="Times New Roman"/>
          <w:color w:val="000000"/>
          <w:sz w:val="24"/>
          <w:szCs w:val="24"/>
        </w:rPr>
        <w:t>Result on the g</w:t>
      </w:r>
      <w:r w:rsidR="00457140" w:rsidRPr="00A05574">
        <w:rPr>
          <w:rFonts w:ascii="Times New Roman" w:hAnsi="Times New Roman" w:cs="Times New Roman"/>
          <w:color w:val="000000"/>
          <w:sz w:val="24"/>
          <w:szCs w:val="24"/>
        </w:rPr>
        <w:t>eneral Acceptability</w:t>
      </w:r>
      <w:r w:rsidR="00AC054A">
        <w:rPr>
          <w:rFonts w:ascii="Times New Roman" w:hAnsi="Times New Roman" w:cs="Times New Roman"/>
          <w:color w:val="000000"/>
          <w:sz w:val="24"/>
          <w:szCs w:val="24"/>
        </w:rPr>
        <w:t xml:space="preserve"> </w:t>
      </w:r>
      <w:r w:rsidR="00457140" w:rsidRPr="00A05574">
        <w:rPr>
          <w:rFonts w:ascii="Times New Roman" w:hAnsi="Times New Roman" w:cs="Times New Roman"/>
          <w:color w:val="000000"/>
          <w:sz w:val="24"/>
          <w:szCs w:val="24"/>
        </w:rPr>
        <w:t>of the dishes revealed that Sample D (Stock Fish) with 4.58±0.50 was highly acceptable</w:t>
      </w:r>
      <w:r w:rsidR="005D6A0D">
        <w:rPr>
          <w:rFonts w:ascii="Times New Roman" w:hAnsi="Times New Roman" w:cs="Times New Roman"/>
          <w:color w:val="000000"/>
          <w:sz w:val="24"/>
          <w:szCs w:val="24"/>
        </w:rPr>
        <w:t>.</w:t>
      </w:r>
      <w:r w:rsidR="00457140" w:rsidRPr="00A05574">
        <w:rPr>
          <w:rFonts w:ascii="Times New Roman" w:hAnsi="Times New Roman" w:cs="Times New Roman"/>
          <w:color w:val="000000"/>
          <w:sz w:val="24"/>
          <w:szCs w:val="24"/>
        </w:rPr>
        <w:t xml:space="preserve"> Sample A (cow leg) with average score of 3.93±0.80 was moderately acceptable, Sample C (Fresh Fish) with 3.85±0.86 was</w:t>
      </w:r>
      <w:r w:rsidR="00D75EB0">
        <w:rPr>
          <w:rFonts w:ascii="Times New Roman" w:hAnsi="Times New Roman" w:cs="Times New Roman"/>
          <w:color w:val="000000"/>
          <w:sz w:val="24"/>
          <w:szCs w:val="24"/>
        </w:rPr>
        <w:t xml:space="preserve"> also</w:t>
      </w:r>
      <w:r w:rsidR="00457140" w:rsidRPr="00A05574">
        <w:rPr>
          <w:rFonts w:ascii="Times New Roman" w:hAnsi="Times New Roman" w:cs="Times New Roman"/>
          <w:color w:val="000000"/>
          <w:sz w:val="24"/>
          <w:szCs w:val="24"/>
        </w:rPr>
        <w:t xml:space="preserve"> averagely acceptable </w:t>
      </w:r>
      <w:r w:rsidR="00D75EB0">
        <w:rPr>
          <w:rFonts w:ascii="Times New Roman" w:hAnsi="Times New Roman" w:cs="Times New Roman"/>
          <w:color w:val="000000"/>
          <w:sz w:val="24"/>
          <w:szCs w:val="24"/>
        </w:rPr>
        <w:t>while</w:t>
      </w:r>
      <w:r w:rsidR="00457140" w:rsidRPr="00A05574">
        <w:rPr>
          <w:rFonts w:ascii="Times New Roman" w:hAnsi="Times New Roman" w:cs="Times New Roman"/>
          <w:color w:val="000000"/>
          <w:sz w:val="24"/>
          <w:szCs w:val="24"/>
        </w:rPr>
        <w:t xml:space="preserve"> Sample B (Goat Meat) with score of 3.48±0.64 was the least acceptable. </w:t>
      </w:r>
      <w:r w:rsidRPr="00A05574">
        <w:rPr>
          <w:rFonts w:ascii="Times New Roman" w:hAnsi="Times New Roman" w:cs="Times New Roman"/>
          <w:sz w:val="24"/>
          <w:szCs w:val="24"/>
        </w:rPr>
        <w:t xml:space="preserve"> Based on the results of the ratings of the dishes, it was recommended that the pepper soup seasoning </w:t>
      </w:r>
      <w:r w:rsidR="00C95624" w:rsidRPr="00A05574">
        <w:rPr>
          <w:rFonts w:ascii="Times New Roman" w:hAnsi="Times New Roman" w:cs="Times New Roman"/>
          <w:sz w:val="24"/>
          <w:szCs w:val="24"/>
        </w:rPr>
        <w:t xml:space="preserve">was generally acceptable and hence, </w:t>
      </w:r>
      <w:r w:rsidRPr="00A05574">
        <w:rPr>
          <w:rFonts w:ascii="Times New Roman" w:hAnsi="Times New Roman" w:cs="Times New Roman"/>
          <w:sz w:val="24"/>
          <w:szCs w:val="24"/>
        </w:rPr>
        <w:t xml:space="preserve">should be promoted on a wider level. </w:t>
      </w:r>
    </w:p>
    <w:p w:rsidR="00740C7A" w:rsidRPr="00920BD0" w:rsidRDefault="00667F95" w:rsidP="00254974">
      <w:pPr>
        <w:spacing w:line="480" w:lineRule="auto"/>
        <w:jc w:val="both"/>
        <w:rPr>
          <w:rFonts w:ascii="Times New Roman" w:hAnsi="Times New Roman" w:cs="Times New Roman"/>
          <w:i/>
          <w:iCs/>
          <w:sz w:val="24"/>
          <w:szCs w:val="24"/>
        </w:rPr>
      </w:pPr>
      <w:r w:rsidRPr="00920BD0">
        <w:rPr>
          <w:rFonts w:ascii="Times New Roman" w:hAnsi="Times New Roman" w:cs="Times New Roman"/>
          <w:b/>
          <w:bCs/>
          <w:i/>
          <w:iCs/>
          <w:sz w:val="24"/>
          <w:szCs w:val="24"/>
        </w:rPr>
        <w:t>K</w:t>
      </w:r>
      <w:r w:rsidR="005D6A0D" w:rsidRPr="00920BD0">
        <w:rPr>
          <w:rFonts w:ascii="Times New Roman" w:hAnsi="Times New Roman" w:cs="Times New Roman"/>
          <w:b/>
          <w:bCs/>
          <w:i/>
          <w:iCs/>
          <w:sz w:val="24"/>
          <w:szCs w:val="24"/>
        </w:rPr>
        <w:t>eywords</w:t>
      </w:r>
      <w:r w:rsidR="00177126" w:rsidRPr="00920BD0">
        <w:rPr>
          <w:rFonts w:ascii="Times New Roman" w:hAnsi="Times New Roman" w:cs="Times New Roman"/>
          <w:b/>
          <w:bCs/>
          <w:i/>
          <w:iCs/>
          <w:sz w:val="24"/>
          <w:szCs w:val="24"/>
        </w:rPr>
        <w:t>:</w:t>
      </w:r>
      <w:r w:rsidR="00177126" w:rsidRPr="00920BD0">
        <w:rPr>
          <w:rFonts w:ascii="Times New Roman" w:hAnsi="Times New Roman" w:cs="Times New Roman"/>
          <w:i/>
          <w:iCs/>
          <w:sz w:val="24"/>
          <w:szCs w:val="24"/>
        </w:rPr>
        <w:t xml:space="preserve"> Pepper soup, </w:t>
      </w:r>
      <w:r w:rsidR="00C95624" w:rsidRPr="00920BD0">
        <w:rPr>
          <w:rFonts w:ascii="Times New Roman" w:hAnsi="Times New Roman" w:cs="Times New Roman"/>
          <w:i/>
          <w:iCs/>
          <w:sz w:val="24"/>
          <w:szCs w:val="24"/>
        </w:rPr>
        <w:t xml:space="preserve">Itsekiri spices, Protein sources, </w:t>
      </w:r>
      <w:r w:rsidR="00177126" w:rsidRPr="00920BD0">
        <w:rPr>
          <w:rFonts w:ascii="Times New Roman" w:hAnsi="Times New Roman" w:cs="Times New Roman"/>
          <w:i/>
          <w:iCs/>
          <w:sz w:val="24"/>
          <w:szCs w:val="24"/>
        </w:rPr>
        <w:t>Sensory Evaluation</w:t>
      </w:r>
      <w:r w:rsidR="00635FA0">
        <w:rPr>
          <w:rFonts w:ascii="Times New Roman" w:hAnsi="Times New Roman" w:cs="Times New Roman"/>
          <w:i/>
          <w:iCs/>
          <w:sz w:val="24"/>
          <w:szCs w:val="24"/>
        </w:rPr>
        <w:t>, Acceptability.</w:t>
      </w:r>
    </w:p>
    <w:p w:rsidR="00783A17" w:rsidRPr="00740C7A" w:rsidRDefault="00783A17" w:rsidP="00254974">
      <w:pPr>
        <w:spacing w:line="480" w:lineRule="auto"/>
        <w:jc w:val="both"/>
        <w:rPr>
          <w:rFonts w:ascii="Times New Roman" w:hAnsi="Times New Roman" w:cs="Times New Roman"/>
          <w:sz w:val="24"/>
          <w:szCs w:val="24"/>
        </w:rPr>
      </w:pPr>
      <w:r w:rsidRPr="00A05574">
        <w:rPr>
          <w:rFonts w:ascii="Times New Roman" w:hAnsi="Times New Roman" w:cs="Times New Roman"/>
          <w:b/>
          <w:sz w:val="24"/>
          <w:szCs w:val="24"/>
        </w:rPr>
        <w:t>Introduction</w:t>
      </w:r>
    </w:p>
    <w:p w:rsidR="006A18AE" w:rsidRPr="00A70A13" w:rsidRDefault="00A70A13" w:rsidP="00A70A13">
      <w:pPr>
        <w:shd w:val="clear" w:color="auto" w:fill="FFFFFF"/>
        <w:spacing w:line="480" w:lineRule="auto"/>
        <w:jc w:val="both"/>
        <w:rPr>
          <w:rFonts w:ascii="Times New Roman" w:eastAsia="Times New Roman" w:hAnsi="Times New Roman" w:cs="Times New Roman"/>
          <w:color w:val="222222"/>
          <w:sz w:val="24"/>
          <w:szCs w:val="24"/>
          <w:lang w:eastAsia="en-US"/>
        </w:rPr>
      </w:pPr>
      <w:r>
        <w:rPr>
          <w:rFonts w:ascii="Times New Roman" w:hAnsi="Times New Roman" w:cs="Times New Roman"/>
          <w:sz w:val="24"/>
          <w:szCs w:val="24"/>
        </w:rPr>
        <w:tab/>
      </w:r>
      <w:r w:rsidRPr="00A70A13">
        <w:rPr>
          <w:rFonts w:ascii="Times New Roman" w:hAnsi="Times New Roman" w:cs="Times New Roman"/>
          <w:sz w:val="24"/>
          <w:szCs w:val="24"/>
        </w:rPr>
        <w:t>A s</w:t>
      </w:r>
      <w:r w:rsidR="00DE0F11" w:rsidRPr="00A70A13">
        <w:rPr>
          <w:rFonts w:ascii="Times New Roman" w:hAnsi="Times New Roman" w:cs="Times New Roman"/>
          <w:sz w:val="24"/>
          <w:szCs w:val="24"/>
        </w:rPr>
        <w:t>oup</w:t>
      </w:r>
      <w:r w:rsidRPr="00A70A13">
        <w:rPr>
          <w:rFonts w:ascii="Times New Roman" w:hAnsi="Times New Roman" w:cs="Times New Roman"/>
          <w:sz w:val="24"/>
          <w:szCs w:val="24"/>
        </w:rPr>
        <w:t xml:space="preserve"> is a liquid food prepared by boiling fish, meat or vegetable stock as a base. Soups generally</w:t>
      </w:r>
      <w:r w:rsidR="00DB3DF2" w:rsidRPr="00A70A13">
        <w:rPr>
          <w:rFonts w:ascii="Times New Roman" w:hAnsi="Times New Roman" w:cs="Times New Roman"/>
          <w:sz w:val="24"/>
          <w:szCs w:val="24"/>
        </w:rPr>
        <w:t xml:space="preserve"> </w:t>
      </w:r>
      <w:r w:rsidR="00DE0F11" w:rsidRPr="00A70A13">
        <w:rPr>
          <w:rFonts w:ascii="Times New Roman" w:hAnsi="Times New Roman" w:cs="Times New Roman"/>
          <w:sz w:val="24"/>
          <w:szCs w:val="24"/>
        </w:rPr>
        <w:t xml:space="preserve">accompany main meals as well as </w:t>
      </w:r>
      <w:r w:rsidR="00E06CEC" w:rsidRPr="00A70A13">
        <w:rPr>
          <w:rFonts w:ascii="Times New Roman" w:hAnsi="Times New Roman" w:cs="Times New Roman"/>
          <w:sz w:val="24"/>
          <w:szCs w:val="24"/>
        </w:rPr>
        <w:t>rouse</w:t>
      </w:r>
      <w:r w:rsidR="00783A17" w:rsidRPr="00A70A13">
        <w:rPr>
          <w:rFonts w:ascii="Times New Roman" w:hAnsi="Times New Roman" w:cs="Times New Roman"/>
          <w:sz w:val="24"/>
          <w:szCs w:val="24"/>
        </w:rPr>
        <w:t xml:space="preserve"> appetite </w:t>
      </w:r>
      <w:r w:rsidR="00DE0F11" w:rsidRPr="00A70A13">
        <w:rPr>
          <w:rFonts w:ascii="Times New Roman" w:hAnsi="Times New Roman" w:cs="Times New Roman"/>
          <w:sz w:val="24"/>
          <w:szCs w:val="24"/>
        </w:rPr>
        <w:t>for food</w:t>
      </w:r>
      <w:r w:rsidR="00783A17" w:rsidRPr="00A70A13">
        <w:rPr>
          <w:rFonts w:ascii="Times New Roman" w:hAnsi="Times New Roman" w:cs="Times New Roman"/>
          <w:sz w:val="24"/>
          <w:szCs w:val="24"/>
        </w:rPr>
        <w:t>.</w:t>
      </w:r>
      <w:r w:rsidR="00BD429C" w:rsidRPr="00A70A13">
        <w:rPr>
          <w:rFonts w:ascii="Times New Roman" w:hAnsi="Times New Roman" w:cs="Times New Roman"/>
          <w:sz w:val="24"/>
          <w:szCs w:val="24"/>
        </w:rPr>
        <w:t xml:space="preserve"> </w:t>
      </w:r>
      <w:r w:rsidR="00137AF8" w:rsidRPr="00A70A13">
        <w:rPr>
          <w:rFonts w:ascii="Times New Roman" w:hAnsi="Times New Roman" w:cs="Times New Roman"/>
          <w:sz w:val="24"/>
          <w:szCs w:val="24"/>
        </w:rPr>
        <w:t xml:space="preserve"> </w:t>
      </w:r>
      <w:r w:rsidR="00DB3DF2" w:rsidRPr="00A70A13">
        <w:rPr>
          <w:rFonts w:ascii="Times New Roman" w:hAnsi="Times New Roman" w:cs="Times New Roman"/>
          <w:sz w:val="24"/>
          <w:szCs w:val="24"/>
        </w:rPr>
        <w:t>According to Lingenfelter (2011)</w:t>
      </w:r>
      <w:r w:rsidR="00C90EBC" w:rsidRPr="00C90EBC">
        <w:rPr>
          <w:rFonts w:ascii="Times New Roman" w:hAnsi="Times New Roman" w:cs="Times New Roman"/>
          <w:sz w:val="24"/>
          <w:szCs w:val="24"/>
          <w:vertAlign w:val="superscript"/>
        </w:rPr>
        <w:t>[1]</w:t>
      </w:r>
      <w:r w:rsidR="00DB3DF2" w:rsidRPr="00A70A13">
        <w:rPr>
          <w:rFonts w:ascii="Times New Roman" w:hAnsi="Times New Roman" w:cs="Times New Roman"/>
          <w:sz w:val="24"/>
          <w:szCs w:val="24"/>
        </w:rPr>
        <w:t xml:space="preserve"> and Scott (2012)</w:t>
      </w:r>
      <w:r w:rsidR="00C90EBC" w:rsidRPr="00C90EBC">
        <w:rPr>
          <w:rFonts w:ascii="Times New Roman" w:hAnsi="Times New Roman" w:cs="Times New Roman"/>
          <w:sz w:val="24"/>
          <w:szCs w:val="24"/>
          <w:vertAlign w:val="superscript"/>
        </w:rPr>
        <w:t>[2]</w:t>
      </w:r>
      <w:r w:rsidR="00DB3DF2" w:rsidRPr="00A70A13">
        <w:rPr>
          <w:rFonts w:ascii="Times New Roman" w:hAnsi="Times New Roman" w:cs="Times New Roman"/>
          <w:sz w:val="24"/>
          <w:szCs w:val="24"/>
        </w:rPr>
        <w:t xml:space="preserve">, </w:t>
      </w:r>
      <w:r w:rsidR="00EB3459" w:rsidRPr="00A70A13">
        <w:rPr>
          <w:rFonts w:ascii="Times New Roman" w:hAnsi="Times New Roman" w:cs="Times New Roman"/>
          <w:sz w:val="24"/>
          <w:szCs w:val="24"/>
        </w:rPr>
        <w:t>s</w:t>
      </w:r>
      <w:r w:rsidR="00E12D3C" w:rsidRPr="00A70A13">
        <w:rPr>
          <w:rFonts w:ascii="Times New Roman" w:hAnsi="Times New Roman" w:cs="Times New Roman"/>
          <w:sz w:val="24"/>
          <w:szCs w:val="24"/>
        </w:rPr>
        <w:t>easonings, which are also ingredients used in soup making</w:t>
      </w:r>
      <w:r w:rsidR="00D234BA" w:rsidRPr="00A70A13">
        <w:rPr>
          <w:rFonts w:ascii="Times New Roman" w:hAnsi="Times New Roman" w:cs="Times New Roman"/>
          <w:sz w:val="24"/>
          <w:szCs w:val="24"/>
          <w:lang w:val="en-GB"/>
        </w:rPr>
        <w:t xml:space="preserve"> are composed of notable list of phyto-nutrients, essential oils, antioxidants, minerals and vitamins that are </w:t>
      </w:r>
      <w:r w:rsidR="00640B17" w:rsidRPr="00A70A13">
        <w:rPr>
          <w:rFonts w:ascii="Times New Roman" w:hAnsi="Times New Roman" w:cs="Times New Roman"/>
          <w:sz w:val="24"/>
          <w:szCs w:val="24"/>
          <w:lang w:val="en-GB"/>
        </w:rPr>
        <w:t>essential</w:t>
      </w:r>
      <w:r w:rsidR="00D234BA" w:rsidRPr="00A70A13">
        <w:rPr>
          <w:rFonts w:ascii="Times New Roman" w:hAnsi="Times New Roman" w:cs="Times New Roman"/>
          <w:sz w:val="24"/>
          <w:szCs w:val="24"/>
          <w:lang w:val="en-GB"/>
        </w:rPr>
        <w:t xml:space="preserve"> for good health.</w:t>
      </w:r>
      <w:r w:rsidR="00A22446" w:rsidRPr="00A70A13">
        <w:rPr>
          <w:rFonts w:ascii="Times New Roman" w:hAnsi="Times New Roman" w:cs="Times New Roman"/>
          <w:sz w:val="24"/>
          <w:szCs w:val="24"/>
        </w:rPr>
        <w:t xml:space="preserve"> </w:t>
      </w:r>
      <w:r w:rsidR="007F48E1" w:rsidRPr="00A70A13">
        <w:rPr>
          <w:rFonts w:ascii="Times New Roman" w:hAnsi="Times New Roman" w:cs="Times New Roman"/>
          <w:sz w:val="24"/>
          <w:szCs w:val="24"/>
        </w:rPr>
        <w:t xml:space="preserve"> </w:t>
      </w:r>
      <w:r w:rsidR="000D4640" w:rsidRPr="00A70A13">
        <w:rPr>
          <w:rFonts w:ascii="Times New Roman" w:hAnsi="Times New Roman" w:cs="Times New Roman"/>
          <w:sz w:val="24"/>
          <w:szCs w:val="24"/>
        </w:rPr>
        <w:t xml:space="preserve">It is interesting however to note that </w:t>
      </w:r>
      <w:r w:rsidR="007F48E1" w:rsidRPr="00A70A13">
        <w:rPr>
          <w:rFonts w:ascii="Times New Roman" w:hAnsi="Times New Roman" w:cs="Times New Roman"/>
          <w:sz w:val="24"/>
          <w:szCs w:val="24"/>
        </w:rPr>
        <w:t>t</w:t>
      </w:r>
      <w:r w:rsidR="00137AF8" w:rsidRPr="00A70A13">
        <w:rPr>
          <w:rFonts w:ascii="Times New Roman" w:hAnsi="Times New Roman" w:cs="Times New Roman"/>
          <w:sz w:val="24"/>
          <w:szCs w:val="24"/>
        </w:rPr>
        <w:t>he use of s</w:t>
      </w:r>
      <w:r w:rsidR="00E12D3C" w:rsidRPr="00A70A13">
        <w:rPr>
          <w:rFonts w:ascii="Times New Roman" w:hAnsi="Times New Roman" w:cs="Times New Roman"/>
          <w:sz w:val="24"/>
          <w:szCs w:val="24"/>
        </w:rPr>
        <w:t xml:space="preserve">easonings in </w:t>
      </w:r>
      <w:r w:rsidR="00E12D3C" w:rsidRPr="00A70A13">
        <w:rPr>
          <w:rFonts w:ascii="Times New Roman" w:hAnsi="Times New Roman" w:cs="Times New Roman"/>
          <w:sz w:val="24"/>
          <w:szCs w:val="24"/>
        </w:rPr>
        <w:lastRenderedPageBreak/>
        <w:t xml:space="preserve">food </w:t>
      </w:r>
      <w:r w:rsidR="00522902" w:rsidRPr="00A70A13">
        <w:rPr>
          <w:rFonts w:ascii="Times New Roman" w:hAnsi="Times New Roman" w:cs="Times New Roman"/>
          <w:sz w:val="24"/>
          <w:szCs w:val="24"/>
        </w:rPr>
        <w:t>preparation</w:t>
      </w:r>
      <w:r w:rsidR="00137AF8" w:rsidRPr="00A70A13">
        <w:rPr>
          <w:rFonts w:ascii="Times New Roman" w:hAnsi="Times New Roman" w:cs="Times New Roman"/>
          <w:sz w:val="24"/>
          <w:szCs w:val="24"/>
        </w:rPr>
        <w:t xml:space="preserve"> has been an old</w:t>
      </w:r>
      <w:r w:rsidR="00783A17" w:rsidRPr="00A70A13">
        <w:rPr>
          <w:rFonts w:ascii="Times New Roman" w:hAnsi="Times New Roman" w:cs="Times New Roman"/>
          <w:sz w:val="24"/>
          <w:szCs w:val="24"/>
        </w:rPr>
        <w:t xml:space="preserve"> </w:t>
      </w:r>
      <w:r w:rsidR="000D4640" w:rsidRPr="00A70A13">
        <w:rPr>
          <w:rFonts w:ascii="Times New Roman" w:hAnsi="Times New Roman" w:cs="Times New Roman"/>
          <w:sz w:val="24"/>
          <w:szCs w:val="24"/>
        </w:rPr>
        <w:t>tradition</w:t>
      </w:r>
      <w:r w:rsidR="00783A17" w:rsidRPr="00A70A13">
        <w:rPr>
          <w:rFonts w:ascii="Times New Roman" w:hAnsi="Times New Roman" w:cs="Times New Roman"/>
          <w:sz w:val="24"/>
          <w:szCs w:val="24"/>
        </w:rPr>
        <w:t xml:space="preserve"> for many cultures </w:t>
      </w:r>
      <w:r w:rsidR="000D4640" w:rsidRPr="00A70A13">
        <w:rPr>
          <w:rFonts w:ascii="Times New Roman" w:hAnsi="Times New Roman" w:cs="Times New Roman"/>
          <w:sz w:val="24"/>
          <w:szCs w:val="24"/>
        </w:rPr>
        <w:t xml:space="preserve">of the </w:t>
      </w:r>
      <w:r w:rsidR="00137AF8" w:rsidRPr="00A70A13">
        <w:rPr>
          <w:rFonts w:ascii="Times New Roman" w:hAnsi="Times New Roman" w:cs="Times New Roman"/>
          <w:sz w:val="24"/>
          <w:szCs w:val="24"/>
        </w:rPr>
        <w:t>world</w:t>
      </w:r>
      <w:r w:rsidR="00836203" w:rsidRPr="00A70A13">
        <w:rPr>
          <w:rFonts w:ascii="Times New Roman" w:hAnsi="Times New Roman" w:cs="Times New Roman"/>
          <w:sz w:val="24"/>
          <w:szCs w:val="24"/>
        </w:rPr>
        <w:t>.</w:t>
      </w:r>
      <w:r w:rsidR="000D4640" w:rsidRPr="00A70A13">
        <w:rPr>
          <w:rFonts w:ascii="Times New Roman" w:hAnsi="Times New Roman" w:cs="Times New Roman"/>
          <w:sz w:val="24"/>
          <w:szCs w:val="24"/>
        </w:rPr>
        <w:t xml:space="preserve"> </w:t>
      </w:r>
      <w:r w:rsidR="008B4B33" w:rsidRPr="00A70A13">
        <w:rPr>
          <w:rFonts w:ascii="Times New Roman" w:hAnsi="Times New Roman" w:cs="Times New Roman"/>
          <w:sz w:val="24"/>
          <w:szCs w:val="24"/>
        </w:rPr>
        <w:t xml:space="preserve"> The use of</w:t>
      </w:r>
      <w:r w:rsidR="00E12D3C" w:rsidRPr="00A70A13">
        <w:rPr>
          <w:rFonts w:ascii="Times New Roman" w:hAnsi="Times New Roman" w:cs="Times New Roman"/>
          <w:sz w:val="24"/>
          <w:szCs w:val="24"/>
        </w:rPr>
        <w:t xml:space="preserve"> seasonings in food preparation</w:t>
      </w:r>
      <w:r w:rsidR="000D4640" w:rsidRPr="00A70A13">
        <w:rPr>
          <w:rFonts w:ascii="Times New Roman" w:hAnsi="Times New Roman" w:cs="Times New Roman"/>
          <w:sz w:val="24"/>
          <w:szCs w:val="24"/>
        </w:rPr>
        <w:t xml:space="preserve"> has</w:t>
      </w:r>
      <w:r w:rsidR="008B4B33" w:rsidRPr="00A70A13">
        <w:rPr>
          <w:rFonts w:ascii="Times New Roman" w:hAnsi="Times New Roman" w:cs="Times New Roman"/>
          <w:sz w:val="24"/>
          <w:szCs w:val="24"/>
        </w:rPr>
        <w:t xml:space="preserve"> also </w:t>
      </w:r>
      <w:r w:rsidR="000D4640" w:rsidRPr="00A70A13">
        <w:rPr>
          <w:rFonts w:ascii="Times New Roman" w:hAnsi="Times New Roman" w:cs="Times New Roman"/>
          <w:sz w:val="24"/>
          <w:szCs w:val="24"/>
        </w:rPr>
        <w:t>become an integral part of life</w:t>
      </w:r>
      <w:r w:rsidR="007F48E1" w:rsidRPr="00A70A13">
        <w:rPr>
          <w:rFonts w:ascii="Times New Roman" w:hAnsi="Times New Roman" w:cs="Times New Roman"/>
          <w:sz w:val="24"/>
          <w:szCs w:val="24"/>
        </w:rPr>
        <w:t xml:space="preserve"> </w:t>
      </w:r>
      <w:r w:rsidR="00836203" w:rsidRPr="00A70A13">
        <w:rPr>
          <w:rFonts w:ascii="Times New Roman" w:hAnsi="Times New Roman" w:cs="Times New Roman"/>
          <w:sz w:val="24"/>
          <w:szCs w:val="24"/>
        </w:rPr>
        <w:t>over the centuries</w:t>
      </w:r>
      <w:r w:rsidR="00640B17">
        <w:rPr>
          <w:rFonts w:ascii="Times New Roman" w:hAnsi="Times New Roman" w:cs="Times New Roman"/>
          <w:sz w:val="24"/>
          <w:szCs w:val="24"/>
        </w:rPr>
        <w:t>,</w:t>
      </w:r>
      <w:r w:rsidR="00A22446" w:rsidRPr="00A70A13">
        <w:rPr>
          <w:rFonts w:ascii="Times New Roman" w:hAnsi="Times New Roman" w:cs="Times New Roman"/>
          <w:sz w:val="24"/>
          <w:szCs w:val="24"/>
        </w:rPr>
        <w:t xml:space="preserve"> </w:t>
      </w:r>
      <w:r w:rsidR="00640B17">
        <w:rPr>
          <w:rFonts w:ascii="Times New Roman" w:hAnsi="Times New Roman" w:cs="Times New Roman"/>
          <w:sz w:val="24"/>
          <w:szCs w:val="24"/>
        </w:rPr>
        <w:t>i</w:t>
      </w:r>
      <w:r w:rsidR="00A22446" w:rsidRPr="00A70A13">
        <w:rPr>
          <w:rFonts w:ascii="Times New Roman" w:hAnsi="Times New Roman" w:cs="Times New Roman"/>
          <w:sz w:val="24"/>
          <w:szCs w:val="24"/>
        </w:rPr>
        <w:t>n many parts o</w:t>
      </w:r>
      <w:r w:rsidR="00E12D3C" w:rsidRPr="00A70A13">
        <w:rPr>
          <w:rFonts w:ascii="Times New Roman" w:hAnsi="Times New Roman" w:cs="Times New Roman"/>
          <w:sz w:val="24"/>
          <w:szCs w:val="24"/>
        </w:rPr>
        <w:t>f the world</w:t>
      </w:r>
      <w:r w:rsidR="00045C95" w:rsidRPr="00A70A13">
        <w:rPr>
          <w:rFonts w:ascii="Times New Roman" w:hAnsi="Times New Roman" w:cs="Times New Roman"/>
          <w:sz w:val="24"/>
          <w:szCs w:val="24"/>
        </w:rPr>
        <w:t xml:space="preserve"> (</w:t>
      </w:r>
      <w:r w:rsidR="00045C95" w:rsidRPr="00A70A13">
        <w:rPr>
          <w:rFonts w:ascii="Times New Roman" w:hAnsi="Times New Roman" w:cs="Times New Roman"/>
          <w:sz w:val="24"/>
          <w:szCs w:val="24"/>
          <w:lang w:val="en-GB"/>
        </w:rPr>
        <w:t>Otunola, Oloyede, Oladiji, &amp; Afolayan, 2010</w:t>
      </w:r>
      <w:r w:rsidR="00C90EBC" w:rsidRPr="00C90EBC">
        <w:rPr>
          <w:rFonts w:ascii="Times New Roman" w:hAnsi="Times New Roman" w:cs="Times New Roman"/>
          <w:sz w:val="24"/>
          <w:szCs w:val="24"/>
          <w:vertAlign w:val="superscript"/>
          <w:lang w:val="en-GB"/>
        </w:rPr>
        <w:t>[3]</w:t>
      </w:r>
      <w:r w:rsidR="0046793A" w:rsidRPr="00A70A13">
        <w:rPr>
          <w:rFonts w:ascii="Times New Roman" w:hAnsi="Times New Roman" w:cs="Times New Roman"/>
          <w:sz w:val="24"/>
          <w:szCs w:val="24"/>
          <w:lang w:val="en-GB"/>
        </w:rPr>
        <w:t>;</w:t>
      </w:r>
      <w:r w:rsidR="00E82107" w:rsidRPr="00A70A13">
        <w:rPr>
          <w:rFonts w:ascii="Times New Roman" w:hAnsi="Times New Roman" w:cs="Times New Roman"/>
          <w:sz w:val="24"/>
          <w:szCs w:val="24"/>
          <w:lang w:val="en-GB"/>
        </w:rPr>
        <w:t xml:space="preserve"> Herndon, 2010</w:t>
      </w:r>
      <w:r w:rsidR="00C90EBC" w:rsidRPr="00C90EBC">
        <w:rPr>
          <w:rFonts w:ascii="Times New Roman" w:hAnsi="Times New Roman" w:cs="Times New Roman"/>
          <w:sz w:val="24"/>
          <w:szCs w:val="24"/>
          <w:vertAlign w:val="superscript"/>
          <w:lang w:val="en-GB"/>
        </w:rPr>
        <w:t>[4]</w:t>
      </w:r>
      <w:r w:rsidR="00E82107" w:rsidRPr="00A70A13">
        <w:rPr>
          <w:rFonts w:ascii="Times New Roman" w:hAnsi="Times New Roman" w:cs="Times New Roman"/>
          <w:sz w:val="24"/>
          <w:szCs w:val="24"/>
          <w:lang w:val="en-GB"/>
        </w:rPr>
        <w:t>;</w:t>
      </w:r>
      <w:r w:rsidR="0046793A" w:rsidRPr="00A70A13">
        <w:rPr>
          <w:rFonts w:ascii="Times New Roman" w:hAnsi="Times New Roman" w:cs="Times New Roman"/>
          <w:sz w:val="24"/>
          <w:szCs w:val="24"/>
          <w:lang w:val="en-GB"/>
        </w:rPr>
        <w:t xml:space="preserve"> Scot, 2012</w:t>
      </w:r>
      <w:r w:rsidR="00C90EBC" w:rsidRPr="00C90EBC">
        <w:rPr>
          <w:rFonts w:ascii="Times New Roman" w:hAnsi="Times New Roman" w:cs="Times New Roman"/>
          <w:sz w:val="24"/>
          <w:szCs w:val="24"/>
          <w:vertAlign w:val="superscript"/>
          <w:lang w:val="en-GB"/>
        </w:rPr>
        <w:t>[2]</w:t>
      </w:r>
      <w:r w:rsidR="00045C95" w:rsidRPr="00A70A13">
        <w:rPr>
          <w:rFonts w:ascii="Times New Roman" w:hAnsi="Times New Roman" w:cs="Times New Roman"/>
          <w:sz w:val="24"/>
          <w:szCs w:val="24"/>
          <w:lang w:val="en-GB"/>
        </w:rPr>
        <w:t>)</w:t>
      </w:r>
      <w:r w:rsidR="00E12D3C" w:rsidRPr="00A70A13">
        <w:rPr>
          <w:rFonts w:ascii="Times New Roman" w:hAnsi="Times New Roman" w:cs="Times New Roman"/>
          <w:sz w:val="24"/>
          <w:szCs w:val="24"/>
        </w:rPr>
        <w:t xml:space="preserve">. </w:t>
      </w:r>
      <w:r w:rsidR="006A18AE" w:rsidRPr="00A70A13">
        <w:rPr>
          <w:rFonts w:ascii="Times New Roman" w:hAnsi="Times New Roman" w:cs="Times New Roman"/>
          <w:sz w:val="24"/>
          <w:szCs w:val="24"/>
        </w:rPr>
        <w:t xml:space="preserve"> </w:t>
      </w:r>
    </w:p>
    <w:p w:rsidR="007408BC" w:rsidRPr="00A05574" w:rsidRDefault="006A18AE" w:rsidP="002C3A9C">
      <w:pPr>
        <w:spacing w:line="480" w:lineRule="auto"/>
        <w:ind w:firstLine="720"/>
        <w:jc w:val="both"/>
        <w:rPr>
          <w:rFonts w:ascii="Times New Roman" w:hAnsi="Times New Roman" w:cs="Times New Roman"/>
          <w:sz w:val="24"/>
          <w:szCs w:val="24"/>
        </w:rPr>
      </w:pPr>
      <w:r w:rsidRPr="00A05574">
        <w:rPr>
          <w:rFonts w:ascii="Times New Roman" w:hAnsi="Times New Roman" w:cs="Times New Roman"/>
          <w:sz w:val="24"/>
          <w:szCs w:val="24"/>
        </w:rPr>
        <w:t xml:space="preserve">Seasonings are ingredients which are added to foods to enhance their </w:t>
      </w:r>
      <w:r w:rsidR="00601512">
        <w:rPr>
          <w:rFonts w:ascii="Times New Roman" w:hAnsi="Times New Roman" w:cs="Times New Roman"/>
          <w:sz w:val="24"/>
          <w:szCs w:val="24"/>
        </w:rPr>
        <w:t>flavor and aroma</w:t>
      </w:r>
      <w:r w:rsidRPr="00A05574">
        <w:rPr>
          <w:rFonts w:ascii="Times New Roman" w:hAnsi="Times New Roman" w:cs="Times New Roman"/>
          <w:sz w:val="24"/>
          <w:szCs w:val="24"/>
        </w:rPr>
        <w:t xml:space="preserve">. These ingredients include salt; herbs such as mint and thyme; spices such as </w:t>
      </w:r>
      <w:r w:rsidR="00640B17">
        <w:rPr>
          <w:rFonts w:ascii="Times New Roman" w:hAnsi="Times New Roman" w:cs="Times New Roman"/>
          <w:sz w:val="24"/>
          <w:szCs w:val="24"/>
        </w:rPr>
        <w:t>pepper</w:t>
      </w:r>
      <w:r w:rsidRPr="00A05574">
        <w:rPr>
          <w:rFonts w:ascii="Times New Roman" w:hAnsi="Times New Roman" w:cs="Times New Roman"/>
          <w:sz w:val="24"/>
          <w:szCs w:val="24"/>
        </w:rPr>
        <w:t xml:space="preserve"> powder and condiments such as mustard and vinegar. Apart from adding flavour to foods, some seasonings also contain medical and health benefits (Herndon, 2010)</w:t>
      </w:r>
      <w:r w:rsidR="00C90EBC" w:rsidRPr="00C90EBC">
        <w:rPr>
          <w:rFonts w:ascii="Times New Roman" w:hAnsi="Times New Roman" w:cs="Times New Roman"/>
          <w:sz w:val="24"/>
          <w:szCs w:val="24"/>
          <w:vertAlign w:val="superscript"/>
        </w:rPr>
        <w:t>[4]</w:t>
      </w:r>
      <w:r w:rsidRPr="00A05574">
        <w:rPr>
          <w:rFonts w:ascii="Times New Roman" w:hAnsi="Times New Roman" w:cs="Times New Roman"/>
          <w:sz w:val="24"/>
          <w:szCs w:val="24"/>
        </w:rPr>
        <w:t>. Garlic, for instance, c</w:t>
      </w:r>
      <w:r w:rsidR="00B6194F" w:rsidRPr="00A05574">
        <w:rPr>
          <w:rFonts w:ascii="Times New Roman" w:hAnsi="Times New Roman" w:cs="Times New Roman"/>
          <w:sz w:val="24"/>
          <w:szCs w:val="24"/>
        </w:rPr>
        <w:t>ontains antioxidants, which</w:t>
      </w:r>
      <w:r w:rsidRPr="00A05574">
        <w:rPr>
          <w:rFonts w:ascii="Times New Roman" w:hAnsi="Times New Roman" w:cs="Times New Roman"/>
          <w:sz w:val="24"/>
          <w:szCs w:val="24"/>
        </w:rPr>
        <w:t xml:space="preserve"> protect cells from damage caused by free radicals and also help to slow down the growth of </w:t>
      </w:r>
      <w:r w:rsidR="00CF3E54" w:rsidRPr="00A05574">
        <w:rPr>
          <w:rFonts w:ascii="Times New Roman" w:hAnsi="Times New Roman" w:cs="Times New Roman"/>
          <w:sz w:val="24"/>
          <w:szCs w:val="24"/>
        </w:rPr>
        <w:t>cancer</w:t>
      </w:r>
      <w:r w:rsidRPr="00A05574">
        <w:rPr>
          <w:rFonts w:ascii="Times New Roman" w:hAnsi="Times New Roman" w:cs="Times New Roman"/>
          <w:sz w:val="24"/>
          <w:szCs w:val="24"/>
        </w:rPr>
        <w:t xml:space="preserve"> cells (</w:t>
      </w:r>
      <w:r w:rsidR="00F27FC4" w:rsidRPr="00A05574">
        <w:rPr>
          <w:rFonts w:ascii="Times New Roman" w:hAnsi="Times New Roman" w:cs="Times New Roman"/>
          <w:sz w:val="24"/>
          <w:szCs w:val="24"/>
          <w:lang w:val="en-GB"/>
        </w:rPr>
        <w:t>Akpanyung</w:t>
      </w:r>
      <w:r w:rsidR="00F27FC4">
        <w:rPr>
          <w:rFonts w:ascii="Times New Roman" w:hAnsi="Times New Roman" w:cs="Times New Roman"/>
          <w:sz w:val="24"/>
          <w:szCs w:val="24"/>
          <w:lang w:val="en-GB"/>
        </w:rPr>
        <w:t>, 2005</w:t>
      </w:r>
      <w:r w:rsidR="00C90EBC" w:rsidRPr="00C90EBC">
        <w:rPr>
          <w:rFonts w:ascii="Times New Roman" w:hAnsi="Times New Roman" w:cs="Times New Roman"/>
          <w:sz w:val="24"/>
          <w:szCs w:val="24"/>
          <w:vertAlign w:val="superscript"/>
          <w:lang w:val="en-GB"/>
        </w:rPr>
        <w:t>[5]</w:t>
      </w:r>
      <w:r w:rsidR="00F27FC4">
        <w:rPr>
          <w:rFonts w:ascii="Times New Roman" w:hAnsi="Times New Roman" w:cs="Times New Roman"/>
          <w:sz w:val="24"/>
          <w:szCs w:val="24"/>
          <w:lang w:val="en-GB"/>
        </w:rPr>
        <w:t>;</w:t>
      </w:r>
      <w:r w:rsidR="00F27FC4" w:rsidRPr="00A05574">
        <w:rPr>
          <w:rFonts w:ascii="Times New Roman" w:hAnsi="Times New Roman" w:cs="Times New Roman"/>
          <w:sz w:val="24"/>
          <w:szCs w:val="24"/>
        </w:rPr>
        <w:t xml:space="preserve"> </w:t>
      </w:r>
      <w:r w:rsidRPr="00A05574">
        <w:rPr>
          <w:rFonts w:ascii="Times New Roman" w:hAnsi="Times New Roman" w:cs="Times New Roman"/>
          <w:sz w:val="24"/>
          <w:szCs w:val="24"/>
        </w:rPr>
        <w:t>Herndom, 2010</w:t>
      </w:r>
      <w:r w:rsidR="00C90EBC" w:rsidRPr="00C90EBC">
        <w:rPr>
          <w:rFonts w:ascii="Times New Roman" w:hAnsi="Times New Roman" w:cs="Times New Roman"/>
          <w:sz w:val="24"/>
          <w:szCs w:val="24"/>
          <w:vertAlign w:val="superscript"/>
        </w:rPr>
        <w:t>[4]</w:t>
      </w:r>
      <w:r w:rsidRPr="00A05574">
        <w:rPr>
          <w:rFonts w:ascii="Times New Roman" w:hAnsi="Times New Roman" w:cs="Times New Roman"/>
          <w:sz w:val="24"/>
          <w:szCs w:val="24"/>
        </w:rPr>
        <w:t>; Scott, 2012</w:t>
      </w:r>
      <w:r w:rsidR="00C90EBC" w:rsidRPr="00C90EBC">
        <w:rPr>
          <w:rFonts w:ascii="Times New Roman" w:hAnsi="Times New Roman" w:cs="Times New Roman"/>
          <w:sz w:val="24"/>
          <w:szCs w:val="24"/>
          <w:vertAlign w:val="superscript"/>
        </w:rPr>
        <w:t>[2]</w:t>
      </w:r>
      <w:r w:rsidRPr="00A05574">
        <w:rPr>
          <w:rFonts w:ascii="Times New Roman" w:hAnsi="Times New Roman" w:cs="Times New Roman"/>
          <w:sz w:val="24"/>
          <w:szCs w:val="24"/>
        </w:rPr>
        <w:t>).</w:t>
      </w:r>
      <w:r w:rsidR="007408BC" w:rsidRPr="00A05574">
        <w:rPr>
          <w:rFonts w:ascii="Times New Roman" w:hAnsi="Times New Roman" w:cs="Times New Roman"/>
          <w:sz w:val="24"/>
          <w:szCs w:val="24"/>
        </w:rPr>
        <w:t xml:space="preserve">  Studies by</w:t>
      </w:r>
      <w:r w:rsidR="00250CF3" w:rsidRPr="00A05574">
        <w:rPr>
          <w:rFonts w:ascii="Times New Roman" w:hAnsi="Times New Roman" w:cs="Times New Roman"/>
          <w:sz w:val="24"/>
          <w:szCs w:val="24"/>
        </w:rPr>
        <w:t xml:space="preserve"> </w:t>
      </w:r>
      <w:r w:rsidR="0073403B" w:rsidRPr="00A05574">
        <w:rPr>
          <w:rFonts w:ascii="Times New Roman" w:hAnsi="Times New Roman" w:cs="Times New Roman"/>
          <w:sz w:val="24"/>
          <w:szCs w:val="24"/>
          <w:lang w:val="en-GB"/>
        </w:rPr>
        <w:t>Aukerman</w:t>
      </w:r>
      <w:r w:rsidR="00250CF3" w:rsidRPr="00A05574">
        <w:rPr>
          <w:rFonts w:ascii="Times New Roman" w:hAnsi="Times New Roman" w:cs="Times New Roman"/>
          <w:sz w:val="24"/>
          <w:szCs w:val="24"/>
          <w:lang w:val="en-GB"/>
        </w:rPr>
        <w:t xml:space="preserve"> (2007)</w:t>
      </w:r>
      <w:r w:rsidR="00C90EBC" w:rsidRPr="00C90EBC">
        <w:rPr>
          <w:rFonts w:ascii="Times New Roman" w:hAnsi="Times New Roman" w:cs="Times New Roman"/>
          <w:sz w:val="24"/>
          <w:szCs w:val="24"/>
          <w:vertAlign w:val="superscript"/>
          <w:lang w:val="en-GB"/>
        </w:rPr>
        <w:t>[6]</w:t>
      </w:r>
      <w:r w:rsidR="0073403B" w:rsidRPr="00A05574">
        <w:rPr>
          <w:rFonts w:ascii="Times New Roman" w:hAnsi="Times New Roman" w:cs="Times New Roman"/>
          <w:sz w:val="24"/>
          <w:szCs w:val="24"/>
          <w:lang w:val="en-GB"/>
        </w:rPr>
        <w:t xml:space="preserve"> and </w:t>
      </w:r>
      <w:r w:rsidR="00250CF3" w:rsidRPr="00A05574">
        <w:rPr>
          <w:rFonts w:ascii="Times New Roman" w:hAnsi="Times New Roman" w:cs="Times New Roman"/>
          <w:sz w:val="24"/>
          <w:szCs w:val="24"/>
        </w:rPr>
        <w:t>Scott (2012</w:t>
      </w:r>
      <w:r w:rsidR="005879B3">
        <w:rPr>
          <w:rFonts w:ascii="Times New Roman" w:hAnsi="Times New Roman" w:cs="Times New Roman"/>
          <w:sz w:val="24"/>
          <w:szCs w:val="24"/>
        </w:rPr>
        <w:t>)</w:t>
      </w:r>
      <w:r w:rsidR="00C90EBC" w:rsidRPr="00C90EBC">
        <w:rPr>
          <w:rFonts w:ascii="Times New Roman" w:hAnsi="Times New Roman" w:cs="Times New Roman"/>
          <w:sz w:val="24"/>
          <w:szCs w:val="24"/>
          <w:vertAlign w:val="superscript"/>
        </w:rPr>
        <w:t>[2]</w:t>
      </w:r>
      <w:r w:rsidR="00250CF3" w:rsidRPr="00A05574">
        <w:rPr>
          <w:rFonts w:ascii="Times New Roman" w:hAnsi="Times New Roman" w:cs="Times New Roman"/>
          <w:sz w:val="24"/>
          <w:szCs w:val="24"/>
        </w:rPr>
        <w:t xml:space="preserve"> </w:t>
      </w:r>
      <w:r w:rsidR="007408BC" w:rsidRPr="00A05574">
        <w:rPr>
          <w:rFonts w:ascii="Times New Roman" w:hAnsi="Times New Roman" w:cs="Times New Roman"/>
          <w:sz w:val="24"/>
          <w:szCs w:val="24"/>
        </w:rPr>
        <w:t>ha</w:t>
      </w:r>
      <w:r w:rsidR="0073403B" w:rsidRPr="00A05574">
        <w:rPr>
          <w:rFonts w:ascii="Times New Roman" w:hAnsi="Times New Roman" w:cs="Times New Roman"/>
          <w:sz w:val="24"/>
          <w:szCs w:val="24"/>
        </w:rPr>
        <w:t>ve</w:t>
      </w:r>
      <w:r w:rsidR="007408BC" w:rsidRPr="00A05574">
        <w:rPr>
          <w:rFonts w:ascii="Times New Roman" w:hAnsi="Times New Roman" w:cs="Times New Roman"/>
          <w:sz w:val="24"/>
          <w:szCs w:val="24"/>
        </w:rPr>
        <w:t xml:space="preserve"> also shown that</w:t>
      </w:r>
      <w:r w:rsidR="00F3391A" w:rsidRPr="00A05574">
        <w:rPr>
          <w:rFonts w:ascii="Times New Roman" w:hAnsi="Times New Roman" w:cs="Times New Roman"/>
          <w:sz w:val="24"/>
          <w:szCs w:val="24"/>
        </w:rPr>
        <w:t xml:space="preserve"> </w:t>
      </w:r>
      <w:r w:rsidR="007408BC" w:rsidRPr="00A05574">
        <w:rPr>
          <w:rFonts w:ascii="Times New Roman" w:hAnsi="Times New Roman" w:cs="Times New Roman"/>
          <w:sz w:val="24"/>
          <w:szCs w:val="24"/>
        </w:rPr>
        <w:t xml:space="preserve">large </w:t>
      </w:r>
      <w:r w:rsidR="00CF3E54" w:rsidRPr="00A05574">
        <w:rPr>
          <w:rFonts w:ascii="Times New Roman" w:hAnsi="Times New Roman" w:cs="Times New Roman"/>
          <w:sz w:val="24"/>
          <w:szCs w:val="24"/>
        </w:rPr>
        <w:t>amounts</w:t>
      </w:r>
      <w:r w:rsidR="007408BC" w:rsidRPr="00A05574">
        <w:rPr>
          <w:rFonts w:ascii="Times New Roman" w:hAnsi="Times New Roman" w:cs="Times New Roman"/>
          <w:sz w:val="24"/>
          <w:szCs w:val="24"/>
        </w:rPr>
        <w:t xml:space="preserve"> of sulphides present in garlic are antimicrobial and anti-inflammatory and </w:t>
      </w:r>
      <w:r w:rsidR="00640B17" w:rsidRPr="00A05574">
        <w:rPr>
          <w:rFonts w:ascii="Times New Roman" w:hAnsi="Times New Roman" w:cs="Times New Roman"/>
          <w:sz w:val="24"/>
          <w:szCs w:val="24"/>
        </w:rPr>
        <w:t>consequently</w:t>
      </w:r>
      <w:r w:rsidR="007408BC" w:rsidRPr="00A05574">
        <w:rPr>
          <w:rFonts w:ascii="Times New Roman" w:hAnsi="Times New Roman" w:cs="Times New Roman"/>
          <w:sz w:val="24"/>
          <w:szCs w:val="24"/>
        </w:rPr>
        <w:t xml:space="preserve"> help to fight </w:t>
      </w:r>
      <w:r w:rsidR="00CF3E54" w:rsidRPr="00A05574">
        <w:rPr>
          <w:rFonts w:ascii="Times New Roman" w:hAnsi="Times New Roman" w:cs="Times New Roman"/>
          <w:sz w:val="24"/>
          <w:szCs w:val="24"/>
        </w:rPr>
        <w:t>communicable</w:t>
      </w:r>
      <w:r w:rsidR="007408BC" w:rsidRPr="00A05574">
        <w:rPr>
          <w:rFonts w:ascii="Times New Roman" w:hAnsi="Times New Roman" w:cs="Times New Roman"/>
          <w:sz w:val="24"/>
          <w:szCs w:val="24"/>
        </w:rPr>
        <w:t xml:space="preserve"> diseases; as well as lower the levels of bad cholesterol and triglycerides in the blood.</w:t>
      </w:r>
    </w:p>
    <w:p w:rsidR="007408BC" w:rsidRPr="00A05574" w:rsidRDefault="007408BC" w:rsidP="002C3A9C">
      <w:pPr>
        <w:spacing w:line="480" w:lineRule="auto"/>
        <w:ind w:firstLine="720"/>
        <w:jc w:val="both"/>
        <w:rPr>
          <w:rFonts w:ascii="Times New Roman" w:hAnsi="Times New Roman" w:cs="Times New Roman"/>
          <w:sz w:val="24"/>
          <w:szCs w:val="24"/>
        </w:rPr>
      </w:pPr>
      <w:r w:rsidRPr="00A05574">
        <w:rPr>
          <w:rFonts w:ascii="Times New Roman" w:hAnsi="Times New Roman" w:cs="Times New Roman"/>
          <w:sz w:val="24"/>
          <w:szCs w:val="24"/>
        </w:rPr>
        <w:t xml:space="preserve">Thyme is an expectorant and has antiseptic </w:t>
      </w:r>
      <w:r w:rsidR="00640B17" w:rsidRPr="00A05574">
        <w:rPr>
          <w:rFonts w:ascii="Times New Roman" w:hAnsi="Times New Roman" w:cs="Times New Roman"/>
          <w:sz w:val="24"/>
          <w:szCs w:val="24"/>
        </w:rPr>
        <w:t>actions</w:t>
      </w:r>
      <w:r w:rsidR="00CF3E54" w:rsidRPr="00A05574">
        <w:rPr>
          <w:rFonts w:ascii="Times New Roman" w:hAnsi="Times New Roman" w:cs="Times New Roman"/>
          <w:sz w:val="24"/>
          <w:szCs w:val="24"/>
        </w:rPr>
        <w:t xml:space="preserve"> like</w:t>
      </w:r>
      <w:r w:rsidRPr="00A05574">
        <w:rPr>
          <w:rFonts w:ascii="Times New Roman" w:hAnsi="Times New Roman" w:cs="Times New Roman"/>
          <w:sz w:val="24"/>
          <w:szCs w:val="24"/>
        </w:rPr>
        <w:t>; lower</w:t>
      </w:r>
      <w:r w:rsidR="00CF3E54" w:rsidRPr="00A05574">
        <w:rPr>
          <w:rFonts w:ascii="Times New Roman" w:hAnsi="Times New Roman" w:cs="Times New Roman"/>
          <w:sz w:val="24"/>
          <w:szCs w:val="24"/>
        </w:rPr>
        <w:t>ing of</w:t>
      </w:r>
      <w:r w:rsidRPr="00A05574">
        <w:rPr>
          <w:rFonts w:ascii="Times New Roman" w:hAnsi="Times New Roman" w:cs="Times New Roman"/>
          <w:sz w:val="24"/>
          <w:szCs w:val="24"/>
        </w:rPr>
        <w:t xml:space="preserve"> cholest</w:t>
      </w:r>
      <w:r w:rsidR="00CF3E54" w:rsidRPr="00A05574">
        <w:rPr>
          <w:rFonts w:ascii="Times New Roman" w:hAnsi="Times New Roman" w:cs="Times New Roman"/>
          <w:sz w:val="24"/>
          <w:szCs w:val="24"/>
        </w:rPr>
        <w:t xml:space="preserve">erol levels; and </w:t>
      </w:r>
      <w:r w:rsidR="00640B17" w:rsidRPr="00A05574">
        <w:rPr>
          <w:rFonts w:ascii="Times New Roman" w:hAnsi="Times New Roman" w:cs="Times New Roman"/>
          <w:sz w:val="24"/>
          <w:szCs w:val="24"/>
        </w:rPr>
        <w:t>removal</w:t>
      </w:r>
      <w:r w:rsidR="00CF3E54" w:rsidRPr="00A05574">
        <w:rPr>
          <w:rFonts w:ascii="Times New Roman" w:hAnsi="Times New Roman" w:cs="Times New Roman"/>
          <w:sz w:val="24"/>
          <w:szCs w:val="24"/>
        </w:rPr>
        <w:t xml:space="preserve"> of</w:t>
      </w:r>
      <w:r w:rsidRPr="00A05574">
        <w:rPr>
          <w:rFonts w:ascii="Times New Roman" w:hAnsi="Times New Roman" w:cs="Times New Roman"/>
          <w:sz w:val="24"/>
          <w:szCs w:val="24"/>
        </w:rPr>
        <w:t xml:space="preserve"> scalp itching and </w:t>
      </w:r>
      <w:r w:rsidR="00CF3E54" w:rsidRPr="00A05574">
        <w:rPr>
          <w:rFonts w:ascii="Times New Roman" w:hAnsi="Times New Roman" w:cs="Times New Roman"/>
          <w:sz w:val="24"/>
          <w:szCs w:val="24"/>
        </w:rPr>
        <w:t>peeling</w:t>
      </w:r>
      <w:r w:rsidRPr="00A05574">
        <w:rPr>
          <w:rFonts w:ascii="Times New Roman" w:hAnsi="Times New Roman" w:cs="Times New Roman"/>
          <w:sz w:val="24"/>
          <w:szCs w:val="24"/>
        </w:rPr>
        <w:t xml:space="preserve"> caused by candidiasis. Turmeric is also being studied for its potential cancer-fighting and anti-inflammatory properties (</w:t>
      </w:r>
      <w:r w:rsidR="00F27FC4" w:rsidRPr="00A05574">
        <w:rPr>
          <w:rFonts w:ascii="Times New Roman" w:hAnsi="Times New Roman" w:cs="Times New Roman"/>
          <w:sz w:val="24"/>
          <w:szCs w:val="24"/>
          <w:lang w:val="en-GB"/>
        </w:rPr>
        <w:t>Akpanyung</w:t>
      </w:r>
      <w:r w:rsidR="00F27FC4">
        <w:rPr>
          <w:rFonts w:ascii="Times New Roman" w:hAnsi="Times New Roman" w:cs="Times New Roman"/>
          <w:sz w:val="24"/>
          <w:szCs w:val="24"/>
          <w:lang w:val="en-GB"/>
        </w:rPr>
        <w:t xml:space="preserve"> 2005</w:t>
      </w:r>
      <w:r w:rsidR="00C90EBC" w:rsidRPr="00C90EBC">
        <w:rPr>
          <w:rFonts w:ascii="Times New Roman" w:hAnsi="Times New Roman" w:cs="Times New Roman"/>
          <w:sz w:val="24"/>
          <w:szCs w:val="24"/>
          <w:vertAlign w:val="superscript"/>
          <w:lang w:val="en-GB"/>
        </w:rPr>
        <w:t>[5]</w:t>
      </w:r>
      <w:r w:rsidR="00F27FC4">
        <w:rPr>
          <w:rFonts w:ascii="Times New Roman" w:hAnsi="Times New Roman" w:cs="Times New Roman"/>
          <w:sz w:val="24"/>
          <w:szCs w:val="24"/>
          <w:lang w:val="en-GB"/>
        </w:rPr>
        <w:t>;</w:t>
      </w:r>
      <w:r w:rsidR="00F27FC4" w:rsidRPr="00A05574">
        <w:rPr>
          <w:rFonts w:ascii="Times New Roman" w:hAnsi="Times New Roman" w:cs="Times New Roman"/>
          <w:sz w:val="24"/>
          <w:szCs w:val="24"/>
          <w:lang w:val="en-GB"/>
        </w:rPr>
        <w:t xml:space="preserve"> </w:t>
      </w:r>
      <w:r w:rsidR="002A07C6" w:rsidRPr="00A05574">
        <w:rPr>
          <w:rFonts w:ascii="Times New Roman" w:hAnsi="Times New Roman" w:cs="Times New Roman"/>
          <w:sz w:val="24"/>
          <w:szCs w:val="24"/>
          <w:lang w:val="en-GB"/>
        </w:rPr>
        <w:t>Herndom, 2010</w:t>
      </w:r>
      <w:r w:rsidR="00C90EBC" w:rsidRPr="00C90EBC">
        <w:rPr>
          <w:rFonts w:ascii="Times New Roman" w:hAnsi="Times New Roman" w:cs="Times New Roman"/>
          <w:sz w:val="24"/>
          <w:szCs w:val="24"/>
          <w:vertAlign w:val="superscript"/>
          <w:lang w:val="en-GB"/>
        </w:rPr>
        <w:t>[4]</w:t>
      </w:r>
      <w:r w:rsidR="001F105F">
        <w:rPr>
          <w:rFonts w:ascii="Times New Roman" w:hAnsi="Times New Roman" w:cs="Times New Roman"/>
          <w:sz w:val="24"/>
          <w:szCs w:val="24"/>
        </w:rPr>
        <w:t>;</w:t>
      </w:r>
      <w:r w:rsidR="00CE09C4" w:rsidRPr="00A05574">
        <w:rPr>
          <w:rFonts w:ascii="Times New Roman" w:hAnsi="Times New Roman" w:cs="Times New Roman"/>
          <w:sz w:val="24"/>
          <w:szCs w:val="24"/>
          <w:lang w:val="en-GB"/>
        </w:rPr>
        <w:t xml:space="preserve"> Lingenfelter, 2011</w:t>
      </w:r>
      <w:r w:rsidR="00C90EBC" w:rsidRPr="00C90EBC">
        <w:rPr>
          <w:rFonts w:ascii="Times New Roman" w:hAnsi="Times New Roman" w:cs="Times New Roman"/>
          <w:sz w:val="24"/>
          <w:szCs w:val="24"/>
          <w:vertAlign w:val="superscript"/>
          <w:lang w:val="en-GB"/>
        </w:rPr>
        <w:t>[1]</w:t>
      </w:r>
      <w:r w:rsidR="00CE09C4" w:rsidRPr="00A05574">
        <w:rPr>
          <w:rFonts w:ascii="Times New Roman" w:hAnsi="Times New Roman" w:cs="Times New Roman"/>
          <w:sz w:val="24"/>
          <w:szCs w:val="24"/>
          <w:lang w:val="en-GB"/>
        </w:rPr>
        <w:t xml:space="preserve">). </w:t>
      </w:r>
      <w:r w:rsidRPr="00A05574">
        <w:rPr>
          <w:rFonts w:ascii="Times New Roman" w:hAnsi="Times New Roman" w:cs="Times New Roman"/>
          <w:sz w:val="24"/>
          <w:szCs w:val="24"/>
        </w:rPr>
        <w:t xml:space="preserve"> Cayenne pepper acts as a catalyst for other herbs. It has antibacterial and antioxidant actions</w:t>
      </w:r>
      <w:r w:rsidR="00CF3E54" w:rsidRPr="00A05574">
        <w:rPr>
          <w:rFonts w:ascii="Times New Roman" w:hAnsi="Times New Roman" w:cs="Times New Roman"/>
          <w:sz w:val="24"/>
          <w:szCs w:val="24"/>
        </w:rPr>
        <w:t xml:space="preserve"> and</w:t>
      </w:r>
      <w:r w:rsidRPr="00A05574">
        <w:rPr>
          <w:rFonts w:ascii="Times New Roman" w:hAnsi="Times New Roman" w:cs="Times New Roman"/>
          <w:sz w:val="24"/>
          <w:szCs w:val="24"/>
        </w:rPr>
        <w:t xml:space="preserve"> helps to ward off colds, sinus infections, and sore throats. Cayenne pepper helps to relieve arthritis and back pain. It burns calories </w:t>
      </w:r>
      <w:r w:rsidR="00EF228B" w:rsidRPr="00A05574">
        <w:rPr>
          <w:rFonts w:ascii="Times New Roman" w:hAnsi="Times New Roman" w:cs="Times New Roman"/>
          <w:sz w:val="24"/>
          <w:szCs w:val="24"/>
        </w:rPr>
        <w:t>and speed up metabolism</w:t>
      </w:r>
      <w:r w:rsidRPr="00A05574">
        <w:rPr>
          <w:rFonts w:ascii="Times New Roman" w:hAnsi="Times New Roman" w:cs="Times New Roman"/>
          <w:sz w:val="24"/>
          <w:szCs w:val="24"/>
        </w:rPr>
        <w:t xml:space="preserve">.  Ginger on the other hand is known for its antibiotic, anti-inflammatory, anti-clotting, anti-diarrheal, anti-cancer and anti-depressant activities. It has been used as a decongestant and its consumption has led to reduction in bad cholesterol </w:t>
      </w:r>
      <w:r w:rsidR="00EF228B" w:rsidRPr="00A05574">
        <w:rPr>
          <w:rFonts w:ascii="Times New Roman" w:hAnsi="Times New Roman" w:cs="Times New Roman"/>
          <w:sz w:val="24"/>
          <w:szCs w:val="24"/>
        </w:rPr>
        <w:t>(Aukerman, 2007</w:t>
      </w:r>
      <w:r w:rsidR="00C90EBC" w:rsidRPr="00C90EBC">
        <w:rPr>
          <w:rFonts w:ascii="Times New Roman" w:hAnsi="Times New Roman" w:cs="Times New Roman"/>
          <w:sz w:val="24"/>
          <w:szCs w:val="24"/>
          <w:vertAlign w:val="superscript"/>
        </w:rPr>
        <w:t>[6]</w:t>
      </w:r>
      <w:r w:rsidR="00EF228B" w:rsidRPr="00A05574">
        <w:rPr>
          <w:rFonts w:ascii="Times New Roman" w:hAnsi="Times New Roman" w:cs="Times New Roman"/>
          <w:sz w:val="24"/>
          <w:szCs w:val="24"/>
        </w:rPr>
        <w:t>; Lingenfelte, 2011</w:t>
      </w:r>
      <w:r w:rsidR="00C90EBC" w:rsidRPr="00C90EBC">
        <w:rPr>
          <w:rFonts w:ascii="Times New Roman" w:hAnsi="Times New Roman" w:cs="Times New Roman"/>
          <w:sz w:val="24"/>
          <w:szCs w:val="24"/>
          <w:vertAlign w:val="superscript"/>
        </w:rPr>
        <w:t>[1]</w:t>
      </w:r>
      <w:r w:rsidR="00EF228B" w:rsidRPr="00A05574">
        <w:rPr>
          <w:rFonts w:ascii="Times New Roman" w:hAnsi="Times New Roman" w:cs="Times New Roman"/>
          <w:sz w:val="24"/>
          <w:szCs w:val="24"/>
        </w:rPr>
        <w:t xml:space="preserve">; </w:t>
      </w:r>
      <w:r w:rsidRPr="00A05574">
        <w:rPr>
          <w:rFonts w:ascii="Times New Roman" w:hAnsi="Times New Roman" w:cs="Times New Roman"/>
          <w:sz w:val="24"/>
          <w:szCs w:val="24"/>
        </w:rPr>
        <w:t>Ajayi, Akomolafe and Akinyemi, 2013</w:t>
      </w:r>
      <w:r w:rsidR="00C90EBC" w:rsidRPr="00C90EBC">
        <w:rPr>
          <w:rFonts w:ascii="Times New Roman" w:hAnsi="Times New Roman" w:cs="Times New Roman"/>
          <w:sz w:val="24"/>
          <w:szCs w:val="24"/>
          <w:vertAlign w:val="superscript"/>
        </w:rPr>
        <w:t>[7]</w:t>
      </w:r>
      <w:r w:rsidRPr="00A05574">
        <w:rPr>
          <w:rFonts w:ascii="Times New Roman" w:hAnsi="Times New Roman" w:cs="Times New Roman"/>
          <w:sz w:val="24"/>
          <w:szCs w:val="24"/>
        </w:rPr>
        <w:t>). Other common examples of seasonings includ</w:t>
      </w:r>
      <w:r w:rsidR="00D31F1E">
        <w:rPr>
          <w:rFonts w:ascii="Times New Roman" w:hAnsi="Times New Roman" w:cs="Times New Roman"/>
          <w:sz w:val="24"/>
          <w:szCs w:val="24"/>
        </w:rPr>
        <w:t>e:</w:t>
      </w:r>
      <w:r w:rsidR="00D31F1E" w:rsidRPr="00A05574">
        <w:rPr>
          <w:rFonts w:ascii="Times New Roman" w:hAnsi="Times New Roman" w:cs="Times New Roman"/>
          <w:sz w:val="24"/>
          <w:szCs w:val="24"/>
        </w:rPr>
        <w:t xml:space="preserve"> onion, cinnamon, parsley</w:t>
      </w:r>
      <w:r w:rsidR="00D31F1E">
        <w:rPr>
          <w:rFonts w:ascii="Times New Roman" w:hAnsi="Times New Roman" w:cs="Times New Roman"/>
          <w:sz w:val="24"/>
          <w:szCs w:val="24"/>
        </w:rPr>
        <w:t>,</w:t>
      </w:r>
      <w:r w:rsidRPr="00A05574">
        <w:rPr>
          <w:rFonts w:ascii="Times New Roman" w:hAnsi="Times New Roman" w:cs="Times New Roman"/>
          <w:sz w:val="24"/>
          <w:szCs w:val="24"/>
        </w:rPr>
        <w:t xml:space="preserve"> cinnamon, curry, and sesame seeds. </w:t>
      </w:r>
    </w:p>
    <w:p w:rsidR="00810FC7" w:rsidRPr="00A05574" w:rsidRDefault="008365EA" w:rsidP="00B00AB1">
      <w:pPr>
        <w:pStyle w:val="NormalWeb"/>
        <w:spacing w:line="480" w:lineRule="auto"/>
        <w:ind w:firstLine="720"/>
        <w:jc w:val="both"/>
      </w:pPr>
      <w:r>
        <w:t>In many countries</w:t>
      </w:r>
      <w:bookmarkStart w:id="0" w:name="_GoBack"/>
      <w:bookmarkEnd w:id="0"/>
      <w:r w:rsidR="0073403B" w:rsidRPr="00A05574">
        <w:t xml:space="preserve">, </w:t>
      </w:r>
      <w:r w:rsidR="003933B7" w:rsidRPr="00A05574">
        <w:t>seasonings</w:t>
      </w:r>
      <w:r w:rsidR="005858A3" w:rsidRPr="00A05574">
        <w:t xml:space="preserve"> </w:t>
      </w:r>
      <w:r w:rsidR="00836203" w:rsidRPr="00A05574">
        <w:t xml:space="preserve">are commonly used </w:t>
      </w:r>
      <w:r w:rsidR="005858A3" w:rsidRPr="00A05574">
        <w:t>in</w:t>
      </w:r>
      <w:r w:rsidR="00F567B6" w:rsidRPr="00A05574">
        <w:t xml:space="preserve"> dishes </w:t>
      </w:r>
      <w:r w:rsidR="00DE0F11" w:rsidRPr="00A05574">
        <w:t>and drinks such as:</w:t>
      </w:r>
      <w:r w:rsidR="00E12D3C" w:rsidRPr="00A05574">
        <w:t xml:space="preserve"> </w:t>
      </w:r>
      <w:r w:rsidR="005858A3" w:rsidRPr="00A05574">
        <w:t>pepper soup, jollof rice, yam pottage, all types of soups and stews, local drinks</w:t>
      </w:r>
      <w:r w:rsidR="00B00AB1" w:rsidRPr="00A05574">
        <w:t xml:space="preserve"> such as Zobo,</w:t>
      </w:r>
      <w:r w:rsidR="0073403B" w:rsidRPr="00A05574">
        <w:t xml:space="preserve"> ginger </w:t>
      </w:r>
      <w:r w:rsidR="00B00AB1" w:rsidRPr="00A05574">
        <w:t xml:space="preserve">and other fruit </w:t>
      </w:r>
      <w:r w:rsidR="0073403B" w:rsidRPr="00A05574">
        <w:t>drinks</w:t>
      </w:r>
      <w:r w:rsidR="00B00AB1" w:rsidRPr="00A05574">
        <w:t>.</w:t>
      </w:r>
      <w:r w:rsidR="005858A3" w:rsidRPr="00A05574">
        <w:t xml:space="preserve"> </w:t>
      </w:r>
      <w:r w:rsidR="00F567B6" w:rsidRPr="00A05574">
        <w:t xml:space="preserve"> </w:t>
      </w:r>
      <w:r w:rsidR="00B00AB1" w:rsidRPr="00A05574">
        <w:t>Though</w:t>
      </w:r>
      <w:r w:rsidR="00410AE9" w:rsidRPr="00A05574">
        <w:t xml:space="preserve"> </w:t>
      </w:r>
      <w:r w:rsidR="007F48E1" w:rsidRPr="00A05574">
        <w:t>s</w:t>
      </w:r>
      <w:r w:rsidR="00410AE9" w:rsidRPr="00A05574">
        <w:t>easonings</w:t>
      </w:r>
      <w:r w:rsidR="007F48E1" w:rsidRPr="00A05574">
        <w:t xml:space="preserve"> are used in </w:t>
      </w:r>
      <w:r w:rsidR="00EF228B" w:rsidRPr="00A05574">
        <w:t>small</w:t>
      </w:r>
      <w:r w:rsidR="007F48E1" w:rsidRPr="00A05574">
        <w:t xml:space="preserve"> quantities, </w:t>
      </w:r>
      <w:r w:rsidR="00B00AB1" w:rsidRPr="00A05574">
        <w:t>r</w:t>
      </w:r>
      <w:r w:rsidR="007F48E1" w:rsidRPr="00A05574">
        <w:t>esearch</w:t>
      </w:r>
      <w:r w:rsidR="00410AE9" w:rsidRPr="00A05574">
        <w:t xml:space="preserve"> works</w:t>
      </w:r>
      <w:r w:rsidR="007F48E1" w:rsidRPr="00A05574">
        <w:t xml:space="preserve"> acknowledge that they contribute to the nutrient content of the food (</w:t>
      </w:r>
      <w:r w:rsidR="00F3391A" w:rsidRPr="00A05574">
        <w:t>Aukerman</w:t>
      </w:r>
      <w:r w:rsidR="001C7C6C" w:rsidRPr="00A05574">
        <w:rPr>
          <w:lang w:val="en-GB"/>
        </w:rPr>
        <w:t>, 2007</w:t>
      </w:r>
      <w:r w:rsidR="00C90EBC" w:rsidRPr="00C90EBC">
        <w:rPr>
          <w:vertAlign w:val="superscript"/>
          <w:lang w:val="en-GB"/>
        </w:rPr>
        <w:t>[6]</w:t>
      </w:r>
      <w:r w:rsidR="00276505" w:rsidRPr="00A05574">
        <w:rPr>
          <w:lang w:val="en-GB"/>
        </w:rPr>
        <w:t>;</w:t>
      </w:r>
      <w:r w:rsidR="001C7C6C" w:rsidRPr="00A05574">
        <w:t xml:space="preserve"> </w:t>
      </w:r>
      <w:r w:rsidR="007F48E1" w:rsidRPr="00A05574">
        <w:t>Keswet &amp; Abia, 2015</w:t>
      </w:r>
      <w:r w:rsidR="00C90EBC" w:rsidRPr="00C90EBC">
        <w:rPr>
          <w:vertAlign w:val="superscript"/>
        </w:rPr>
        <w:t>[8]</w:t>
      </w:r>
      <w:r w:rsidR="007F48E1" w:rsidRPr="00A05574">
        <w:t>).</w:t>
      </w:r>
      <w:r w:rsidR="00783A17" w:rsidRPr="00A05574">
        <w:t xml:space="preserve"> </w:t>
      </w:r>
      <w:r w:rsidR="00EF228B" w:rsidRPr="00A05574">
        <w:t xml:space="preserve">These </w:t>
      </w:r>
      <w:r w:rsidR="00783A17" w:rsidRPr="00A05574">
        <w:t xml:space="preserve">seasonings are manufactured as bouillon cubes and other well packaged </w:t>
      </w:r>
      <w:r w:rsidR="00EF228B" w:rsidRPr="00A05574">
        <w:t>powdered</w:t>
      </w:r>
      <w:r w:rsidR="00783A17" w:rsidRPr="00A05574">
        <w:t xml:space="preserve"> forms with different brand names. They contain salt, </w:t>
      </w:r>
      <w:r w:rsidR="008C1AD9" w:rsidRPr="00A05574">
        <w:t xml:space="preserve">monosodium glutamate (MSG), </w:t>
      </w:r>
      <w:r w:rsidR="00783A17" w:rsidRPr="00A05574">
        <w:t>as indicated by the manufacturers and are used extensively in food preparation in most homes and restaurants (</w:t>
      </w:r>
      <w:r w:rsidR="00045C95" w:rsidRPr="00667B1F">
        <w:rPr>
          <w:lang w:val="en-GB"/>
        </w:rPr>
        <w:t>Otunola, Oloyede, Oladiji, &amp; Afolayan, 2010</w:t>
      </w:r>
      <w:r w:rsidR="00C90EBC" w:rsidRPr="00C90EBC">
        <w:rPr>
          <w:vertAlign w:val="superscript"/>
          <w:lang w:val="en-GB"/>
        </w:rPr>
        <w:t>[3]</w:t>
      </w:r>
      <w:r w:rsidR="00045C95">
        <w:rPr>
          <w:lang w:val="en-GB"/>
        </w:rPr>
        <w:t xml:space="preserve">; </w:t>
      </w:r>
      <w:r w:rsidR="00C15E44">
        <w:rPr>
          <w:lang w:val="en-GB"/>
        </w:rPr>
        <w:t xml:space="preserve">Ajayi, </w:t>
      </w:r>
      <w:r w:rsidR="00045C95">
        <w:t>Akomolafe &amp; Akinyemi, 2013</w:t>
      </w:r>
      <w:r w:rsidR="00C90EBC" w:rsidRPr="00C90EBC">
        <w:rPr>
          <w:vertAlign w:val="superscript"/>
        </w:rPr>
        <w:t>[7]</w:t>
      </w:r>
      <w:r w:rsidR="00783A17" w:rsidRPr="00A05574">
        <w:t xml:space="preserve">). </w:t>
      </w:r>
      <w:r w:rsidR="00AA2908" w:rsidRPr="00A05574">
        <w:t>They are added to soups, stews, puddings and sometimes as stimulants which are mixed along with other beverages.</w:t>
      </w:r>
      <w:r w:rsidR="00410AE9" w:rsidRPr="00A05574">
        <w:t xml:space="preserve"> </w:t>
      </w:r>
      <w:r w:rsidR="00DE0F11" w:rsidRPr="00A05574">
        <w:t xml:space="preserve">They are </w:t>
      </w:r>
      <w:r w:rsidR="00D31F1E">
        <w:t xml:space="preserve">also </w:t>
      </w:r>
      <w:r w:rsidR="00DE0F11" w:rsidRPr="00A05574">
        <w:t xml:space="preserve">popularly </w:t>
      </w:r>
      <w:r w:rsidR="00E12D3C" w:rsidRPr="00A05574">
        <w:t>used as pepper soup ingredients in Nigeria.</w:t>
      </w:r>
    </w:p>
    <w:p w:rsidR="003933B7" w:rsidRPr="00A05574" w:rsidRDefault="00410AE9" w:rsidP="004A4D9F">
      <w:pPr>
        <w:pStyle w:val="NormalWeb"/>
        <w:spacing w:line="480" w:lineRule="auto"/>
        <w:ind w:firstLine="720"/>
        <w:jc w:val="both"/>
        <w:rPr>
          <w:rFonts w:eastAsia="Times New Roman"/>
          <w:color w:val="000000"/>
        </w:rPr>
      </w:pPr>
      <w:r w:rsidRPr="00A05574">
        <w:t>The Nigerian Pepper soup is a popular soup recipe</w:t>
      </w:r>
      <w:r w:rsidR="004A4D9F" w:rsidRPr="00A05574">
        <w:t>.</w:t>
      </w:r>
      <w:r w:rsidRPr="00A05574">
        <w:t xml:space="preserve"> It is </w:t>
      </w:r>
      <w:r w:rsidR="00F51D4C" w:rsidRPr="00A05574">
        <w:t xml:space="preserve">usually </w:t>
      </w:r>
      <w:r w:rsidRPr="00A05574">
        <w:t>prepared with different types of meat</w:t>
      </w:r>
      <w:r w:rsidR="004A4D9F" w:rsidRPr="00A05574">
        <w:t>;</w:t>
      </w:r>
      <w:r w:rsidR="00E12D3C" w:rsidRPr="00A05574">
        <w:t xml:space="preserve"> such as chicken, goat meat, </w:t>
      </w:r>
      <w:r w:rsidR="003224FE" w:rsidRPr="00A05574">
        <w:t>cow leg and other assorted types of meat or animal intestines. Fish pepper soup is also very popular</w:t>
      </w:r>
      <w:r w:rsidR="004A4D9F" w:rsidRPr="00A05574">
        <w:t xml:space="preserve"> and prepared with</w:t>
      </w:r>
      <w:r w:rsidR="00810FC7" w:rsidRPr="00A05574">
        <w:t xml:space="preserve"> </w:t>
      </w:r>
      <w:r w:rsidR="00E12D3C" w:rsidRPr="00A05574">
        <w:t xml:space="preserve">all types of </w:t>
      </w:r>
      <w:r w:rsidR="00810FC7" w:rsidRPr="00A05574">
        <w:t xml:space="preserve">fresh or dried fish. Hence there is goat meat pepper soup, chicken pepper soup, catfish pepper soup, dry fish pepper soup, among many other varieties. People usually </w:t>
      </w:r>
      <w:r w:rsidR="00B00AB1" w:rsidRPr="00A05574">
        <w:t xml:space="preserve">eat pepper soups at home or in </w:t>
      </w:r>
      <w:r w:rsidR="00F06659" w:rsidRPr="00A05574">
        <w:t>exclusive hotels</w:t>
      </w:r>
      <w:r w:rsidR="00B00AB1" w:rsidRPr="00A05574">
        <w:t xml:space="preserve">, bars and beer </w:t>
      </w:r>
      <w:r w:rsidR="00F06659" w:rsidRPr="00A05574">
        <w:t>parlors. It is believed that</w:t>
      </w:r>
      <w:r w:rsidR="00E12D3C" w:rsidRPr="00A05574">
        <w:t xml:space="preserve"> some</w:t>
      </w:r>
      <w:r w:rsidR="00F06659" w:rsidRPr="00A05574">
        <w:t xml:space="preserve"> pepper soup recipe </w:t>
      </w:r>
      <w:r w:rsidR="00E74041" w:rsidRPr="00A05574">
        <w:t>is</w:t>
      </w:r>
      <w:r w:rsidR="00F06659" w:rsidRPr="00A05574">
        <w:t xml:space="preserve"> prepared with “secret” ingredients</w:t>
      </w:r>
      <w:r w:rsidR="00F331E6" w:rsidRPr="00A05574">
        <w:t xml:space="preserve"> that only the restaurant owner</w:t>
      </w:r>
      <w:r w:rsidR="00F06659" w:rsidRPr="00A05574">
        <w:t xml:space="preserve"> know</w:t>
      </w:r>
      <w:r w:rsidR="00F331E6" w:rsidRPr="00A05574">
        <w:t>s</w:t>
      </w:r>
      <w:r w:rsidR="00F06659" w:rsidRPr="00A05574">
        <w:t xml:space="preserve"> about</w:t>
      </w:r>
      <w:r w:rsidR="00F331E6" w:rsidRPr="00A05574">
        <w:t xml:space="preserve"> (</w:t>
      </w:r>
      <w:r w:rsidR="001F105F">
        <w:t>A</w:t>
      </w:r>
      <w:r w:rsidR="00F331E6" w:rsidRPr="00A05574">
        <w:t>ll</w:t>
      </w:r>
      <w:r w:rsidR="001F105F">
        <w:t xml:space="preserve"> N</w:t>
      </w:r>
      <w:r w:rsidR="00F331E6" w:rsidRPr="00A05574">
        <w:t>igerian</w:t>
      </w:r>
      <w:r w:rsidR="001F105F">
        <w:t xml:space="preserve"> R</w:t>
      </w:r>
      <w:r w:rsidR="00F331E6" w:rsidRPr="00A05574">
        <w:t>ecipes</w:t>
      </w:r>
      <w:r w:rsidR="001F105F">
        <w:t>,</w:t>
      </w:r>
      <w:r w:rsidR="00FF6C57">
        <w:t>2010</w:t>
      </w:r>
      <w:r w:rsidR="00F331E6" w:rsidRPr="00A05574">
        <w:t>)</w:t>
      </w:r>
      <w:r w:rsidR="00B77A11" w:rsidRPr="00B77A11">
        <w:rPr>
          <w:vertAlign w:val="superscript"/>
        </w:rPr>
        <w:t>[9]</w:t>
      </w:r>
      <w:r w:rsidR="00F331E6" w:rsidRPr="00A05574">
        <w:t>.</w:t>
      </w:r>
      <w:r w:rsidR="00391D0A" w:rsidRPr="00A05574">
        <w:t xml:space="preserve"> Also, pepper soup dishes are </w:t>
      </w:r>
      <w:r w:rsidR="00D31F1E">
        <w:t>eaten</w:t>
      </w:r>
      <w:r w:rsidR="00391D0A" w:rsidRPr="00A05574">
        <w:t xml:space="preserve"> by both male and female</w:t>
      </w:r>
      <w:r w:rsidR="00D31F1E">
        <w:t>,</w:t>
      </w:r>
      <w:r w:rsidR="00391D0A" w:rsidRPr="00A05574">
        <w:t xml:space="preserve"> in all parts of Nigeria.</w:t>
      </w:r>
      <w:r w:rsidR="00542D9E" w:rsidRPr="00A05574">
        <w:t xml:space="preserve"> Different cultures prepare pepper soup dishes in different ways and with different ingredients.</w:t>
      </w:r>
    </w:p>
    <w:p w:rsidR="00745A67" w:rsidRPr="00A05574" w:rsidRDefault="00783A17" w:rsidP="00254974">
      <w:pPr>
        <w:spacing w:line="480" w:lineRule="auto"/>
        <w:jc w:val="both"/>
        <w:rPr>
          <w:rFonts w:ascii="Times New Roman" w:hAnsi="Times New Roman" w:cs="Times New Roman"/>
          <w:sz w:val="24"/>
          <w:szCs w:val="24"/>
        </w:rPr>
      </w:pPr>
      <w:r w:rsidRPr="00A05574">
        <w:rPr>
          <w:rFonts w:ascii="Times New Roman" w:hAnsi="Times New Roman" w:cs="Times New Roman"/>
          <w:sz w:val="24"/>
          <w:szCs w:val="24"/>
        </w:rPr>
        <w:t xml:space="preserve"> </w:t>
      </w:r>
      <w:r w:rsidR="002C3A9C" w:rsidRPr="00A05574">
        <w:rPr>
          <w:rFonts w:ascii="Times New Roman" w:hAnsi="Times New Roman" w:cs="Times New Roman"/>
          <w:sz w:val="24"/>
          <w:szCs w:val="24"/>
        </w:rPr>
        <w:tab/>
      </w:r>
      <w:r w:rsidRPr="00A05574">
        <w:rPr>
          <w:rFonts w:ascii="Times New Roman" w:hAnsi="Times New Roman" w:cs="Times New Roman"/>
          <w:sz w:val="24"/>
          <w:szCs w:val="24"/>
        </w:rPr>
        <w:t>Among the Itsekiri tribe in Ni</w:t>
      </w:r>
      <w:r w:rsidR="003933B7" w:rsidRPr="00A05574">
        <w:rPr>
          <w:rFonts w:ascii="Times New Roman" w:hAnsi="Times New Roman" w:cs="Times New Roman"/>
          <w:sz w:val="24"/>
          <w:szCs w:val="24"/>
        </w:rPr>
        <w:t xml:space="preserve">geria, </w:t>
      </w:r>
      <w:r w:rsidR="00965CF2" w:rsidRPr="00A05574">
        <w:rPr>
          <w:rFonts w:ascii="Times New Roman" w:hAnsi="Times New Roman" w:cs="Times New Roman"/>
          <w:sz w:val="24"/>
          <w:szCs w:val="24"/>
        </w:rPr>
        <w:t xml:space="preserve">some </w:t>
      </w:r>
      <w:r w:rsidR="00894E1B" w:rsidRPr="00A05574">
        <w:rPr>
          <w:rFonts w:ascii="Times New Roman" w:hAnsi="Times New Roman" w:cs="Times New Roman"/>
          <w:sz w:val="24"/>
          <w:szCs w:val="24"/>
        </w:rPr>
        <w:t>seasonings</w:t>
      </w:r>
      <w:r w:rsidR="003933B7" w:rsidRPr="00A05574">
        <w:rPr>
          <w:rFonts w:ascii="Times New Roman" w:hAnsi="Times New Roman" w:cs="Times New Roman"/>
          <w:sz w:val="24"/>
          <w:szCs w:val="24"/>
        </w:rPr>
        <w:t xml:space="preserve"> are </w:t>
      </w:r>
      <w:r w:rsidR="00965CF2" w:rsidRPr="00A05574">
        <w:rPr>
          <w:rFonts w:ascii="Times New Roman" w:hAnsi="Times New Roman" w:cs="Times New Roman"/>
          <w:sz w:val="24"/>
          <w:szCs w:val="24"/>
        </w:rPr>
        <w:t xml:space="preserve">especially </w:t>
      </w:r>
      <w:r w:rsidR="003933B7" w:rsidRPr="00A05574">
        <w:rPr>
          <w:rFonts w:ascii="Times New Roman" w:hAnsi="Times New Roman" w:cs="Times New Roman"/>
          <w:sz w:val="24"/>
          <w:szCs w:val="24"/>
        </w:rPr>
        <w:t xml:space="preserve">used </w:t>
      </w:r>
      <w:r w:rsidR="00965CF2" w:rsidRPr="00A05574">
        <w:rPr>
          <w:rFonts w:ascii="Times New Roman" w:hAnsi="Times New Roman" w:cs="Times New Roman"/>
          <w:sz w:val="24"/>
          <w:szCs w:val="24"/>
        </w:rPr>
        <w:t>to prepare special soups</w:t>
      </w:r>
      <w:r w:rsidR="00693B55" w:rsidRPr="00A05574">
        <w:rPr>
          <w:rFonts w:ascii="Times New Roman" w:hAnsi="Times New Roman" w:cs="Times New Roman"/>
          <w:sz w:val="24"/>
          <w:szCs w:val="24"/>
        </w:rPr>
        <w:t xml:space="preserve"> (pepper soup)</w:t>
      </w:r>
      <w:r w:rsidR="00965CF2" w:rsidRPr="00A05574">
        <w:rPr>
          <w:rFonts w:ascii="Times New Roman" w:hAnsi="Times New Roman" w:cs="Times New Roman"/>
          <w:sz w:val="24"/>
          <w:szCs w:val="24"/>
        </w:rPr>
        <w:t xml:space="preserve"> for women</w:t>
      </w:r>
      <w:r w:rsidRPr="00A05574">
        <w:rPr>
          <w:rFonts w:ascii="Times New Roman" w:hAnsi="Times New Roman" w:cs="Times New Roman"/>
          <w:sz w:val="24"/>
          <w:szCs w:val="24"/>
        </w:rPr>
        <w:t xml:space="preserve"> who have just delivered.</w:t>
      </w:r>
      <w:r w:rsidR="00901D37" w:rsidRPr="00A05574">
        <w:rPr>
          <w:rFonts w:ascii="Times New Roman" w:hAnsi="Times New Roman" w:cs="Times New Roman"/>
          <w:sz w:val="24"/>
          <w:szCs w:val="24"/>
        </w:rPr>
        <w:t xml:space="preserve"> It </w:t>
      </w:r>
      <w:r w:rsidR="00EB5BA4" w:rsidRPr="00A05574">
        <w:rPr>
          <w:rFonts w:ascii="Times New Roman" w:hAnsi="Times New Roman" w:cs="Times New Roman"/>
          <w:sz w:val="24"/>
          <w:szCs w:val="24"/>
        </w:rPr>
        <w:t xml:space="preserve">is believed that the use of these </w:t>
      </w:r>
      <w:r w:rsidR="00542D9E" w:rsidRPr="00A05574">
        <w:rPr>
          <w:rFonts w:ascii="Times New Roman" w:hAnsi="Times New Roman" w:cs="Times New Roman"/>
          <w:sz w:val="24"/>
          <w:szCs w:val="24"/>
        </w:rPr>
        <w:t>soups</w:t>
      </w:r>
      <w:r w:rsidR="00EB5BA4" w:rsidRPr="00A05574">
        <w:rPr>
          <w:rFonts w:ascii="Times New Roman" w:hAnsi="Times New Roman" w:cs="Times New Roman"/>
          <w:sz w:val="24"/>
          <w:szCs w:val="24"/>
        </w:rPr>
        <w:t xml:space="preserve"> helps to </w:t>
      </w:r>
      <w:r w:rsidRPr="00A05574">
        <w:rPr>
          <w:rFonts w:ascii="Times New Roman" w:hAnsi="Times New Roman" w:cs="Times New Roman"/>
          <w:sz w:val="24"/>
          <w:szCs w:val="24"/>
        </w:rPr>
        <w:t>quicken the healing of the body processes</w:t>
      </w:r>
      <w:r w:rsidR="00EB5BA4" w:rsidRPr="00A05574">
        <w:rPr>
          <w:rFonts w:ascii="Times New Roman" w:hAnsi="Times New Roman" w:cs="Times New Roman"/>
          <w:sz w:val="24"/>
          <w:szCs w:val="24"/>
        </w:rPr>
        <w:t xml:space="preserve"> after birth.</w:t>
      </w:r>
      <w:r w:rsidR="00693B55" w:rsidRPr="00A05574">
        <w:rPr>
          <w:rFonts w:ascii="Times New Roman" w:hAnsi="Times New Roman" w:cs="Times New Roman"/>
          <w:sz w:val="24"/>
          <w:szCs w:val="24"/>
        </w:rPr>
        <w:t xml:space="preserve"> Various types of proteins (meat) are </w:t>
      </w:r>
      <w:r w:rsidR="00901D37" w:rsidRPr="00A05574">
        <w:rPr>
          <w:rFonts w:ascii="Times New Roman" w:hAnsi="Times New Roman" w:cs="Times New Roman"/>
          <w:sz w:val="24"/>
          <w:szCs w:val="24"/>
        </w:rPr>
        <w:t xml:space="preserve">also </w:t>
      </w:r>
      <w:r w:rsidR="00693B55" w:rsidRPr="00A05574">
        <w:rPr>
          <w:rFonts w:ascii="Times New Roman" w:hAnsi="Times New Roman" w:cs="Times New Roman"/>
          <w:sz w:val="24"/>
          <w:szCs w:val="24"/>
        </w:rPr>
        <w:t>used in the preparation of such soups. Some of them are: goat, chicken, fish and bush meat.</w:t>
      </w:r>
      <w:r w:rsidR="00EB5BA4" w:rsidRPr="00A05574">
        <w:rPr>
          <w:rFonts w:ascii="Times New Roman" w:hAnsi="Times New Roman" w:cs="Times New Roman"/>
          <w:sz w:val="24"/>
          <w:szCs w:val="24"/>
        </w:rPr>
        <w:t xml:space="preserve"> </w:t>
      </w:r>
      <w:r w:rsidR="00B6194F" w:rsidRPr="00A05574">
        <w:rPr>
          <w:rFonts w:ascii="Times New Roman" w:hAnsi="Times New Roman" w:cs="Times New Roman"/>
          <w:sz w:val="24"/>
          <w:szCs w:val="24"/>
        </w:rPr>
        <w:t>Some of the</w:t>
      </w:r>
      <w:r w:rsidR="00894E1B" w:rsidRPr="00A05574">
        <w:rPr>
          <w:rFonts w:ascii="Times New Roman" w:hAnsi="Times New Roman" w:cs="Times New Roman"/>
          <w:sz w:val="24"/>
          <w:szCs w:val="24"/>
        </w:rPr>
        <w:t xml:space="preserve"> ingredients used in the prepara</w:t>
      </w:r>
      <w:r w:rsidR="00E26B82" w:rsidRPr="00A05574">
        <w:rPr>
          <w:rFonts w:ascii="Times New Roman" w:hAnsi="Times New Roman" w:cs="Times New Roman"/>
          <w:sz w:val="24"/>
          <w:szCs w:val="24"/>
        </w:rPr>
        <w:t xml:space="preserve">tion of the seasonings </w:t>
      </w:r>
      <w:r w:rsidR="00693B55" w:rsidRPr="00A05574">
        <w:rPr>
          <w:rFonts w:ascii="Times New Roman" w:hAnsi="Times New Roman" w:cs="Times New Roman"/>
          <w:sz w:val="24"/>
          <w:szCs w:val="24"/>
        </w:rPr>
        <w:t xml:space="preserve">for the pepper soup dishes </w:t>
      </w:r>
      <w:r w:rsidR="00E26B82" w:rsidRPr="00A05574">
        <w:rPr>
          <w:rFonts w:ascii="Times New Roman" w:hAnsi="Times New Roman" w:cs="Times New Roman"/>
          <w:sz w:val="24"/>
          <w:szCs w:val="24"/>
        </w:rPr>
        <w:t>include: Monodora Mystristica (Iwo), Tetrapleura Tetreapera (Iyanghangangh), Panirari Curatellifolia (Aghafilo),Chrysobalanus Icaco and  Xylopia Ethiopica</w:t>
      </w:r>
      <w:r w:rsidR="00901D37" w:rsidRPr="00A05574">
        <w:rPr>
          <w:rFonts w:ascii="Times New Roman" w:hAnsi="Times New Roman" w:cs="Times New Roman"/>
          <w:sz w:val="24"/>
          <w:szCs w:val="24"/>
        </w:rPr>
        <w:t xml:space="preserve"> (Keswet and Abia, 2015)</w:t>
      </w:r>
      <w:r w:rsidR="00B77A11" w:rsidRPr="00B77A11">
        <w:rPr>
          <w:rFonts w:ascii="Times New Roman" w:hAnsi="Times New Roman" w:cs="Times New Roman"/>
          <w:sz w:val="24"/>
          <w:szCs w:val="24"/>
          <w:vertAlign w:val="superscript"/>
        </w:rPr>
        <w:t>[8]</w:t>
      </w:r>
      <w:r w:rsidR="00542D9E" w:rsidRPr="00A05574">
        <w:rPr>
          <w:rFonts w:ascii="Times New Roman" w:hAnsi="Times New Roman" w:cs="Times New Roman"/>
          <w:sz w:val="24"/>
          <w:szCs w:val="24"/>
        </w:rPr>
        <w:t>, and very many others</w:t>
      </w:r>
      <w:r w:rsidR="00E26B82" w:rsidRPr="00A05574">
        <w:rPr>
          <w:rFonts w:ascii="Times New Roman" w:hAnsi="Times New Roman" w:cs="Times New Roman"/>
          <w:sz w:val="24"/>
          <w:szCs w:val="24"/>
        </w:rPr>
        <w:t xml:space="preserve">.  </w:t>
      </w:r>
      <w:r w:rsidR="00EA7D9C" w:rsidRPr="00A05574">
        <w:rPr>
          <w:rFonts w:ascii="Times New Roman" w:hAnsi="Times New Roman" w:cs="Times New Roman"/>
          <w:sz w:val="24"/>
          <w:szCs w:val="24"/>
        </w:rPr>
        <w:t xml:space="preserve">In northern Nigeria, </w:t>
      </w:r>
      <w:r w:rsidR="00EB5BA4" w:rsidRPr="00A05574">
        <w:rPr>
          <w:rFonts w:ascii="Times New Roman" w:hAnsi="Times New Roman" w:cs="Times New Roman"/>
          <w:sz w:val="24"/>
          <w:szCs w:val="24"/>
        </w:rPr>
        <w:t xml:space="preserve">just like in Itsekiri land, </w:t>
      </w:r>
      <w:r w:rsidR="00542D9E" w:rsidRPr="00A05574">
        <w:rPr>
          <w:rFonts w:ascii="Times New Roman" w:hAnsi="Times New Roman" w:cs="Times New Roman"/>
          <w:sz w:val="24"/>
          <w:szCs w:val="24"/>
        </w:rPr>
        <w:t xml:space="preserve">various </w:t>
      </w:r>
      <w:r w:rsidR="00965CF2" w:rsidRPr="00A05574">
        <w:rPr>
          <w:rFonts w:ascii="Times New Roman" w:hAnsi="Times New Roman" w:cs="Times New Roman"/>
          <w:sz w:val="24"/>
          <w:szCs w:val="24"/>
        </w:rPr>
        <w:t>seasonings are used for</w:t>
      </w:r>
      <w:r w:rsidR="00542D9E" w:rsidRPr="00A05574">
        <w:rPr>
          <w:rFonts w:ascii="Times New Roman" w:hAnsi="Times New Roman" w:cs="Times New Roman"/>
          <w:sz w:val="24"/>
          <w:szCs w:val="24"/>
        </w:rPr>
        <w:t xml:space="preserve"> the preparation of pepper soup dishes and local drinks such as:</w:t>
      </w:r>
      <w:r w:rsidR="00965CF2" w:rsidRPr="00A05574">
        <w:rPr>
          <w:rFonts w:ascii="Times New Roman" w:hAnsi="Times New Roman" w:cs="Times New Roman"/>
          <w:sz w:val="24"/>
          <w:szCs w:val="24"/>
        </w:rPr>
        <w:t xml:space="preserve"> puddings, gruels, local food drinks and various snacks. </w:t>
      </w:r>
      <w:r w:rsidR="00EA7D9C" w:rsidRPr="00A05574">
        <w:rPr>
          <w:rFonts w:ascii="Times New Roman" w:hAnsi="Times New Roman" w:cs="Times New Roman"/>
          <w:sz w:val="24"/>
          <w:szCs w:val="24"/>
        </w:rPr>
        <w:t>Such seasonings</w:t>
      </w:r>
      <w:r w:rsidRPr="00A05574">
        <w:rPr>
          <w:rFonts w:ascii="Times New Roman" w:hAnsi="Times New Roman" w:cs="Times New Roman"/>
          <w:sz w:val="24"/>
          <w:szCs w:val="24"/>
        </w:rPr>
        <w:t xml:space="preserve"> are produced locally by many household</w:t>
      </w:r>
      <w:r w:rsidR="00CB2ACA" w:rsidRPr="00A05574">
        <w:rPr>
          <w:rFonts w:ascii="Times New Roman" w:hAnsi="Times New Roman" w:cs="Times New Roman"/>
          <w:sz w:val="24"/>
          <w:szCs w:val="24"/>
        </w:rPr>
        <w:t xml:space="preserve">s and used in generous amounts </w:t>
      </w:r>
      <w:r w:rsidR="00EB5BA4" w:rsidRPr="00A05574">
        <w:rPr>
          <w:rFonts w:ascii="Times New Roman" w:hAnsi="Times New Roman" w:cs="Times New Roman"/>
          <w:sz w:val="24"/>
          <w:szCs w:val="24"/>
        </w:rPr>
        <w:t>and</w:t>
      </w:r>
      <w:r w:rsidR="00CB2ACA" w:rsidRPr="00A05574">
        <w:rPr>
          <w:rFonts w:ascii="Times New Roman" w:hAnsi="Times New Roman" w:cs="Times New Roman"/>
          <w:sz w:val="24"/>
          <w:szCs w:val="24"/>
        </w:rPr>
        <w:t xml:space="preserve"> are also</w:t>
      </w:r>
      <w:r w:rsidR="00EB5BA4" w:rsidRPr="00A05574">
        <w:rPr>
          <w:rFonts w:ascii="Times New Roman" w:hAnsi="Times New Roman" w:cs="Times New Roman"/>
          <w:sz w:val="24"/>
          <w:szCs w:val="24"/>
        </w:rPr>
        <w:t xml:space="preserve"> added to the nursing mother’s food and drinks. </w:t>
      </w:r>
      <w:r w:rsidR="00965CF2" w:rsidRPr="00A05574">
        <w:rPr>
          <w:rFonts w:ascii="Times New Roman" w:hAnsi="Times New Roman" w:cs="Times New Roman"/>
          <w:sz w:val="24"/>
          <w:szCs w:val="24"/>
        </w:rPr>
        <w:t>This study was carried</w:t>
      </w:r>
      <w:r w:rsidRPr="00A05574">
        <w:rPr>
          <w:rFonts w:ascii="Times New Roman" w:hAnsi="Times New Roman" w:cs="Times New Roman"/>
          <w:sz w:val="24"/>
          <w:szCs w:val="24"/>
        </w:rPr>
        <w:t xml:space="preserve"> </w:t>
      </w:r>
      <w:r w:rsidR="00CC4FC0" w:rsidRPr="00A05574">
        <w:rPr>
          <w:rFonts w:ascii="Times New Roman" w:hAnsi="Times New Roman" w:cs="Times New Roman"/>
          <w:sz w:val="24"/>
          <w:szCs w:val="24"/>
        </w:rPr>
        <w:t xml:space="preserve">out </w:t>
      </w:r>
      <w:r w:rsidR="00965CF2" w:rsidRPr="00A05574">
        <w:rPr>
          <w:rFonts w:ascii="Times New Roman" w:hAnsi="Times New Roman" w:cs="Times New Roman"/>
          <w:sz w:val="24"/>
          <w:szCs w:val="24"/>
        </w:rPr>
        <w:t xml:space="preserve">as a follow-up to the one done </w:t>
      </w:r>
      <w:r w:rsidR="00F60637" w:rsidRPr="00A05574">
        <w:rPr>
          <w:rFonts w:ascii="Times New Roman" w:hAnsi="Times New Roman" w:cs="Times New Roman"/>
          <w:sz w:val="24"/>
          <w:szCs w:val="24"/>
        </w:rPr>
        <w:t>by the researchers</w:t>
      </w:r>
      <w:r w:rsidR="00965CF2" w:rsidRPr="00A05574">
        <w:rPr>
          <w:rFonts w:ascii="Times New Roman" w:hAnsi="Times New Roman" w:cs="Times New Roman"/>
          <w:sz w:val="24"/>
          <w:szCs w:val="24"/>
        </w:rPr>
        <w:t xml:space="preserve"> </w:t>
      </w:r>
      <w:r w:rsidR="00F60637" w:rsidRPr="00A05574">
        <w:rPr>
          <w:rFonts w:ascii="Times New Roman" w:hAnsi="Times New Roman" w:cs="Times New Roman"/>
          <w:sz w:val="24"/>
          <w:szCs w:val="24"/>
        </w:rPr>
        <w:t>(</w:t>
      </w:r>
      <w:r w:rsidR="00965CF2" w:rsidRPr="00A05574">
        <w:rPr>
          <w:rFonts w:ascii="Times New Roman" w:hAnsi="Times New Roman" w:cs="Times New Roman"/>
          <w:sz w:val="24"/>
          <w:szCs w:val="24"/>
        </w:rPr>
        <w:t xml:space="preserve">Keswet and </w:t>
      </w:r>
      <w:r w:rsidR="00542D9E" w:rsidRPr="00A05574">
        <w:rPr>
          <w:rFonts w:ascii="Times New Roman" w:hAnsi="Times New Roman" w:cs="Times New Roman"/>
          <w:sz w:val="24"/>
          <w:szCs w:val="24"/>
        </w:rPr>
        <w:t>A</w:t>
      </w:r>
      <w:r w:rsidR="00965CF2" w:rsidRPr="00A05574">
        <w:rPr>
          <w:rFonts w:ascii="Times New Roman" w:hAnsi="Times New Roman" w:cs="Times New Roman"/>
          <w:sz w:val="24"/>
          <w:szCs w:val="24"/>
        </w:rPr>
        <w:t>bia</w:t>
      </w:r>
      <w:r w:rsidR="00F60637" w:rsidRPr="00A05574">
        <w:rPr>
          <w:rFonts w:ascii="Times New Roman" w:hAnsi="Times New Roman" w:cs="Times New Roman"/>
          <w:sz w:val="24"/>
          <w:szCs w:val="24"/>
        </w:rPr>
        <w:t>,</w:t>
      </w:r>
      <w:r w:rsidR="00965CF2" w:rsidRPr="00A05574">
        <w:rPr>
          <w:rFonts w:ascii="Times New Roman" w:hAnsi="Times New Roman" w:cs="Times New Roman"/>
          <w:sz w:val="24"/>
          <w:szCs w:val="24"/>
        </w:rPr>
        <w:t xml:space="preserve"> </w:t>
      </w:r>
      <w:r w:rsidR="00CC4FC0" w:rsidRPr="00A05574">
        <w:rPr>
          <w:rFonts w:ascii="Times New Roman" w:hAnsi="Times New Roman" w:cs="Times New Roman"/>
          <w:sz w:val="24"/>
          <w:szCs w:val="24"/>
        </w:rPr>
        <w:t>2015)</w:t>
      </w:r>
      <w:r w:rsidR="00B77A11" w:rsidRPr="00B77A11">
        <w:rPr>
          <w:rFonts w:ascii="Times New Roman" w:hAnsi="Times New Roman" w:cs="Times New Roman"/>
          <w:sz w:val="24"/>
          <w:szCs w:val="24"/>
          <w:vertAlign w:val="superscript"/>
        </w:rPr>
        <w:t>[8]</w:t>
      </w:r>
      <w:r w:rsidR="00CC4FC0" w:rsidRPr="00A05574">
        <w:rPr>
          <w:rFonts w:ascii="Times New Roman" w:hAnsi="Times New Roman" w:cs="Times New Roman"/>
          <w:sz w:val="24"/>
          <w:szCs w:val="24"/>
        </w:rPr>
        <w:t xml:space="preserve"> </w:t>
      </w:r>
      <w:r w:rsidR="00965CF2" w:rsidRPr="00A05574">
        <w:rPr>
          <w:rFonts w:ascii="Times New Roman" w:hAnsi="Times New Roman" w:cs="Times New Roman"/>
          <w:sz w:val="24"/>
          <w:szCs w:val="24"/>
        </w:rPr>
        <w:t>on the</w:t>
      </w:r>
      <w:r w:rsidR="00D30DDF" w:rsidRPr="00A05574">
        <w:rPr>
          <w:rFonts w:ascii="Times New Roman" w:hAnsi="Times New Roman" w:cs="Times New Roman"/>
          <w:sz w:val="24"/>
          <w:szCs w:val="24"/>
        </w:rPr>
        <w:t xml:space="preserve"> </w:t>
      </w:r>
      <w:r w:rsidR="00965CF2" w:rsidRPr="00A05574">
        <w:rPr>
          <w:rFonts w:ascii="Times New Roman" w:hAnsi="Times New Roman" w:cs="Times New Roman"/>
          <w:sz w:val="24"/>
          <w:szCs w:val="24"/>
        </w:rPr>
        <w:t xml:space="preserve">production </w:t>
      </w:r>
      <w:r w:rsidR="00CC4FC0" w:rsidRPr="00A05574">
        <w:rPr>
          <w:rFonts w:ascii="Times New Roman" w:hAnsi="Times New Roman" w:cs="Times New Roman"/>
          <w:sz w:val="24"/>
          <w:szCs w:val="24"/>
        </w:rPr>
        <w:t xml:space="preserve">and nutritional analysis </w:t>
      </w:r>
      <w:r w:rsidR="00965CF2" w:rsidRPr="00A05574">
        <w:rPr>
          <w:rFonts w:ascii="Times New Roman" w:hAnsi="Times New Roman" w:cs="Times New Roman"/>
          <w:sz w:val="24"/>
          <w:szCs w:val="24"/>
        </w:rPr>
        <w:t xml:space="preserve">of </w:t>
      </w:r>
      <w:r w:rsidRPr="00A05574">
        <w:rPr>
          <w:rFonts w:ascii="Times New Roman" w:hAnsi="Times New Roman" w:cs="Times New Roman"/>
          <w:sz w:val="24"/>
          <w:szCs w:val="24"/>
        </w:rPr>
        <w:t>a pepper soup seasoning</w:t>
      </w:r>
      <w:r w:rsidR="00D30DDF" w:rsidRPr="00A05574">
        <w:rPr>
          <w:rFonts w:ascii="Times New Roman" w:hAnsi="Times New Roman" w:cs="Times New Roman"/>
          <w:sz w:val="24"/>
          <w:szCs w:val="24"/>
        </w:rPr>
        <w:t xml:space="preserve"> </w:t>
      </w:r>
      <w:r w:rsidR="00E15358" w:rsidRPr="00A05574">
        <w:rPr>
          <w:rFonts w:ascii="Times New Roman" w:hAnsi="Times New Roman" w:cs="Times New Roman"/>
          <w:sz w:val="24"/>
          <w:szCs w:val="24"/>
        </w:rPr>
        <w:t xml:space="preserve">commonly used by the </w:t>
      </w:r>
      <w:r w:rsidR="00D30DDF" w:rsidRPr="00A05574">
        <w:rPr>
          <w:rFonts w:ascii="Times New Roman" w:hAnsi="Times New Roman" w:cs="Times New Roman"/>
          <w:sz w:val="24"/>
          <w:szCs w:val="24"/>
        </w:rPr>
        <w:t>Itsekiri</w:t>
      </w:r>
      <w:r w:rsidR="00E15358" w:rsidRPr="00A05574">
        <w:rPr>
          <w:rFonts w:ascii="Times New Roman" w:hAnsi="Times New Roman" w:cs="Times New Roman"/>
          <w:sz w:val="24"/>
          <w:szCs w:val="24"/>
        </w:rPr>
        <w:t xml:space="preserve"> people of </w:t>
      </w:r>
      <w:r w:rsidR="00D30DDF" w:rsidRPr="00A05574">
        <w:rPr>
          <w:rFonts w:ascii="Times New Roman" w:hAnsi="Times New Roman" w:cs="Times New Roman"/>
          <w:sz w:val="24"/>
          <w:szCs w:val="24"/>
        </w:rPr>
        <w:t xml:space="preserve">Abia </w:t>
      </w:r>
      <w:r w:rsidR="00CC4FC0" w:rsidRPr="00A05574">
        <w:rPr>
          <w:rFonts w:ascii="Times New Roman" w:hAnsi="Times New Roman" w:cs="Times New Roman"/>
          <w:sz w:val="24"/>
          <w:szCs w:val="24"/>
        </w:rPr>
        <w:t>State</w:t>
      </w:r>
      <w:r w:rsidR="00E15358" w:rsidRPr="00A05574">
        <w:rPr>
          <w:rFonts w:ascii="Times New Roman" w:hAnsi="Times New Roman" w:cs="Times New Roman"/>
          <w:sz w:val="24"/>
          <w:szCs w:val="24"/>
        </w:rPr>
        <w:t>, Nigeria.</w:t>
      </w:r>
    </w:p>
    <w:p w:rsidR="00383064" w:rsidRPr="00A05574" w:rsidRDefault="00E15358" w:rsidP="00693B55">
      <w:pPr>
        <w:spacing w:line="480" w:lineRule="auto"/>
        <w:jc w:val="both"/>
        <w:rPr>
          <w:rFonts w:ascii="Times New Roman" w:hAnsi="Times New Roman" w:cs="Times New Roman"/>
          <w:sz w:val="24"/>
          <w:szCs w:val="24"/>
        </w:rPr>
      </w:pPr>
      <w:r w:rsidRPr="00A05574">
        <w:rPr>
          <w:rFonts w:ascii="Times New Roman" w:hAnsi="Times New Roman" w:cs="Times New Roman"/>
          <w:sz w:val="24"/>
          <w:szCs w:val="24"/>
        </w:rPr>
        <w:t xml:space="preserve"> </w:t>
      </w:r>
      <w:r w:rsidR="005879B3">
        <w:rPr>
          <w:rFonts w:ascii="Times New Roman" w:hAnsi="Times New Roman" w:cs="Times New Roman"/>
          <w:sz w:val="24"/>
          <w:szCs w:val="24"/>
        </w:rPr>
        <w:tab/>
      </w:r>
      <w:r w:rsidRPr="00A05574">
        <w:rPr>
          <w:rFonts w:ascii="Times New Roman" w:hAnsi="Times New Roman" w:cs="Times New Roman"/>
          <w:sz w:val="24"/>
          <w:szCs w:val="24"/>
        </w:rPr>
        <w:t>T</w:t>
      </w:r>
      <w:r w:rsidR="00612D2E" w:rsidRPr="00A05574">
        <w:rPr>
          <w:rFonts w:ascii="Times New Roman" w:hAnsi="Times New Roman" w:cs="Times New Roman"/>
          <w:sz w:val="24"/>
          <w:szCs w:val="24"/>
        </w:rPr>
        <w:t xml:space="preserve">he study was carried out </w:t>
      </w:r>
      <w:r w:rsidR="00CC4FC0" w:rsidRPr="00A05574">
        <w:rPr>
          <w:rFonts w:ascii="Times New Roman" w:hAnsi="Times New Roman" w:cs="Times New Roman"/>
          <w:sz w:val="24"/>
          <w:szCs w:val="24"/>
        </w:rPr>
        <w:t>with</w:t>
      </w:r>
      <w:r w:rsidR="00965CF2" w:rsidRPr="00A05574">
        <w:rPr>
          <w:rFonts w:ascii="Times New Roman" w:hAnsi="Times New Roman" w:cs="Times New Roman"/>
          <w:sz w:val="24"/>
          <w:szCs w:val="24"/>
        </w:rPr>
        <w:t xml:space="preserve"> the sole aim </w:t>
      </w:r>
      <w:r w:rsidR="00D67A33" w:rsidRPr="00A05574">
        <w:rPr>
          <w:rFonts w:ascii="Times New Roman" w:hAnsi="Times New Roman" w:cs="Times New Roman"/>
          <w:sz w:val="24"/>
          <w:szCs w:val="24"/>
        </w:rPr>
        <w:t xml:space="preserve">of using the Itsekiri seasoning produced by the researchers in the preparation of four types of pepper soup dishes using both meat and fish as sources of protein. Sensory </w:t>
      </w:r>
      <w:r w:rsidR="00965CF2" w:rsidRPr="00A05574">
        <w:rPr>
          <w:rFonts w:ascii="Times New Roman" w:hAnsi="Times New Roman" w:cs="Times New Roman"/>
          <w:sz w:val="24"/>
          <w:szCs w:val="24"/>
        </w:rPr>
        <w:t>evaluat</w:t>
      </w:r>
      <w:r w:rsidRPr="00A05574">
        <w:rPr>
          <w:rFonts w:ascii="Times New Roman" w:hAnsi="Times New Roman" w:cs="Times New Roman"/>
          <w:sz w:val="24"/>
          <w:szCs w:val="24"/>
        </w:rPr>
        <w:t>ion</w:t>
      </w:r>
      <w:r w:rsidR="00612D2E" w:rsidRPr="00A05574">
        <w:rPr>
          <w:rFonts w:ascii="Times New Roman" w:hAnsi="Times New Roman" w:cs="Times New Roman"/>
          <w:sz w:val="24"/>
          <w:szCs w:val="24"/>
        </w:rPr>
        <w:t xml:space="preserve"> of</w:t>
      </w:r>
      <w:r w:rsidR="00CC4FC0" w:rsidRPr="00A05574">
        <w:rPr>
          <w:rFonts w:ascii="Times New Roman" w:hAnsi="Times New Roman" w:cs="Times New Roman"/>
          <w:sz w:val="24"/>
          <w:szCs w:val="24"/>
        </w:rPr>
        <w:t xml:space="preserve"> </w:t>
      </w:r>
      <w:r w:rsidR="00D67A33" w:rsidRPr="00A05574">
        <w:rPr>
          <w:rFonts w:ascii="Times New Roman" w:hAnsi="Times New Roman" w:cs="Times New Roman"/>
          <w:sz w:val="24"/>
          <w:szCs w:val="24"/>
        </w:rPr>
        <w:t>the finished products was conducted</w:t>
      </w:r>
      <w:r w:rsidRPr="00A05574">
        <w:rPr>
          <w:rFonts w:ascii="Times New Roman" w:hAnsi="Times New Roman" w:cs="Times New Roman"/>
          <w:sz w:val="24"/>
          <w:szCs w:val="24"/>
        </w:rPr>
        <w:t xml:space="preserve"> to investigate the acceptability of these pepper soup </w:t>
      </w:r>
      <w:r w:rsidR="00236F64" w:rsidRPr="00A05574">
        <w:rPr>
          <w:rFonts w:ascii="Times New Roman" w:hAnsi="Times New Roman" w:cs="Times New Roman"/>
          <w:sz w:val="24"/>
          <w:szCs w:val="24"/>
        </w:rPr>
        <w:t>dishes in Plateau State</w:t>
      </w:r>
      <w:r w:rsidRPr="00A05574">
        <w:rPr>
          <w:rFonts w:ascii="Times New Roman" w:hAnsi="Times New Roman" w:cs="Times New Roman"/>
          <w:sz w:val="24"/>
          <w:szCs w:val="24"/>
        </w:rPr>
        <w:t>.</w:t>
      </w:r>
      <w:r w:rsidR="00693B55" w:rsidRPr="00A05574">
        <w:rPr>
          <w:rFonts w:ascii="Times New Roman" w:hAnsi="Times New Roman" w:cs="Times New Roman"/>
          <w:sz w:val="24"/>
          <w:szCs w:val="24"/>
        </w:rPr>
        <w:t xml:space="preserve"> </w:t>
      </w:r>
    </w:p>
    <w:p w:rsidR="00783A17" w:rsidRPr="00A05574" w:rsidRDefault="00D30DDF" w:rsidP="00254974">
      <w:pPr>
        <w:spacing w:line="480" w:lineRule="auto"/>
        <w:jc w:val="both"/>
        <w:rPr>
          <w:rFonts w:ascii="Times New Roman" w:hAnsi="Times New Roman" w:cs="Times New Roman"/>
          <w:sz w:val="24"/>
          <w:szCs w:val="24"/>
        </w:rPr>
      </w:pPr>
      <w:r w:rsidRPr="00A05574">
        <w:rPr>
          <w:rFonts w:ascii="Times New Roman" w:hAnsi="Times New Roman" w:cs="Times New Roman"/>
          <w:sz w:val="24"/>
          <w:szCs w:val="24"/>
        </w:rPr>
        <w:t xml:space="preserve"> </w:t>
      </w:r>
      <w:r w:rsidR="00783A17" w:rsidRPr="00A05574">
        <w:rPr>
          <w:rFonts w:ascii="Times New Roman" w:hAnsi="Times New Roman" w:cs="Times New Roman"/>
          <w:b/>
          <w:sz w:val="24"/>
          <w:szCs w:val="24"/>
        </w:rPr>
        <w:t>Statement of the Problem</w:t>
      </w:r>
    </w:p>
    <w:p w:rsidR="00073A42" w:rsidRPr="00A05574" w:rsidRDefault="0081437B" w:rsidP="002C3A9C">
      <w:pPr>
        <w:spacing w:line="480" w:lineRule="auto"/>
        <w:ind w:firstLine="720"/>
        <w:jc w:val="both"/>
        <w:rPr>
          <w:rFonts w:ascii="Times New Roman" w:hAnsi="Times New Roman" w:cs="Times New Roman"/>
          <w:sz w:val="24"/>
          <w:szCs w:val="24"/>
        </w:rPr>
      </w:pPr>
      <w:r w:rsidRPr="00A05574">
        <w:rPr>
          <w:rFonts w:ascii="Times New Roman" w:hAnsi="Times New Roman" w:cs="Times New Roman"/>
          <w:sz w:val="24"/>
          <w:szCs w:val="24"/>
        </w:rPr>
        <w:t xml:space="preserve">Pepper soups </w:t>
      </w:r>
      <w:r w:rsidR="00783A17" w:rsidRPr="00A05574">
        <w:rPr>
          <w:rFonts w:ascii="Times New Roman" w:hAnsi="Times New Roman" w:cs="Times New Roman"/>
          <w:sz w:val="24"/>
          <w:szCs w:val="24"/>
        </w:rPr>
        <w:t>are popularly</w:t>
      </w:r>
      <w:r w:rsidRPr="00A05574">
        <w:rPr>
          <w:rFonts w:ascii="Times New Roman" w:hAnsi="Times New Roman" w:cs="Times New Roman"/>
          <w:sz w:val="24"/>
          <w:szCs w:val="24"/>
        </w:rPr>
        <w:t xml:space="preserve"> dishes</w:t>
      </w:r>
      <w:r w:rsidR="00783A17" w:rsidRPr="00A05574">
        <w:rPr>
          <w:rFonts w:ascii="Times New Roman" w:hAnsi="Times New Roman" w:cs="Times New Roman"/>
          <w:sz w:val="24"/>
          <w:szCs w:val="24"/>
        </w:rPr>
        <w:t xml:space="preserve"> used in all </w:t>
      </w:r>
      <w:r w:rsidR="00DC5F81" w:rsidRPr="00A05574">
        <w:rPr>
          <w:rFonts w:ascii="Times New Roman" w:hAnsi="Times New Roman" w:cs="Times New Roman"/>
          <w:sz w:val="24"/>
          <w:szCs w:val="24"/>
        </w:rPr>
        <w:t>parts of N</w:t>
      </w:r>
      <w:r w:rsidR="00783A17" w:rsidRPr="00A05574">
        <w:rPr>
          <w:rFonts w:ascii="Times New Roman" w:hAnsi="Times New Roman" w:cs="Times New Roman"/>
          <w:sz w:val="24"/>
          <w:szCs w:val="24"/>
        </w:rPr>
        <w:t>igeria</w:t>
      </w:r>
      <w:r w:rsidR="00D47A05" w:rsidRPr="00A05574">
        <w:rPr>
          <w:rFonts w:ascii="Times New Roman" w:hAnsi="Times New Roman" w:cs="Times New Roman"/>
          <w:sz w:val="24"/>
          <w:szCs w:val="24"/>
        </w:rPr>
        <w:t xml:space="preserve">. Almost all tribes </w:t>
      </w:r>
      <w:r w:rsidRPr="00A05574">
        <w:rPr>
          <w:rFonts w:ascii="Times New Roman" w:hAnsi="Times New Roman" w:cs="Times New Roman"/>
          <w:sz w:val="24"/>
          <w:szCs w:val="24"/>
        </w:rPr>
        <w:t xml:space="preserve">produce and </w:t>
      </w:r>
      <w:r w:rsidR="00D47A05" w:rsidRPr="00A05574">
        <w:rPr>
          <w:rFonts w:ascii="Times New Roman" w:hAnsi="Times New Roman" w:cs="Times New Roman"/>
          <w:sz w:val="24"/>
          <w:szCs w:val="24"/>
        </w:rPr>
        <w:t xml:space="preserve">use </w:t>
      </w:r>
      <w:r w:rsidR="00745A67" w:rsidRPr="00A05574">
        <w:rPr>
          <w:rFonts w:ascii="Times New Roman" w:hAnsi="Times New Roman" w:cs="Times New Roman"/>
          <w:sz w:val="24"/>
          <w:szCs w:val="24"/>
        </w:rPr>
        <w:t xml:space="preserve">different combination of </w:t>
      </w:r>
      <w:r w:rsidRPr="00A05574">
        <w:rPr>
          <w:rFonts w:ascii="Times New Roman" w:hAnsi="Times New Roman" w:cs="Times New Roman"/>
          <w:sz w:val="24"/>
          <w:szCs w:val="24"/>
        </w:rPr>
        <w:t xml:space="preserve">seasonings in the production of </w:t>
      </w:r>
      <w:r w:rsidR="00D47A05" w:rsidRPr="00A05574">
        <w:rPr>
          <w:rFonts w:ascii="Times New Roman" w:hAnsi="Times New Roman" w:cs="Times New Roman"/>
          <w:sz w:val="24"/>
          <w:szCs w:val="24"/>
        </w:rPr>
        <w:t xml:space="preserve">these </w:t>
      </w:r>
      <w:r w:rsidRPr="00A05574">
        <w:rPr>
          <w:rFonts w:ascii="Times New Roman" w:hAnsi="Times New Roman" w:cs="Times New Roman"/>
          <w:sz w:val="24"/>
          <w:szCs w:val="24"/>
        </w:rPr>
        <w:t>soups</w:t>
      </w:r>
      <w:r w:rsidR="00D47A05" w:rsidRPr="00A05574">
        <w:rPr>
          <w:rFonts w:ascii="Times New Roman" w:hAnsi="Times New Roman" w:cs="Times New Roman"/>
          <w:sz w:val="24"/>
          <w:szCs w:val="24"/>
        </w:rPr>
        <w:t xml:space="preserve">. </w:t>
      </w:r>
      <w:r w:rsidR="009727F9" w:rsidRPr="00A05574">
        <w:rPr>
          <w:rFonts w:ascii="Times New Roman" w:hAnsi="Times New Roman" w:cs="Times New Roman"/>
          <w:sz w:val="24"/>
          <w:szCs w:val="24"/>
        </w:rPr>
        <w:t>The composition, consistency and manner of their use</w:t>
      </w:r>
      <w:r w:rsidR="00745A67" w:rsidRPr="00A05574">
        <w:rPr>
          <w:rFonts w:ascii="Times New Roman" w:hAnsi="Times New Roman" w:cs="Times New Roman"/>
          <w:sz w:val="24"/>
          <w:szCs w:val="24"/>
        </w:rPr>
        <w:t>s</w:t>
      </w:r>
      <w:r w:rsidR="009727F9" w:rsidRPr="00A05574">
        <w:rPr>
          <w:rFonts w:ascii="Times New Roman" w:hAnsi="Times New Roman" w:cs="Times New Roman"/>
          <w:sz w:val="24"/>
          <w:szCs w:val="24"/>
        </w:rPr>
        <w:t xml:space="preserve"> however differ from one </w:t>
      </w:r>
      <w:r w:rsidR="00745A67" w:rsidRPr="00A05574">
        <w:rPr>
          <w:rFonts w:ascii="Times New Roman" w:hAnsi="Times New Roman" w:cs="Times New Roman"/>
          <w:sz w:val="24"/>
          <w:szCs w:val="24"/>
        </w:rPr>
        <w:t>region</w:t>
      </w:r>
      <w:r w:rsidR="00D47A05" w:rsidRPr="00A05574">
        <w:rPr>
          <w:rFonts w:ascii="Times New Roman" w:hAnsi="Times New Roman" w:cs="Times New Roman"/>
          <w:sz w:val="24"/>
          <w:szCs w:val="24"/>
        </w:rPr>
        <w:t xml:space="preserve"> to another</w:t>
      </w:r>
      <w:r w:rsidR="009727F9" w:rsidRPr="00A05574">
        <w:rPr>
          <w:rFonts w:ascii="Times New Roman" w:hAnsi="Times New Roman" w:cs="Times New Roman"/>
          <w:sz w:val="24"/>
          <w:szCs w:val="24"/>
        </w:rPr>
        <w:t>.</w:t>
      </w:r>
      <w:r w:rsidR="00AA2908" w:rsidRPr="00A05574">
        <w:rPr>
          <w:rFonts w:ascii="Times New Roman" w:hAnsi="Times New Roman" w:cs="Times New Roman"/>
          <w:sz w:val="24"/>
          <w:szCs w:val="24"/>
        </w:rPr>
        <w:t xml:space="preserve"> </w:t>
      </w:r>
      <w:r w:rsidR="00D963AF" w:rsidRPr="00A05574">
        <w:rPr>
          <w:rFonts w:ascii="Times New Roman" w:hAnsi="Times New Roman" w:cs="Times New Roman"/>
          <w:sz w:val="24"/>
          <w:szCs w:val="24"/>
        </w:rPr>
        <w:t>Due to</w:t>
      </w:r>
      <w:r w:rsidR="001E5394" w:rsidRPr="00A05574">
        <w:rPr>
          <w:rFonts w:ascii="Times New Roman" w:hAnsi="Times New Roman" w:cs="Times New Roman"/>
          <w:sz w:val="24"/>
          <w:szCs w:val="24"/>
        </w:rPr>
        <w:t xml:space="preserve"> migration,</w:t>
      </w:r>
      <w:r w:rsidR="00D47A05" w:rsidRPr="00A05574">
        <w:rPr>
          <w:rFonts w:ascii="Times New Roman" w:hAnsi="Times New Roman" w:cs="Times New Roman"/>
          <w:sz w:val="24"/>
          <w:szCs w:val="24"/>
        </w:rPr>
        <w:t xml:space="preserve"> </w:t>
      </w:r>
      <w:r w:rsidR="00196A97" w:rsidRPr="00A05574">
        <w:rPr>
          <w:rFonts w:ascii="Times New Roman" w:hAnsi="Times New Roman" w:cs="Times New Roman"/>
          <w:sz w:val="24"/>
          <w:szCs w:val="24"/>
        </w:rPr>
        <w:t>integration</w:t>
      </w:r>
      <w:r w:rsidR="001E5394" w:rsidRPr="00A05574">
        <w:rPr>
          <w:rFonts w:ascii="Times New Roman" w:hAnsi="Times New Roman" w:cs="Times New Roman"/>
          <w:sz w:val="24"/>
          <w:szCs w:val="24"/>
        </w:rPr>
        <w:t xml:space="preserve"> and i</w:t>
      </w:r>
      <w:r w:rsidR="00D47A05" w:rsidRPr="00A05574">
        <w:rPr>
          <w:rFonts w:ascii="Times New Roman" w:hAnsi="Times New Roman" w:cs="Times New Roman"/>
          <w:sz w:val="24"/>
          <w:szCs w:val="24"/>
        </w:rPr>
        <w:t>ntertribal marriages, people have come</w:t>
      </w:r>
      <w:r w:rsidR="00D963AF" w:rsidRPr="00A05574">
        <w:rPr>
          <w:rFonts w:ascii="Times New Roman" w:hAnsi="Times New Roman" w:cs="Times New Roman"/>
          <w:sz w:val="24"/>
          <w:szCs w:val="24"/>
        </w:rPr>
        <w:t xml:space="preserve"> to respect each other’s cultural food habits as such, many</w:t>
      </w:r>
      <w:r w:rsidR="00266120" w:rsidRPr="00A05574">
        <w:rPr>
          <w:rFonts w:ascii="Times New Roman" w:hAnsi="Times New Roman" w:cs="Times New Roman"/>
          <w:sz w:val="24"/>
          <w:szCs w:val="24"/>
        </w:rPr>
        <w:t xml:space="preserve"> </w:t>
      </w:r>
      <w:r w:rsidR="00D963AF" w:rsidRPr="00A05574">
        <w:rPr>
          <w:rFonts w:ascii="Times New Roman" w:hAnsi="Times New Roman" w:cs="Times New Roman"/>
          <w:sz w:val="24"/>
          <w:szCs w:val="24"/>
        </w:rPr>
        <w:t>food</w:t>
      </w:r>
      <w:r w:rsidR="00266120" w:rsidRPr="00A05574">
        <w:rPr>
          <w:rFonts w:ascii="Times New Roman" w:hAnsi="Times New Roman" w:cs="Times New Roman"/>
          <w:sz w:val="24"/>
          <w:szCs w:val="24"/>
        </w:rPr>
        <w:t xml:space="preserve"> </w:t>
      </w:r>
      <w:r w:rsidR="00383064" w:rsidRPr="00A05574">
        <w:rPr>
          <w:rFonts w:ascii="Times New Roman" w:hAnsi="Times New Roman" w:cs="Times New Roman"/>
          <w:sz w:val="24"/>
          <w:szCs w:val="24"/>
        </w:rPr>
        <w:t xml:space="preserve">recipes </w:t>
      </w:r>
      <w:r w:rsidR="00266120" w:rsidRPr="00A05574">
        <w:rPr>
          <w:rFonts w:ascii="Times New Roman" w:hAnsi="Times New Roman" w:cs="Times New Roman"/>
          <w:sz w:val="24"/>
          <w:szCs w:val="24"/>
        </w:rPr>
        <w:t xml:space="preserve">have become national. </w:t>
      </w:r>
      <w:r w:rsidR="00B11311" w:rsidRPr="00A05574">
        <w:rPr>
          <w:rFonts w:ascii="Times New Roman" w:hAnsi="Times New Roman" w:cs="Times New Roman"/>
          <w:sz w:val="24"/>
          <w:szCs w:val="24"/>
        </w:rPr>
        <w:t xml:space="preserve"> </w:t>
      </w:r>
      <w:r w:rsidR="00266120" w:rsidRPr="00A05574">
        <w:rPr>
          <w:rFonts w:ascii="Times New Roman" w:hAnsi="Times New Roman" w:cs="Times New Roman"/>
          <w:sz w:val="24"/>
          <w:szCs w:val="24"/>
        </w:rPr>
        <w:t xml:space="preserve">One of the </w:t>
      </w:r>
      <w:r w:rsidR="00D963AF" w:rsidRPr="00A05574">
        <w:rPr>
          <w:rFonts w:ascii="Times New Roman" w:hAnsi="Times New Roman" w:cs="Times New Roman"/>
          <w:sz w:val="24"/>
          <w:szCs w:val="24"/>
        </w:rPr>
        <w:t xml:space="preserve">most </w:t>
      </w:r>
      <w:r w:rsidR="00266120" w:rsidRPr="00A05574">
        <w:rPr>
          <w:rFonts w:ascii="Times New Roman" w:hAnsi="Times New Roman" w:cs="Times New Roman"/>
          <w:sz w:val="24"/>
          <w:szCs w:val="24"/>
        </w:rPr>
        <w:t>popular foods e</w:t>
      </w:r>
      <w:r w:rsidR="001E5394" w:rsidRPr="00A05574">
        <w:rPr>
          <w:rFonts w:ascii="Times New Roman" w:hAnsi="Times New Roman" w:cs="Times New Roman"/>
          <w:sz w:val="24"/>
          <w:szCs w:val="24"/>
        </w:rPr>
        <w:t>at</w:t>
      </w:r>
      <w:r w:rsidR="0028049A" w:rsidRPr="00A05574">
        <w:rPr>
          <w:rFonts w:ascii="Times New Roman" w:hAnsi="Times New Roman" w:cs="Times New Roman"/>
          <w:sz w:val="24"/>
          <w:szCs w:val="24"/>
        </w:rPr>
        <w:t xml:space="preserve">en at </w:t>
      </w:r>
      <w:r w:rsidR="001E5394" w:rsidRPr="00A05574">
        <w:rPr>
          <w:rFonts w:ascii="Times New Roman" w:hAnsi="Times New Roman" w:cs="Times New Roman"/>
          <w:sz w:val="24"/>
          <w:szCs w:val="24"/>
        </w:rPr>
        <w:t>l</w:t>
      </w:r>
      <w:r w:rsidR="0028049A" w:rsidRPr="00A05574">
        <w:rPr>
          <w:rFonts w:ascii="Times New Roman" w:hAnsi="Times New Roman" w:cs="Times New Roman"/>
          <w:sz w:val="24"/>
          <w:szCs w:val="24"/>
        </w:rPr>
        <w:t xml:space="preserve">unch or dinner times in most parts of </w:t>
      </w:r>
      <w:r w:rsidR="00D963AF" w:rsidRPr="00A05574">
        <w:rPr>
          <w:rFonts w:ascii="Times New Roman" w:hAnsi="Times New Roman" w:cs="Times New Roman"/>
          <w:sz w:val="24"/>
          <w:szCs w:val="24"/>
        </w:rPr>
        <w:t>Nigeria is</w:t>
      </w:r>
      <w:r w:rsidR="0028049A" w:rsidRPr="00A05574">
        <w:rPr>
          <w:rFonts w:ascii="Times New Roman" w:hAnsi="Times New Roman" w:cs="Times New Roman"/>
          <w:sz w:val="24"/>
          <w:szCs w:val="24"/>
        </w:rPr>
        <w:t xml:space="preserve"> pepper soup</w:t>
      </w:r>
      <w:r w:rsidR="00266120" w:rsidRPr="00A05574">
        <w:rPr>
          <w:rFonts w:ascii="Times New Roman" w:hAnsi="Times New Roman" w:cs="Times New Roman"/>
          <w:sz w:val="24"/>
          <w:szCs w:val="24"/>
        </w:rPr>
        <w:t xml:space="preserve">. </w:t>
      </w:r>
      <w:r w:rsidR="004B2AC6" w:rsidRPr="00A05574">
        <w:rPr>
          <w:rFonts w:ascii="Times New Roman" w:hAnsi="Times New Roman" w:cs="Times New Roman"/>
          <w:sz w:val="24"/>
          <w:szCs w:val="24"/>
        </w:rPr>
        <w:t xml:space="preserve">Pepper soup is also prepared with different types of </w:t>
      </w:r>
      <w:r w:rsidR="00391D0A" w:rsidRPr="00A05574">
        <w:rPr>
          <w:rFonts w:ascii="Times New Roman" w:hAnsi="Times New Roman" w:cs="Times New Roman"/>
          <w:sz w:val="24"/>
          <w:szCs w:val="24"/>
        </w:rPr>
        <w:t xml:space="preserve">seasonings, </w:t>
      </w:r>
      <w:r w:rsidR="004B2AC6" w:rsidRPr="00A05574">
        <w:rPr>
          <w:rFonts w:ascii="Times New Roman" w:hAnsi="Times New Roman" w:cs="Times New Roman"/>
          <w:sz w:val="24"/>
          <w:szCs w:val="24"/>
        </w:rPr>
        <w:t xml:space="preserve">meat and fish. </w:t>
      </w:r>
      <w:r w:rsidR="00266120" w:rsidRPr="00A05574">
        <w:rPr>
          <w:rFonts w:ascii="Times New Roman" w:hAnsi="Times New Roman" w:cs="Times New Roman"/>
          <w:sz w:val="24"/>
          <w:szCs w:val="24"/>
        </w:rPr>
        <w:t xml:space="preserve">The aim of this paper </w:t>
      </w:r>
      <w:r w:rsidR="008C44CF" w:rsidRPr="00A05574">
        <w:rPr>
          <w:rFonts w:ascii="Times New Roman" w:hAnsi="Times New Roman" w:cs="Times New Roman"/>
          <w:sz w:val="24"/>
          <w:szCs w:val="24"/>
        </w:rPr>
        <w:t>was</w:t>
      </w:r>
      <w:r w:rsidR="001E5394" w:rsidRPr="00A05574">
        <w:rPr>
          <w:rFonts w:ascii="Times New Roman" w:hAnsi="Times New Roman" w:cs="Times New Roman"/>
          <w:sz w:val="24"/>
          <w:szCs w:val="24"/>
        </w:rPr>
        <w:t xml:space="preserve"> to prepare</w:t>
      </w:r>
      <w:r w:rsidR="00266120" w:rsidRPr="00A05574">
        <w:rPr>
          <w:rFonts w:ascii="Times New Roman" w:hAnsi="Times New Roman" w:cs="Times New Roman"/>
          <w:sz w:val="24"/>
          <w:szCs w:val="24"/>
        </w:rPr>
        <w:t xml:space="preserve"> four</w:t>
      </w:r>
      <w:r w:rsidR="001E5394" w:rsidRPr="00A05574">
        <w:rPr>
          <w:rFonts w:ascii="Times New Roman" w:hAnsi="Times New Roman" w:cs="Times New Roman"/>
          <w:sz w:val="24"/>
          <w:szCs w:val="24"/>
        </w:rPr>
        <w:t xml:space="preserve"> pepper soup</w:t>
      </w:r>
      <w:r w:rsidR="00391D0A" w:rsidRPr="00A05574">
        <w:rPr>
          <w:rFonts w:ascii="Times New Roman" w:hAnsi="Times New Roman" w:cs="Times New Roman"/>
          <w:sz w:val="24"/>
          <w:szCs w:val="24"/>
        </w:rPr>
        <w:t xml:space="preserve"> samples</w:t>
      </w:r>
      <w:r w:rsidR="0028049A" w:rsidRPr="00A05574">
        <w:rPr>
          <w:rFonts w:ascii="Times New Roman" w:hAnsi="Times New Roman" w:cs="Times New Roman"/>
          <w:sz w:val="24"/>
          <w:szCs w:val="24"/>
        </w:rPr>
        <w:t xml:space="preserve"> </w:t>
      </w:r>
      <w:r w:rsidR="00391D0A" w:rsidRPr="00A05574">
        <w:rPr>
          <w:rFonts w:ascii="Times New Roman" w:hAnsi="Times New Roman" w:cs="Times New Roman"/>
          <w:sz w:val="24"/>
          <w:szCs w:val="24"/>
        </w:rPr>
        <w:t>using the Itsekiri seasoning prepared by Keswet and Abia (2015)</w:t>
      </w:r>
      <w:r w:rsidR="00B77A11" w:rsidRPr="00B77A11">
        <w:rPr>
          <w:rFonts w:ascii="Times New Roman" w:hAnsi="Times New Roman" w:cs="Times New Roman"/>
          <w:sz w:val="24"/>
          <w:szCs w:val="24"/>
          <w:vertAlign w:val="superscript"/>
        </w:rPr>
        <w:t>[8]</w:t>
      </w:r>
      <w:r w:rsidR="00391D0A" w:rsidRPr="00A05574">
        <w:rPr>
          <w:rFonts w:ascii="Times New Roman" w:hAnsi="Times New Roman" w:cs="Times New Roman"/>
          <w:sz w:val="24"/>
          <w:szCs w:val="24"/>
        </w:rPr>
        <w:t xml:space="preserve"> as well as </w:t>
      </w:r>
      <w:r w:rsidR="001E5394" w:rsidRPr="00A05574">
        <w:rPr>
          <w:rFonts w:ascii="Times New Roman" w:hAnsi="Times New Roman" w:cs="Times New Roman"/>
          <w:sz w:val="24"/>
          <w:szCs w:val="24"/>
        </w:rPr>
        <w:t>using</w:t>
      </w:r>
      <w:r w:rsidR="0028049A" w:rsidRPr="00A05574">
        <w:rPr>
          <w:rFonts w:ascii="Times New Roman" w:hAnsi="Times New Roman" w:cs="Times New Roman"/>
          <w:sz w:val="24"/>
          <w:szCs w:val="24"/>
        </w:rPr>
        <w:t xml:space="preserve"> </w:t>
      </w:r>
      <w:r w:rsidR="001E5394" w:rsidRPr="00A05574">
        <w:rPr>
          <w:rFonts w:ascii="Times New Roman" w:hAnsi="Times New Roman" w:cs="Times New Roman"/>
          <w:sz w:val="24"/>
          <w:szCs w:val="24"/>
        </w:rPr>
        <w:t>goat meat, cow leg, fresh fish and</w:t>
      </w:r>
      <w:r w:rsidR="00266120" w:rsidRPr="00A05574">
        <w:rPr>
          <w:rFonts w:ascii="Times New Roman" w:hAnsi="Times New Roman" w:cs="Times New Roman"/>
          <w:sz w:val="24"/>
          <w:szCs w:val="24"/>
        </w:rPr>
        <w:t xml:space="preserve"> </w:t>
      </w:r>
      <w:r w:rsidR="0028049A" w:rsidRPr="00A05574">
        <w:rPr>
          <w:rFonts w:ascii="Times New Roman" w:hAnsi="Times New Roman" w:cs="Times New Roman"/>
          <w:sz w:val="24"/>
          <w:szCs w:val="24"/>
        </w:rPr>
        <w:t>dried stock fish</w:t>
      </w:r>
      <w:r w:rsidR="001E5394" w:rsidRPr="00A05574">
        <w:rPr>
          <w:rFonts w:ascii="Times New Roman" w:hAnsi="Times New Roman" w:cs="Times New Roman"/>
          <w:sz w:val="24"/>
          <w:szCs w:val="24"/>
        </w:rPr>
        <w:t xml:space="preserve"> as sources of protein</w:t>
      </w:r>
      <w:r w:rsidR="0028049A" w:rsidRPr="00A05574">
        <w:rPr>
          <w:rFonts w:ascii="Times New Roman" w:hAnsi="Times New Roman" w:cs="Times New Roman"/>
          <w:sz w:val="24"/>
          <w:szCs w:val="24"/>
        </w:rPr>
        <w:t>.</w:t>
      </w:r>
      <w:r w:rsidR="00391D0A" w:rsidRPr="00A05574">
        <w:rPr>
          <w:rFonts w:ascii="Times New Roman" w:hAnsi="Times New Roman" w:cs="Times New Roman"/>
          <w:sz w:val="24"/>
          <w:szCs w:val="24"/>
        </w:rPr>
        <w:t xml:space="preserve"> </w:t>
      </w:r>
      <w:r w:rsidR="00177CF3" w:rsidRPr="00A05574">
        <w:rPr>
          <w:rFonts w:ascii="Times New Roman" w:hAnsi="Times New Roman" w:cs="Times New Roman"/>
          <w:sz w:val="24"/>
          <w:szCs w:val="24"/>
        </w:rPr>
        <w:t xml:space="preserve">This </w:t>
      </w:r>
      <w:r w:rsidR="0028049A" w:rsidRPr="00A05574">
        <w:rPr>
          <w:rFonts w:ascii="Times New Roman" w:hAnsi="Times New Roman" w:cs="Times New Roman"/>
          <w:sz w:val="24"/>
          <w:szCs w:val="24"/>
        </w:rPr>
        <w:t xml:space="preserve">was done </w:t>
      </w:r>
      <w:r w:rsidR="004B2AC6" w:rsidRPr="00A05574">
        <w:rPr>
          <w:rFonts w:ascii="Times New Roman" w:hAnsi="Times New Roman" w:cs="Times New Roman"/>
          <w:sz w:val="24"/>
          <w:szCs w:val="24"/>
        </w:rPr>
        <w:t xml:space="preserve">to </w:t>
      </w:r>
      <w:r w:rsidR="00196A97" w:rsidRPr="00A05574">
        <w:rPr>
          <w:rFonts w:ascii="Times New Roman" w:hAnsi="Times New Roman" w:cs="Times New Roman"/>
          <w:sz w:val="24"/>
          <w:szCs w:val="24"/>
        </w:rPr>
        <w:t xml:space="preserve">assess </w:t>
      </w:r>
      <w:r w:rsidR="0028049A" w:rsidRPr="00A05574">
        <w:rPr>
          <w:rFonts w:ascii="Times New Roman" w:hAnsi="Times New Roman" w:cs="Times New Roman"/>
          <w:sz w:val="24"/>
          <w:szCs w:val="24"/>
        </w:rPr>
        <w:t xml:space="preserve">the </w:t>
      </w:r>
      <w:r w:rsidR="00196A97" w:rsidRPr="00A05574">
        <w:rPr>
          <w:rFonts w:ascii="Times New Roman" w:hAnsi="Times New Roman" w:cs="Times New Roman"/>
          <w:sz w:val="24"/>
          <w:szCs w:val="24"/>
        </w:rPr>
        <w:t xml:space="preserve">general </w:t>
      </w:r>
      <w:r w:rsidR="0028049A" w:rsidRPr="00A05574">
        <w:rPr>
          <w:rFonts w:ascii="Times New Roman" w:hAnsi="Times New Roman" w:cs="Times New Roman"/>
          <w:sz w:val="24"/>
          <w:szCs w:val="24"/>
        </w:rPr>
        <w:t xml:space="preserve">acceptability of the </w:t>
      </w:r>
      <w:r w:rsidR="001E5394" w:rsidRPr="00A05574">
        <w:rPr>
          <w:rFonts w:ascii="Times New Roman" w:hAnsi="Times New Roman" w:cs="Times New Roman"/>
          <w:sz w:val="24"/>
          <w:szCs w:val="24"/>
        </w:rPr>
        <w:t>pepper soup</w:t>
      </w:r>
      <w:r w:rsidR="00D303B0" w:rsidRPr="00A05574">
        <w:rPr>
          <w:rFonts w:ascii="Times New Roman" w:hAnsi="Times New Roman" w:cs="Times New Roman"/>
          <w:sz w:val="24"/>
          <w:szCs w:val="24"/>
        </w:rPr>
        <w:t xml:space="preserve"> dishes</w:t>
      </w:r>
      <w:r w:rsidR="008C44CF" w:rsidRPr="00A05574">
        <w:rPr>
          <w:rFonts w:ascii="Times New Roman" w:hAnsi="Times New Roman" w:cs="Times New Roman"/>
          <w:sz w:val="24"/>
          <w:szCs w:val="24"/>
        </w:rPr>
        <w:t>.</w:t>
      </w:r>
    </w:p>
    <w:p w:rsidR="00F14D7C" w:rsidRPr="00A05574" w:rsidRDefault="00F14D7C" w:rsidP="00254974">
      <w:pPr>
        <w:pStyle w:val="NoSpacing"/>
        <w:spacing w:line="480" w:lineRule="auto"/>
        <w:jc w:val="both"/>
        <w:rPr>
          <w:rFonts w:ascii="Times New Roman" w:hAnsi="Times New Roman" w:cs="Times New Roman"/>
          <w:b/>
          <w:sz w:val="24"/>
          <w:szCs w:val="24"/>
          <w:lang w:val="en-GB"/>
        </w:rPr>
      </w:pPr>
      <w:r w:rsidRPr="00A05574">
        <w:rPr>
          <w:rFonts w:ascii="Times New Roman" w:hAnsi="Times New Roman" w:cs="Times New Roman"/>
          <w:b/>
          <w:sz w:val="24"/>
          <w:szCs w:val="24"/>
          <w:lang w:val="en-GB"/>
        </w:rPr>
        <w:t>Purpose of the Study</w:t>
      </w:r>
    </w:p>
    <w:p w:rsidR="00071C4E" w:rsidRPr="00A05574" w:rsidRDefault="00112999" w:rsidP="002C3A9C">
      <w:pPr>
        <w:spacing w:line="480" w:lineRule="auto"/>
        <w:ind w:firstLine="720"/>
        <w:jc w:val="both"/>
        <w:rPr>
          <w:rFonts w:ascii="Times New Roman" w:hAnsi="Times New Roman" w:cs="Times New Roman"/>
          <w:sz w:val="24"/>
          <w:szCs w:val="24"/>
        </w:rPr>
      </w:pPr>
      <w:r w:rsidRPr="00A05574">
        <w:rPr>
          <w:rFonts w:ascii="Times New Roman" w:hAnsi="Times New Roman" w:cs="Times New Roman"/>
          <w:sz w:val="24"/>
          <w:szCs w:val="24"/>
          <w:lang w:val="en-GB"/>
        </w:rPr>
        <w:t>The</w:t>
      </w:r>
      <w:r w:rsidR="00F14D7C" w:rsidRPr="00A05574">
        <w:rPr>
          <w:rFonts w:ascii="Times New Roman" w:hAnsi="Times New Roman" w:cs="Times New Roman"/>
          <w:sz w:val="24"/>
          <w:szCs w:val="24"/>
        </w:rPr>
        <w:t xml:space="preserve"> purp</w:t>
      </w:r>
      <w:r w:rsidR="0022160F" w:rsidRPr="00A05574">
        <w:rPr>
          <w:rFonts w:ascii="Times New Roman" w:hAnsi="Times New Roman" w:cs="Times New Roman"/>
          <w:sz w:val="24"/>
          <w:szCs w:val="24"/>
        </w:rPr>
        <w:t xml:space="preserve">ose of this study was to </w:t>
      </w:r>
      <w:r w:rsidR="00DD65F8" w:rsidRPr="00A05574">
        <w:rPr>
          <w:rFonts w:ascii="Times New Roman" w:hAnsi="Times New Roman" w:cs="Times New Roman"/>
          <w:sz w:val="24"/>
          <w:szCs w:val="24"/>
        </w:rPr>
        <w:t>prepare</w:t>
      </w:r>
      <w:r w:rsidR="00E10136" w:rsidRPr="00A05574">
        <w:rPr>
          <w:rFonts w:ascii="Times New Roman" w:hAnsi="Times New Roman" w:cs="Times New Roman"/>
          <w:sz w:val="24"/>
          <w:szCs w:val="24"/>
        </w:rPr>
        <w:t xml:space="preserve"> four types of pepper soup dishes using two meat and two fish sources</w:t>
      </w:r>
      <w:r w:rsidR="00F14D7C" w:rsidRPr="00A05574">
        <w:rPr>
          <w:rFonts w:ascii="Times New Roman" w:hAnsi="Times New Roman" w:cs="Times New Roman"/>
          <w:sz w:val="24"/>
          <w:szCs w:val="24"/>
        </w:rPr>
        <w:t xml:space="preserve"> </w:t>
      </w:r>
      <w:r w:rsidR="00E10136" w:rsidRPr="00A05574">
        <w:rPr>
          <w:rFonts w:ascii="Times New Roman" w:hAnsi="Times New Roman" w:cs="Times New Roman"/>
          <w:sz w:val="24"/>
          <w:szCs w:val="24"/>
        </w:rPr>
        <w:t>as well as carry out sen</w:t>
      </w:r>
      <w:r w:rsidR="00F14D7C" w:rsidRPr="00A05574">
        <w:rPr>
          <w:rFonts w:ascii="Times New Roman" w:hAnsi="Times New Roman" w:cs="Times New Roman"/>
          <w:sz w:val="24"/>
          <w:szCs w:val="24"/>
        </w:rPr>
        <w:t xml:space="preserve">sory evaluation </w:t>
      </w:r>
      <w:r w:rsidR="00E10136" w:rsidRPr="00A05574">
        <w:rPr>
          <w:rFonts w:ascii="Times New Roman" w:hAnsi="Times New Roman" w:cs="Times New Roman"/>
          <w:sz w:val="24"/>
          <w:szCs w:val="24"/>
        </w:rPr>
        <w:t xml:space="preserve">in order to find out the acceptability of the </w:t>
      </w:r>
      <w:r w:rsidR="00F14D7C" w:rsidRPr="00A05574">
        <w:rPr>
          <w:rFonts w:ascii="Times New Roman" w:hAnsi="Times New Roman" w:cs="Times New Roman"/>
          <w:sz w:val="24"/>
          <w:szCs w:val="24"/>
        </w:rPr>
        <w:t xml:space="preserve">pepper soup dishes prepared from </w:t>
      </w:r>
      <w:r w:rsidR="00E10136" w:rsidRPr="00A05574">
        <w:rPr>
          <w:rFonts w:ascii="Times New Roman" w:hAnsi="Times New Roman" w:cs="Times New Roman"/>
          <w:sz w:val="24"/>
          <w:szCs w:val="24"/>
        </w:rPr>
        <w:t xml:space="preserve">the </w:t>
      </w:r>
      <w:r w:rsidR="00F14D7C" w:rsidRPr="00A05574">
        <w:rPr>
          <w:rFonts w:ascii="Times New Roman" w:hAnsi="Times New Roman" w:cs="Times New Roman"/>
          <w:sz w:val="24"/>
          <w:szCs w:val="24"/>
        </w:rPr>
        <w:t>Itsekiri pepper soup seasoning</w:t>
      </w:r>
      <w:r w:rsidR="00433464" w:rsidRPr="00A05574">
        <w:rPr>
          <w:rFonts w:ascii="Times New Roman" w:hAnsi="Times New Roman" w:cs="Times New Roman"/>
          <w:sz w:val="24"/>
          <w:szCs w:val="24"/>
        </w:rPr>
        <w:t xml:space="preserve"> </w:t>
      </w:r>
      <w:r w:rsidR="00E10136" w:rsidRPr="00A05574">
        <w:rPr>
          <w:rFonts w:ascii="Times New Roman" w:hAnsi="Times New Roman" w:cs="Times New Roman"/>
          <w:sz w:val="24"/>
          <w:szCs w:val="24"/>
        </w:rPr>
        <w:t xml:space="preserve">in Jos town. Specifically, the following protein sources were used for the </w:t>
      </w:r>
      <w:r w:rsidR="00137616" w:rsidRPr="00A05574">
        <w:rPr>
          <w:rFonts w:ascii="Times New Roman" w:hAnsi="Times New Roman" w:cs="Times New Roman"/>
          <w:sz w:val="24"/>
          <w:szCs w:val="24"/>
        </w:rPr>
        <w:t xml:space="preserve">production </w:t>
      </w:r>
      <w:r w:rsidR="00391D0A" w:rsidRPr="00A05574">
        <w:rPr>
          <w:rFonts w:ascii="Times New Roman" w:hAnsi="Times New Roman" w:cs="Times New Roman"/>
          <w:sz w:val="24"/>
          <w:szCs w:val="24"/>
        </w:rPr>
        <w:t xml:space="preserve">of the </w:t>
      </w:r>
      <w:r w:rsidR="00E10136" w:rsidRPr="00A05574">
        <w:rPr>
          <w:rFonts w:ascii="Times New Roman" w:hAnsi="Times New Roman" w:cs="Times New Roman"/>
          <w:sz w:val="24"/>
          <w:szCs w:val="24"/>
        </w:rPr>
        <w:t>pepper soup samples</w:t>
      </w:r>
      <w:r w:rsidR="00137616" w:rsidRPr="00A05574">
        <w:rPr>
          <w:rFonts w:ascii="Times New Roman" w:hAnsi="Times New Roman" w:cs="Times New Roman"/>
          <w:sz w:val="24"/>
          <w:szCs w:val="24"/>
        </w:rPr>
        <w:t xml:space="preserve"> in order to access their acceptability in Jos, Plateau State</w:t>
      </w:r>
      <w:r w:rsidR="00433464" w:rsidRPr="00A05574">
        <w:rPr>
          <w:rFonts w:ascii="Times New Roman" w:hAnsi="Times New Roman" w:cs="Times New Roman"/>
          <w:sz w:val="24"/>
          <w:szCs w:val="24"/>
        </w:rPr>
        <w:t>:</w:t>
      </w:r>
      <w:r w:rsidR="00F14D7C" w:rsidRPr="00A05574">
        <w:rPr>
          <w:rFonts w:ascii="Times New Roman" w:hAnsi="Times New Roman" w:cs="Times New Roman"/>
          <w:sz w:val="24"/>
          <w:szCs w:val="24"/>
        </w:rPr>
        <w:t xml:space="preserve">   </w:t>
      </w:r>
    </w:p>
    <w:p w:rsidR="00F14D7C" w:rsidRPr="00A05574" w:rsidRDefault="00071C4E" w:rsidP="00254974">
      <w:pPr>
        <w:pStyle w:val="NoSpacing"/>
        <w:numPr>
          <w:ilvl w:val="0"/>
          <w:numId w:val="3"/>
        </w:numPr>
        <w:spacing w:line="480" w:lineRule="auto"/>
        <w:jc w:val="both"/>
        <w:rPr>
          <w:rFonts w:ascii="Times New Roman" w:hAnsi="Times New Roman" w:cs="Times New Roman"/>
          <w:sz w:val="24"/>
          <w:szCs w:val="24"/>
          <w:lang w:val="en-GB"/>
        </w:rPr>
      </w:pPr>
      <w:r w:rsidRPr="00A05574">
        <w:rPr>
          <w:rFonts w:ascii="Times New Roman" w:hAnsi="Times New Roman" w:cs="Times New Roman"/>
          <w:sz w:val="24"/>
          <w:szCs w:val="24"/>
          <w:lang w:val="en-GB"/>
        </w:rPr>
        <w:t>Cow leg</w:t>
      </w:r>
    </w:p>
    <w:p w:rsidR="00071C4E" w:rsidRPr="00A05574" w:rsidRDefault="00E10136" w:rsidP="00254974">
      <w:pPr>
        <w:pStyle w:val="NoSpacing"/>
        <w:numPr>
          <w:ilvl w:val="0"/>
          <w:numId w:val="3"/>
        </w:numPr>
        <w:spacing w:line="480" w:lineRule="auto"/>
        <w:jc w:val="both"/>
        <w:rPr>
          <w:rFonts w:ascii="Times New Roman" w:hAnsi="Times New Roman" w:cs="Times New Roman"/>
          <w:sz w:val="24"/>
          <w:szCs w:val="24"/>
          <w:lang w:val="en-GB"/>
        </w:rPr>
      </w:pPr>
      <w:r w:rsidRPr="00A05574">
        <w:rPr>
          <w:rFonts w:ascii="Times New Roman" w:hAnsi="Times New Roman" w:cs="Times New Roman"/>
          <w:sz w:val="24"/>
          <w:szCs w:val="24"/>
          <w:lang w:val="en-GB"/>
        </w:rPr>
        <w:t>Goat meat</w:t>
      </w:r>
    </w:p>
    <w:p w:rsidR="00071C4E" w:rsidRPr="00A05574" w:rsidRDefault="00E10136" w:rsidP="00254974">
      <w:pPr>
        <w:pStyle w:val="NoSpacing"/>
        <w:numPr>
          <w:ilvl w:val="0"/>
          <w:numId w:val="3"/>
        </w:numPr>
        <w:spacing w:line="480" w:lineRule="auto"/>
        <w:jc w:val="both"/>
        <w:rPr>
          <w:rFonts w:ascii="Times New Roman" w:hAnsi="Times New Roman" w:cs="Times New Roman"/>
          <w:sz w:val="24"/>
          <w:szCs w:val="24"/>
          <w:lang w:val="en-GB"/>
        </w:rPr>
      </w:pPr>
      <w:r w:rsidRPr="00A05574">
        <w:rPr>
          <w:rFonts w:ascii="Times New Roman" w:hAnsi="Times New Roman" w:cs="Times New Roman"/>
          <w:sz w:val="24"/>
          <w:szCs w:val="24"/>
          <w:lang w:val="en-GB"/>
        </w:rPr>
        <w:t>Fresh</w:t>
      </w:r>
      <w:r w:rsidR="00071C4E" w:rsidRPr="00A05574">
        <w:rPr>
          <w:rFonts w:ascii="Times New Roman" w:hAnsi="Times New Roman" w:cs="Times New Roman"/>
          <w:sz w:val="24"/>
          <w:szCs w:val="24"/>
          <w:lang w:val="en-GB"/>
        </w:rPr>
        <w:t xml:space="preserve"> fish and</w:t>
      </w:r>
    </w:p>
    <w:p w:rsidR="00071C4E" w:rsidRPr="00A05574" w:rsidRDefault="00E10136" w:rsidP="00254974">
      <w:pPr>
        <w:pStyle w:val="NoSpacing"/>
        <w:numPr>
          <w:ilvl w:val="0"/>
          <w:numId w:val="3"/>
        </w:numPr>
        <w:spacing w:line="480" w:lineRule="auto"/>
        <w:jc w:val="both"/>
        <w:rPr>
          <w:rFonts w:ascii="Times New Roman" w:hAnsi="Times New Roman" w:cs="Times New Roman"/>
          <w:sz w:val="24"/>
          <w:szCs w:val="24"/>
          <w:lang w:val="en-GB"/>
        </w:rPr>
      </w:pPr>
      <w:r w:rsidRPr="00A05574">
        <w:rPr>
          <w:rFonts w:ascii="Times New Roman" w:hAnsi="Times New Roman" w:cs="Times New Roman"/>
          <w:sz w:val="24"/>
          <w:szCs w:val="24"/>
          <w:lang w:val="en-GB"/>
        </w:rPr>
        <w:t xml:space="preserve">Dried </w:t>
      </w:r>
      <w:r w:rsidR="00071C4E" w:rsidRPr="00A05574">
        <w:rPr>
          <w:rFonts w:ascii="Times New Roman" w:hAnsi="Times New Roman" w:cs="Times New Roman"/>
          <w:sz w:val="24"/>
          <w:szCs w:val="24"/>
          <w:lang w:val="en-GB"/>
        </w:rPr>
        <w:t>Stock fish</w:t>
      </w:r>
    </w:p>
    <w:p w:rsidR="00137616" w:rsidRPr="00A05574" w:rsidRDefault="00137616" w:rsidP="00137616">
      <w:pPr>
        <w:pStyle w:val="NoSpacing"/>
        <w:spacing w:line="480" w:lineRule="auto"/>
        <w:jc w:val="both"/>
        <w:rPr>
          <w:rFonts w:ascii="Times New Roman" w:hAnsi="Times New Roman" w:cs="Times New Roman"/>
          <w:b/>
          <w:sz w:val="24"/>
          <w:szCs w:val="24"/>
          <w:lang w:val="en-GB"/>
        </w:rPr>
      </w:pPr>
      <w:r w:rsidRPr="00A05574">
        <w:rPr>
          <w:rFonts w:ascii="Times New Roman" w:hAnsi="Times New Roman" w:cs="Times New Roman"/>
          <w:b/>
          <w:sz w:val="24"/>
          <w:szCs w:val="24"/>
          <w:lang w:val="en-GB"/>
        </w:rPr>
        <w:t>Hypothesis</w:t>
      </w:r>
    </w:p>
    <w:p w:rsidR="00137616" w:rsidRPr="00A05574" w:rsidRDefault="00137616" w:rsidP="00137616">
      <w:pPr>
        <w:pStyle w:val="NoSpacing"/>
        <w:spacing w:line="480" w:lineRule="auto"/>
        <w:jc w:val="both"/>
        <w:rPr>
          <w:rFonts w:ascii="Times New Roman" w:hAnsi="Times New Roman" w:cs="Times New Roman"/>
          <w:sz w:val="24"/>
          <w:szCs w:val="24"/>
          <w:lang w:val="en-GB"/>
        </w:rPr>
      </w:pPr>
      <w:r w:rsidRPr="00A05574">
        <w:rPr>
          <w:rFonts w:ascii="Times New Roman" w:hAnsi="Times New Roman" w:cs="Times New Roman"/>
          <w:sz w:val="24"/>
          <w:szCs w:val="24"/>
          <w:lang w:val="en-GB"/>
        </w:rPr>
        <w:t>One hypothesis was formulated and tested at 0.05 level of significance as follows:</w:t>
      </w:r>
    </w:p>
    <w:p w:rsidR="00137616" w:rsidRDefault="00137616" w:rsidP="00137616">
      <w:pPr>
        <w:pStyle w:val="NoSpacing"/>
        <w:spacing w:line="480" w:lineRule="auto"/>
        <w:jc w:val="both"/>
        <w:rPr>
          <w:rFonts w:ascii="Times New Roman" w:hAnsi="Times New Roman" w:cs="Times New Roman"/>
          <w:sz w:val="24"/>
          <w:szCs w:val="24"/>
          <w:lang w:val="en-GB"/>
        </w:rPr>
      </w:pPr>
      <w:r w:rsidRPr="00A05574">
        <w:rPr>
          <w:rFonts w:ascii="Times New Roman" w:hAnsi="Times New Roman" w:cs="Times New Roman"/>
          <w:sz w:val="24"/>
          <w:szCs w:val="24"/>
          <w:lang w:val="en-GB"/>
        </w:rPr>
        <w:t xml:space="preserve">There is no significant difference between the acceptability of </w:t>
      </w:r>
      <w:r w:rsidR="00D930FB">
        <w:rPr>
          <w:rFonts w:ascii="Times New Roman" w:hAnsi="Times New Roman" w:cs="Times New Roman"/>
          <w:sz w:val="24"/>
          <w:szCs w:val="24"/>
          <w:lang w:val="en-GB"/>
        </w:rPr>
        <w:t xml:space="preserve">four </w:t>
      </w:r>
      <w:r w:rsidRPr="00A05574">
        <w:rPr>
          <w:rFonts w:ascii="Times New Roman" w:hAnsi="Times New Roman" w:cs="Times New Roman"/>
          <w:sz w:val="24"/>
          <w:szCs w:val="24"/>
          <w:lang w:val="en-GB"/>
        </w:rPr>
        <w:t>pepper soup samples by gender</w:t>
      </w:r>
      <w:r w:rsidR="00D930FB">
        <w:rPr>
          <w:rFonts w:ascii="Times New Roman" w:hAnsi="Times New Roman" w:cs="Times New Roman"/>
          <w:sz w:val="24"/>
          <w:szCs w:val="24"/>
          <w:lang w:val="en-GB"/>
        </w:rPr>
        <w:t>.</w:t>
      </w:r>
    </w:p>
    <w:p w:rsidR="001F79A0" w:rsidRPr="00FA3448" w:rsidRDefault="00CB06F0" w:rsidP="00FA3448">
      <w:pPr>
        <w:spacing w:line="480" w:lineRule="auto"/>
        <w:jc w:val="both"/>
        <w:rPr>
          <w:rFonts w:ascii="Times New Roman" w:hAnsi="Times New Roman" w:cs="Times New Roman"/>
          <w:b/>
          <w:sz w:val="24"/>
          <w:szCs w:val="24"/>
        </w:rPr>
      </w:pPr>
      <w:r w:rsidRPr="00A05574">
        <w:rPr>
          <w:rFonts w:ascii="Times New Roman" w:hAnsi="Times New Roman" w:cs="Times New Roman"/>
          <w:b/>
          <w:sz w:val="24"/>
          <w:szCs w:val="24"/>
        </w:rPr>
        <w:t>Methodology</w:t>
      </w:r>
    </w:p>
    <w:p w:rsidR="00D37A8E" w:rsidRPr="00A05574" w:rsidRDefault="00277BAC" w:rsidP="00D37A8E">
      <w:pPr>
        <w:spacing w:line="480" w:lineRule="auto"/>
        <w:jc w:val="both"/>
        <w:rPr>
          <w:rFonts w:ascii="Times New Roman" w:hAnsi="Times New Roman" w:cs="Times New Roman"/>
          <w:b/>
          <w:sz w:val="24"/>
          <w:szCs w:val="24"/>
        </w:rPr>
      </w:pPr>
      <w:r>
        <w:rPr>
          <w:rFonts w:ascii="Times New Roman" w:hAnsi="Times New Roman" w:cs="Times New Roman"/>
          <w:b/>
          <w:sz w:val="24"/>
          <w:szCs w:val="24"/>
        </w:rPr>
        <w:t>Selection of Panelists</w:t>
      </w:r>
    </w:p>
    <w:p w:rsidR="006B543B" w:rsidRPr="00A05574" w:rsidRDefault="00E3029A" w:rsidP="00884E78">
      <w:pPr>
        <w:spacing w:line="480" w:lineRule="auto"/>
        <w:ind w:firstLine="720"/>
        <w:jc w:val="both"/>
        <w:rPr>
          <w:rFonts w:ascii="Times New Roman" w:hAnsi="Times New Roman" w:cs="Times New Roman"/>
          <w:sz w:val="24"/>
          <w:szCs w:val="24"/>
        </w:rPr>
      </w:pPr>
      <w:r w:rsidRPr="00A05574">
        <w:rPr>
          <w:rFonts w:ascii="Times New Roman" w:hAnsi="Times New Roman" w:cs="Times New Roman"/>
          <w:sz w:val="24"/>
          <w:szCs w:val="24"/>
        </w:rPr>
        <w:t xml:space="preserve">The </w:t>
      </w:r>
      <w:r w:rsidR="00884E78">
        <w:rPr>
          <w:rFonts w:ascii="Times New Roman" w:hAnsi="Times New Roman" w:cs="Times New Roman"/>
          <w:sz w:val="24"/>
          <w:szCs w:val="24"/>
        </w:rPr>
        <w:t>Panelists</w:t>
      </w:r>
      <w:r w:rsidRPr="00A05574">
        <w:rPr>
          <w:rFonts w:ascii="Times New Roman" w:hAnsi="Times New Roman" w:cs="Times New Roman"/>
          <w:sz w:val="24"/>
          <w:szCs w:val="24"/>
        </w:rPr>
        <w:t xml:space="preserve"> w</w:t>
      </w:r>
      <w:r w:rsidR="00884E78">
        <w:rPr>
          <w:rFonts w:ascii="Times New Roman" w:hAnsi="Times New Roman" w:cs="Times New Roman"/>
          <w:sz w:val="24"/>
          <w:szCs w:val="24"/>
        </w:rPr>
        <w:t>ere</w:t>
      </w:r>
      <w:r w:rsidRPr="00A05574">
        <w:rPr>
          <w:rFonts w:ascii="Times New Roman" w:hAnsi="Times New Roman" w:cs="Times New Roman"/>
          <w:sz w:val="24"/>
          <w:szCs w:val="24"/>
        </w:rPr>
        <w:t xml:space="preserve"> com</w:t>
      </w:r>
      <w:r w:rsidR="001F79A0" w:rsidRPr="00A05574">
        <w:rPr>
          <w:rFonts w:ascii="Times New Roman" w:hAnsi="Times New Roman" w:cs="Times New Roman"/>
          <w:sz w:val="24"/>
          <w:szCs w:val="24"/>
        </w:rPr>
        <w:t>posed of 40 men and women</w:t>
      </w:r>
      <w:r w:rsidRPr="00A05574">
        <w:rPr>
          <w:rFonts w:ascii="Times New Roman" w:hAnsi="Times New Roman" w:cs="Times New Roman"/>
          <w:sz w:val="24"/>
          <w:szCs w:val="24"/>
        </w:rPr>
        <w:t xml:space="preserve"> </w:t>
      </w:r>
      <w:r w:rsidR="002F4610">
        <w:rPr>
          <w:rFonts w:ascii="Times New Roman" w:hAnsi="Times New Roman" w:cs="Times New Roman"/>
          <w:sz w:val="24"/>
          <w:szCs w:val="24"/>
        </w:rPr>
        <w:t xml:space="preserve">purposively </w:t>
      </w:r>
      <w:r w:rsidRPr="00A05574">
        <w:rPr>
          <w:rFonts w:ascii="Times New Roman" w:hAnsi="Times New Roman" w:cs="Times New Roman"/>
          <w:sz w:val="24"/>
          <w:szCs w:val="24"/>
        </w:rPr>
        <w:t xml:space="preserve">chosen </w:t>
      </w:r>
      <w:r w:rsidR="00E50B47">
        <w:rPr>
          <w:rFonts w:ascii="Times New Roman" w:hAnsi="Times New Roman" w:cs="Times New Roman"/>
          <w:sz w:val="24"/>
          <w:szCs w:val="24"/>
        </w:rPr>
        <w:t>for the sensory evaluation</w:t>
      </w:r>
      <w:r w:rsidR="00395B70" w:rsidRPr="00A05574">
        <w:rPr>
          <w:rFonts w:ascii="Times New Roman" w:hAnsi="Times New Roman" w:cs="Times New Roman"/>
          <w:sz w:val="24"/>
          <w:szCs w:val="24"/>
        </w:rPr>
        <w:t>.</w:t>
      </w:r>
      <w:r w:rsidR="00884E78" w:rsidRPr="00A05574">
        <w:rPr>
          <w:rFonts w:ascii="Times New Roman" w:hAnsi="Times New Roman" w:cs="Times New Roman"/>
          <w:sz w:val="24"/>
          <w:szCs w:val="24"/>
        </w:rPr>
        <w:t xml:space="preserve"> This group was chosen because they are settled, middle aged and experienced income earners.</w:t>
      </w:r>
      <w:r w:rsidR="002F4610">
        <w:rPr>
          <w:rFonts w:ascii="Times New Roman" w:hAnsi="Times New Roman" w:cs="Times New Roman"/>
          <w:sz w:val="24"/>
          <w:szCs w:val="24"/>
        </w:rPr>
        <w:t xml:space="preserve"> There was an equal selection of </w:t>
      </w:r>
      <w:r w:rsidR="00F10AB7">
        <w:rPr>
          <w:rFonts w:ascii="Times New Roman" w:hAnsi="Times New Roman" w:cs="Times New Roman"/>
          <w:sz w:val="24"/>
          <w:szCs w:val="24"/>
        </w:rPr>
        <w:t xml:space="preserve">20 </w:t>
      </w:r>
      <w:r w:rsidR="002F4610">
        <w:rPr>
          <w:rFonts w:ascii="Times New Roman" w:hAnsi="Times New Roman" w:cs="Times New Roman"/>
          <w:sz w:val="24"/>
          <w:szCs w:val="24"/>
        </w:rPr>
        <w:t xml:space="preserve">male and </w:t>
      </w:r>
      <w:r w:rsidR="00F10AB7">
        <w:rPr>
          <w:rFonts w:ascii="Times New Roman" w:hAnsi="Times New Roman" w:cs="Times New Roman"/>
          <w:sz w:val="24"/>
          <w:szCs w:val="24"/>
        </w:rPr>
        <w:t xml:space="preserve">20 </w:t>
      </w:r>
      <w:r w:rsidR="00072BC2">
        <w:rPr>
          <w:rFonts w:ascii="Times New Roman" w:hAnsi="Times New Roman" w:cs="Times New Roman"/>
          <w:sz w:val="24"/>
          <w:szCs w:val="24"/>
        </w:rPr>
        <w:t>females</w:t>
      </w:r>
      <w:r w:rsidR="002F4610">
        <w:rPr>
          <w:rFonts w:ascii="Times New Roman" w:hAnsi="Times New Roman" w:cs="Times New Roman"/>
          <w:sz w:val="24"/>
          <w:szCs w:val="24"/>
        </w:rPr>
        <w:t xml:space="preserve"> for the study.</w:t>
      </w:r>
    </w:p>
    <w:p w:rsidR="006D35DD" w:rsidRPr="00A05574" w:rsidRDefault="00CB06F0" w:rsidP="00254974">
      <w:pPr>
        <w:spacing w:line="480" w:lineRule="auto"/>
        <w:jc w:val="both"/>
        <w:rPr>
          <w:rFonts w:ascii="Times New Roman" w:hAnsi="Times New Roman" w:cs="Times New Roman"/>
          <w:b/>
          <w:sz w:val="24"/>
          <w:szCs w:val="24"/>
        </w:rPr>
      </w:pPr>
      <w:r w:rsidRPr="00A05574">
        <w:rPr>
          <w:rFonts w:ascii="Times New Roman" w:hAnsi="Times New Roman" w:cs="Times New Roman"/>
          <w:b/>
          <w:sz w:val="24"/>
          <w:szCs w:val="24"/>
        </w:rPr>
        <w:t>Materials and Methods</w:t>
      </w:r>
    </w:p>
    <w:p w:rsidR="00C31B81" w:rsidRPr="00884E78" w:rsidRDefault="00C31B81" w:rsidP="00884E78">
      <w:pPr>
        <w:spacing w:line="480" w:lineRule="auto"/>
        <w:jc w:val="both"/>
        <w:rPr>
          <w:rFonts w:ascii="Times New Roman" w:hAnsi="Times New Roman" w:cs="Times New Roman"/>
          <w:b/>
          <w:sz w:val="24"/>
          <w:szCs w:val="24"/>
        </w:rPr>
      </w:pPr>
      <w:r w:rsidRPr="00884E78">
        <w:rPr>
          <w:rFonts w:ascii="Times New Roman" w:hAnsi="Times New Roman" w:cs="Times New Roman"/>
          <w:b/>
          <w:sz w:val="24"/>
          <w:szCs w:val="24"/>
        </w:rPr>
        <w:t>Materials used</w:t>
      </w:r>
      <w:r w:rsidR="00D95319" w:rsidRPr="00884E78">
        <w:rPr>
          <w:rFonts w:ascii="Times New Roman" w:hAnsi="Times New Roman" w:cs="Times New Roman"/>
          <w:b/>
          <w:sz w:val="24"/>
          <w:szCs w:val="24"/>
        </w:rPr>
        <w:t xml:space="preserve"> </w:t>
      </w:r>
      <w:r w:rsidR="00473B84" w:rsidRPr="00884E78">
        <w:rPr>
          <w:rFonts w:ascii="Times New Roman" w:hAnsi="Times New Roman" w:cs="Times New Roman"/>
          <w:b/>
          <w:sz w:val="24"/>
          <w:szCs w:val="24"/>
        </w:rPr>
        <w:t>for the preparation of Pepper Soup Seasoning</w:t>
      </w:r>
      <w:r w:rsidR="00473B84" w:rsidRPr="00884E78">
        <w:rPr>
          <w:rFonts w:ascii="Times New Roman" w:hAnsi="Times New Roman" w:cs="Times New Roman"/>
          <w:sz w:val="24"/>
          <w:szCs w:val="24"/>
        </w:rPr>
        <w:t xml:space="preserve"> </w:t>
      </w:r>
    </w:p>
    <w:p w:rsidR="00E87912" w:rsidRPr="00A05574" w:rsidRDefault="00AB56BA" w:rsidP="00C31B81">
      <w:pPr>
        <w:spacing w:line="480" w:lineRule="auto"/>
        <w:ind w:left="360"/>
        <w:jc w:val="both"/>
        <w:rPr>
          <w:rFonts w:ascii="Times New Roman" w:hAnsi="Times New Roman" w:cs="Times New Roman"/>
          <w:b/>
          <w:sz w:val="24"/>
          <w:szCs w:val="24"/>
        </w:rPr>
      </w:pPr>
      <w:r w:rsidRPr="00A05574">
        <w:rPr>
          <w:rFonts w:ascii="Times New Roman" w:hAnsi="Times New Roman" w:cs="Times New Roman"/>
          <w:sz w:val="24"/>
          <w:szCs w:val="24"/>
        </w:rPr>
        <w:t xml:space="preserve">The </w:t>
      </w:r>
      <w:r w:rsidR="00D95319" w:rsidRPr="00A05574">
        <w:rPr>
          <w:rFonts w:ascii="Times New Roman" w:hAnsi="Times New Roman" w:cs="Times New Roman"/>
          <w:sz w:val="24"/>
          <w:szCs w:val="24"/>
        </w:rPr>
        <w:t>following spices</w:t>
      </w:r>
      <w:r w:rsidR="00F3391A" w:rsidRPr="00A05574">
        <w:rPr>
          <w:rFonts w:ascii="Times New Roman" w:hAnsi="Times New Roman" w:cs="Times New Roman"/>
          <w:sz w:val="24"/>
          <w:szCs w:val="24"/>
        </w:rPr>
        <w:t>:</w:t>
      </w:r>
      <w:r w:rsidR="00F3391A" w:rsidRPr="00A05574">
        <w:rPr>
          <w:rFonts w:ascii="Times New Roman" w:hAnsi="Times New Roman" w:cs="Times New Roman"/>
          <w:iCs/>
          <w:sz w:val="24"/>
          <w:szCs w:val="24"/>
          <w:lang w:val="en-GB"/>
        </w:rPr>
        <w:t xml:space="preserve"> </w:t>
      </w:r>
      <w:r w:rsidR="00F3391A" w:rsidRPr="00A05574">
        <w:rPr>
          <w:rFonts w:ascii="Times New Roman" w:hAnsi="Times New Roman" w:cs="Times New Roman"/>
          <w:sz w:val="24"/>
          <w:szCs w:val="24"/>
        </w:rPr>
        <w:t>(</w:t>
      </w:r>
      <w:r w:rsidR="00014B37" w:rsidRPr="00A05574">
        <w:rPr>
          <w:rFonts w:ascii="Times New Roman" w:hAnsi="Times New Roman" w:cs="Times New Roman"/>
          <w:sz w:val="24"/>
          <w:szCs w:val="24"/>
        </w:rPr>
        <w:t>1) Monodora Mystristica (Iwo), (2) Tetrapleura Tetreapera (Iyanghangangh), (3) Panirari</w:t>
      </w:r>
      <w:r w:rsidR="00E0307F" w:rsidRPr="00A05574">
        <w:rPr>
          <w:rFonts w:ascii="Times New Roman" w:hAnsi="Times New Roman" w:cs="Times New Roman"/>
          <w:sz w:val="24"/>
          <w:szCs w:val="24"/>
        </w:rPr>
        <w:t xml:space="preserve"> Curatellifolia (Aghafilo), (4)</w:t>
      </w:r>
      <w:r w:rsidR="00014B37" w:rsidRPr="00A05574">
        <w:rPr>
          <w:rFonts w:ascii="Times New Roman" w:hAnsi="Times New Roman" w:cs="Times New Roman"/>
          <w:sz w:val="24"/>
          <w:szCs w:val="24"/>
        </w:rPr>
        <w:t xml:space="preserve"> Chrysobalanus Icaco and (5) Xylopia Ethiopica </w:t>
      </w:r>
      <w:r w:rsidR="00D95319" w:rsidRPr="00A05574">
        <w:rPr>
          <w:rFonts w:ascii="Times New Roman" w:hAnsi="Times New Roman" w:cs="Times New Roman"/>
          <w:sz w:val="24"/>
          <w:szCs w:val="24"/>
        </w:rPr>
        <w:t>were bought from Terminus Market in Jos, Plateau State. The spices were</w:t>
      </w:r>
      <w:r w:rsidR="00D95319" w:rsidRPr="00A05574">
        <w:rPr>
          <w:rFonts w:ascii="Times New Roman" w:hAnsi="Times New Roman" w:cs="Times New Roman"/>
          <w:iCs/>
          <w:sz w:val="24"/>
          <w:szCs w:val="24"/>
          <w:lang w:val="en-GB"/>
        </w:rPr>
        <w:t xml:space="preserve"> cleaned, mixed together, ground and sieved into fine</w:t>
      </w:r>
      <w:r w:rsidR="004511EB" w:rsidRPr="00A05574">
        <w:rPr>
          <w:rFonts w:ascii="Times New Roman" w:hAnsi="Times New Roman" w:cs="Times New Roman"/>
          <w:iCs/>
          <w:sz w:val="24"/>
          <w:szCs w:val="24"/>
          <w:lang w:val="en-GB"/>
        </w:rPr>
        <w:t xml:space="preserve"> pepper soup</w:t>
      </w:r>
      <w:r w:rsidR="00D95319" w:rsidRPr="00A05574">
        <w:rPr>
          <w:rFonts w:ascii="Times New Roman" w:hAnsi="Times New Roman" w:cs="Times New Roman"/>
          <w:iCs/>
          <w:sz w:val="24"/>
          <w:szCs w:val="24"/>
          <w:lang w:val="en-GB"/>
        </w:rPr>
        <w:t xml:space="preserve"> powder</w:t>
      </w:r>
      <w:r w:rsidR="004511EB" w:rsidRPr="00A05574">
        <w:rPr>
          <w:rFonts w:ascii="Times New Roman" w:hAnsi="Times New Roman" w:cs="Times New Roman"/>
          <w:iCs/>
          <w:sz w:val="24"/>
          <w:szCs w:val="24"/>
          <w:lang w:val="en-GB"/>
        </w:rPr>
        <w:t>.</w:t>
      </w:r>
      <w:r w:rsidR="00D95319" w:rsidRPr="00A05574">
        <w:rPr>
          <w:rFonts w:ascii="Times New Roman" w:hAnsi="Times New Roman" w:cs="Times New Roman"/>
          <w:iCs/>
          <w:sz w:val="24"/>
          <w:szCs w:val="24"/>
          <w:lang w:val="en-GB"/>
        </w:rPr>
        <w:t xml:space="preserve"> Salt was also added to taste</w:t>
      </w:r>
      <w:r w:rsidR="004511EB" w:rsidRPr="00A05574">
        <w:rPr>
          <w:rFonts w:ascii="Times New Roman" w:hAnsi="Times New Roman" w:cs="Times New Roman"/>
          <w:iCs/>
          <w:sz w:val="24"/>
          <w:szCs w:val="24"/>
          <w:lang w:val="en-GB"/>
        </w:rPr>
        <w:t xml:space="preserve"> (Pepper soup seasoning). The seasoning was packaged into 100g</w:t>
      </w:r>
      <w:r w:rsidR="00D95319" w:rsidRPr="00A05574">
        <w:rPr>
          <w:rFonts w:ascii="Times New Roman" w:hAnsi="Times New Roman" w:cs="Times New Roman"/>
          <w:iCs/>
          <w:sz w:val="24"/>
          <w:szCs w:val="24"/>
          <w:lang w:val="en-GB"/>
        </w:rPr>
        <w:t xml:space="preserve"> sample</w:t>
      </w:r>
      <w:r w:rsidR="004511EB" w:rsidRPr="00A05574">
        <w:rPr>
          <w:rFonts w:ascii="Times New Roman" w:hAnsi="Times New Roman" w:cs="Times New Roman"/>
          <w:iCs/>
          <w:sz w:val="24"/>
          <w:szCs w:val="24"/>
          <w:lang w:val="en-GB"/>
        </w:rPr>
        <w:t>s (</w:t>
      </w:r>
      <w:r w:rsidR="004511EB" w:rsidRPr="00A05574">
        <w:rPr>
          <w:rFonts w:ascii="Times New Roman" w:hAnsi="Times New Roman" w:cs="Times New Roman"/>
          <w:sz w:val="24"/>
          <w:szCs w:val="24"/>
        </w:rPr>
        <w:t xml:space="preserve">Keswet &amp; Abia, </w:t>
      </w:r>
      <w:r w:rsidR="00D95319" w:rsidRPr="00A05574">
        <w:rPr>
          <w:rFonts w:ascii="Times New Roman" w:hAnsi="Times New Roman" w:cs="Times New Roman"/>
          <w:sz w:val="24"/>
          <w:szCs w:val="24"/>
        </w:rPr>
        <w:t>2015)</w:t>
      </w:r>
      <w:r w:rsidR="00B77A11" w:rsidRPr="00B77A11">
        <w:rPr>
          <w:rFonts w:ascii="Times New Roman" w:hAnsi="Times New Roman" w:cs="Times New Roman"/>
          <w:sz w:val="24"/>
          <w:szCs w:val="24"/>
          <w:vertAlign w:val="superscript"/>
        </w:rPr>
        <w:t>[8]</w:t>
      </w:r>
      <w:r w:rsidR="004511EB" w:rsidRPr="00A05574">
        <w:rPr>
          <w:rFonts w:ascii="Times New Roman" w:hAnsi="Times New Roman" w:cs="Times New Roman"/>
          <w:sz w:val="24"/>
          <w:szCs w:val="24"/>
        </w:rPr>
        <w:t>.</w:t>
      </w:r>
    </w:p>
    <w:p w:rsidR="008E49B9" w:rsidRPr="00884E78" w:rsidRDefault="00E0307F" w:rsidP="00884E78">
      <w:pPr>
        <w:spacing w:line="480" w:lineRule="auto"/>
        <w:jc w:val="both"/>
        <w:rPr>
          <w:rFonts w:ascii="Times New Roman" w:hAnsi="Times New Roman" w:cs="Times New Roman"/>
          <w:b/>
          <w:sz w:val="24"/>
          <w:szCs w:val="24"/>
        </w:rPr>
      </w:pPr>
      <w:r w:rsidRPr="00884E78">
        <w:rPr>
          <w:rFonts w:ascii="Times New Roman" w:hAnsi="Times New Roman" w:cs="Times New Roman"/>
          <w:b/>
          <w:sz w:val="24"/>
          <w:szCs w:val="24"/>
        </w:rPr>
        <w:t xml:space="preserve">Recipe and </w:t>
      </w:r>
      <w:r w:rsidR="00E87912" w:rsidRPr="00884E78">
        <w:rPr>
          <w:rFonts w:ascii="Times New Roman" w:hAnsi="Times New Roman" w:cs="Times New Roman"/>
          <w:b/>
          <w:sz w:val="24"/>
          <w:szCs w:val="24"/>
        </w:rPr>
        <w:t>Method of Cooking the Pepper soup samples:</w:t>
      </w:r>
      <w:r w:rsidR="00473B84" w:rsidRPr="00884E78">
        <w:rPr>
          <w:rFonts w:ascii="Times New Roman" w:hAnsi="Times New Roman" w:cs="Times New Roman"/>
          <w:b/>
          <w:sz w:val="24"/>
          <w:szCs w:val="24"/>
        </w:rPr>
        <w:t xml:space="preserve"> </w:t>
      </w:r>
    </w:p>
    <w:p w:rsidR="004B6EBE" w:rsidRPr="005A4A24" w:rsidRDefault="00E87912" w:rsidP="005A4A24">
      <w:pPr>
        <w:spacing w:line="480" w:lineRule="auto"/>
        <w:ind w:firstLine="720"/>
        <w:jc w:val="both"/>
        <w:rPr>
          <w:rFonts w:ascii="Times New Roman" w:hAnsi="Times New Roman" w:cs="Times New Roman"/>
          <w:b/>
          <w:sz w:val="24"/>
          <w:szCs w:val="24"/>
        </w:rPr>
      </w:pPr>
      <w:r w:rsidRPr="005A4A24">
        <w:rPr>
          <w:rFonts w:ascii="Times New Roman" w:hAnsi="Times New Roman" w:cs="Times New Roman"/>
          <w:sz w:val="24"/>
          <w:szCs w:val="24"/>
        </w:rPr>
        <w:t xml:space="preserve">The following ingredients: </w:t>
      </w:r>
      <w:r w:rsidR="00F235DF" w:rsidRPr="005A4A24">
        <w:rPr>
          <w:rFonts w:ascii="Times New Roman" w:hAnsi="Times New Roman" w:cs="Times New Roman"/>
          <w:sz w:val="24"/>
          <w:szCs w:val="24"/>
        </w:rPr>
        <w:t xml:space="preserve">1 kg each of </w:t>
      </w:r>
      <w:r w:rsidR="0051730E" w:rsidRPr="005A4A24">
        <w:rPr>
          <w:rFonts w:ascii="Times New Roman" w:hAnsi="Times New Roman" w:cs="Times New Roman"/>
          <w:sz w:val="24"/>
          <w:szCs w:val="24"/>
        </w:rPr>
        <w:t xml:space="preserve">Cow leg, </w:t>
      </w:r>
      <w:r w:rsidR="00F235DF" w:rsidRPr="005A4A24">
        <w:rPr>
          <w:rFonts w:ascii="Times New Roman" w:hAnsi="Times New Roman" w:cs="Times New Roman"/>
          <w:sz w:val="24"/>
          <w:szCs w:val="24"/>
        </w:rPr>
        <w:t xml:space="preserve">goat meat, fresh fish and </w:t>
      </w:r>
      <w:r w:rsidR="00630805" w:rsidRPr="005A4A24">
        <w:rPr>
          <w:rFonts w:ascii="Times New Roman" w:hAnsi="Times New Roman" w:cs="Times New Roman"/>
          <w:sz w:val="24"/>
          <w:szCs w:val="24"/>
        </w:rPr>
        <w:t xml:space="preserve">dry </w:t>
      </w:r>
      <w:r w:rsidR="0051730E" w:rsidRPr="005A4A24">
        <w:rPr>
          <w:rFonts w:ascii="Times New Roman" w:hAnsi="Times New Roman" w:cs="Times New Roman"/>
          <w:sz w:val="24"/>
          <w:szCs w:val="24"/>
        </w:rPr>
        <w:t xml:space="preserve">stock </w:t>
      </w:r>
      <w:r w:rsidR="000117DB" w:rsidRPr="005A4A24">
        <w:rPr>
          <w:rFonts w:ascii="Times New Roman" w:hAnsi="Times New Roman" w:cs="Times New Roman"/>
          <w:sz w:val="24"/>
          <w:szCs w:val="24"/>
        </w:rPr>
        <w:t>fish</w:t>
      </w:r>
      <w:r w:rsidR="00F235DF" w:rsidRPr="005A4A24">
        <w:rPr>
          <w:rFonts w:ascii="Times New Roman" w:hAnsi="Times New Roman" w:cs="Times New Roman"/>
          <w:sz w:val="24"/>
          <w:szCs w:val="24"/>
        </w:rPr>
        <w:t xml:space="preserve"> were bought from Terminus market. Other ingredients included 8 sachets of 100g Itsekiri seasoning prepared by Keswet and Abia (2015)</w:t>
      </w:r>
      <w:r w:rsidR="00B77A11" w:rsidRPr="00B77A11">
        <w:rPr>
          <w:rFonts w:ascii="Times New Roman" w:hAnsi="Times New Roman" w:cs="Times New Roman"/>
          <w:sz w:val="24"/>
          <w:szCs w:val="24"/>
          <w:vertAlign w:val="superscript"/>
        </w:rPr>
        <w:t>[8]</w:t>
      </w:r>
      <w:r w:rsidR="00F235DF" w:rsidRPr="005A4A24">
        <w:rPr>
          <w:rFonts w:ascii="Times New Roman" w:hAnsi="Times New Roman" w:cs="Times New Roman"/>
          <w:sz w:val="24"/>
          <w:szCs w:val="24"/>
        </w:rPr>
        <w:t>, 4 maggi cubes and salt to taste.</w:t>
      </w:r>
      <w:r w:rsidR="004B6EBE" w:rsidRPr="005A4A24">
        <w:rPr>
          <w:rFonts w:ascii="Times New Roman" w:hAnsi="Times New Roman" w:cs="Times New Roman"/>
          <w:sz w:val="24"/>
          <w:szCs w:val="24"/>
        </w:rPr>
        <w:t xml:space="preserve"> These ingredients were divided into four </w:t>
      </w:r>
      <w:r w:rsidR="00395B70" w:rsidRPr="005A4A24">
        <w:rPr>
          <w:rFonts w:ascii="Times New Roman" w:hAnsi="Times New Roman" w:cs="Times New Roman"/>
          <w:sz w:val="24"/>
          <w:szCs w:val="24"/>
        </w:rPr>
        <w:t xml:space="preserve">portions </w:t>
      </w:r>
      <w:r w:rsidR="004B6EBE" w:rsidRPr="005A4A24">
        <w:rPr>
          <w:rFonts w:ascii="Times New Roman" w:hAnsi="Times New Roman" w:cs="Times New Roman"/>
          <w:sz w:val="24"/>
          <w:szCs w:val="24"/>
        </w:rPr>
        <w:t xml:space="preserve">and </w:t>
      </w:r>
      <w:r w:rsidR="00395B70" w:rsidRPr="005A4A24">
        <w:rPr>
          <w:rFonts w:ascii="Times New Roman" w:hAnsi="Times New Roman" w:cs="Times New Roman"/>
          <w:sz w:val="24"/>
          <w:szCs w:val="24"/>
        </w:rPr>
        <w:t>each portion was</w:t>
      </w:r>
      <w:r w:rsidR="00C31B81" w:rsidRPr="005A4A24">
        <w:rPr>
          <w:rFonts w:ascii="Times New Roman" w:hAnsi="Times New Roman" w:cs="Times New Roman"/>
          <w:sz w:val="24"/>
          <w:szCs w:val="24"/>
        </w:rPr>
        <w:t xml:space="preserve"> added to the following protein sources to prepare</w:t>
      </w:r>
      <w:r w:rsidR="00FB5D12" w:rsidRPr="005A4A24">
        <w:rPr>
          <w:rFonts w:ascii="Times New Roman" w:hAnsi="Times New Roman" w:cs="Times New Roman"/>
          <w:sz w:val="24"/>
          <w:szCs w:val="24"/>
        </w:rPr>
        <w:t xml:space="preserve"> four pepper soup </w:t>
      </w:r>
      <w:r w:rsidR="00F3391A" w:rsidRPr="005A4A24">
        <w:rPr>
          <w:rFonts w:ascii="Times New Roman" w:hAnsi="Times New Roman" w:cs="Times New Roman"/>
          <w:sz w:val="24"/>
          <w:szCs w:val="24"/>
        </w:rPr>
        <w:t>sample:</w:t>
      </w:r>
      <w:r w:rsidR="00395B70" w:rsidRPr="005A4A24">
        <w:rPr>
          <w:rFonts w:ascii="Times New Roman" w:hAnsi="Times New Roman" w:cs="Times New Roman"/>
          <w:sz w:val="24"/>
          <w:szCs w:val="24"/>
        </w:rPr>
        <w:t xml:space="preserve"> (</w:t>
      </w:r>
      <w:r w:rsidR="002F4610" w:rsidRPr="005A4A24">
        <w:rPr>
          <w:rFonts w:ascii="Times New Roman" w:hAnsi="Times New Roman" w:cs="Times New Roman"/>
          <w:sz w:val="24"/>
          <w:szCs w:val="24"/>
        </w:rPr>
        <w:t>A</w:t>
      </w:r>
      <w:r w:rsidR="00395B70" w:rsidRPr="005A4A24">
        <w:rPr>
          <w:rFonts w:ascii="Times New Roman" w:hAnsi="Times New Roman" w:cs="Times New Roman"/>
          <w:sz w:val="24"/>
          <w:szCs w:val="24"/>
        </w:rPr>
        <w:t>)</w:t>
      </w:r>
      <w:r w:rsidR="004B6EBE" w:rsidRPr="005A4A24">
        <w:rPr>
          <w:rFonts w:ascii="Times New Roman" w:hAnsi="Times New Roman" w:cs="Times New Roman"/>
          <w:sz w:val="24"/>
          <w:szCs w:val="24"/>
        </w:rPr>
        <w:t xml:space="preserve"> cow leg, </w:t>
      </w:r>
      <w:r w:rsidR="00395B70" w:rsidRPr="005A4A24">
        <w:rPr>
          <w:rFonts w:ascii="Times New Roman" w:hAnsi="Times New Roman" w:cs="Times New Roman"/>
          <w:sz w:val="24"/>
          <w:szCs w:val="24"/>
        </w:rPr>
        <w:t>(</w:t>
      </w:r>
      <w:r w:rsidR="002F4610" w:rsidRPr="005A4A24">
        <w:rPr>
          <w:rFonts w:ascii="Times New Roman" w:hAnsi="Times New Roman" w:cs="Times New Roman"/>
          <w:sz w:val="24"/>
          <w:szCs w:val="24"/>
        </w:rPr>
        <w:t>B</w:t>
      </w:r>
      <w:r w:rsidR="00395B70" w:rsidRPr="005A4A24">
        <w:rPr>
          <w:rFonts w:ascii="Times New Roman" w:hAnsi="Times New Roman" w:cs="Times New Roman"/>
          <w:sz w:val="24"/>
          <w:szCs w:val="24"/>
        </w:rPr>
        <w:t xml:space="preserve">) </w:t>
      </w:r>
      <w:r w:rsidR="004B6EBE" w:rsidRPr="005A4A24">
        <w:rPr>
          <w:rFonts w:ascii="Times New Roman" w:hAnsi="Times New Roman" w:cs="Times New Roman"/>
          <w:sz w:val="24"/>
          <w:szCs w:val="24"/>
        </w:rPr>
        <w:t xml:space="preserve">goat meat, </w:t>
      </w:r>
      <w:r w:rsidR="00395B70" w:rsidRPr="005A4A24">
        <w:rPr>
          <w:rFonts w:ascii="Times New Roman" w:hAnsi="Times New Roman" w:cs="Times New Roman"/>
          <w:sz w:val="24"/>
          <w:szCs w:val="24"/>
        </w:rPr>
        <w:t>(</w:t>
      </w:r>
      <w:r w:rsidR="002F4610" w:rsidRPr="005A4A24">
        <w:rPr>
          <w:rFonts w:ascii="Times New Roman" w:hAnsi="Times New Roman" w:cs="Times New Roman"/>
          <w:sz w:val="24"/>
          <w:szCs w:val="24"/>
        </w:rPr>
        <w:t>C</w:t>
      </w:r>
      <w:r w:rsidR="00395B70" w:rsidRPr="005A4A24">
        <w:rPr>
          <w:rFonts w:ascii="Times New Roman" w:hAnsi="Times New Roman" w:cs="Times New Roman"/>
          <w:sz w:val="24"/>
          <w:szCs w:val="24"/>
        </w:rPr>
        <w:t xml:space="preserve">) </w:t>
      </w:r>
      <w:r w:rsidR="004B6EBE" w:rsidRPr="005A4A24">
        <w:rPr>
          <w:rFonts w:ascii="Times New Roman" w:hAnsi="Times New Roman" w:cs="Times New Roman"/>
          <w:sz w:val="24"/>
          <w:szCs w:val="24"/>
        </w:rPr>
        <w:t xml:space="preserve">fresh fish and </w:t>
      </w:r>
      <w:r w:rsidR="00395B70" w:rsidRPr="005A4A24">
        <w:rPr>
          <w:rFonts w:ascii="Times New Roman" w:hAnsi="Times New Roman" w:cs="Times New Roman"/>
          <w:sz w:val="24"/>
          <w:szCs w:val="24"/>
        </w:rPr>
        <w:t>(</w:t>
      </w:r>
      <w:r w:rsidR="00101AEA" w:rsidRPr="005A4A24">
        <w:rPr>
          <w:rFonts w:ascii="Times New Roman" w:hAnsi="Times New Roman" w:cs="Times New Roman"/>
          <w:sz w:val="24"/>
          <w:szCs w:val="24"/>
        </w:rPr>
        <w:t>D</w:t>
      </w:r>
      <w:r w:rsidR="00395B70" w:rsidRPr="005A4A24">
        <w:rPr>
          <w:rFonts w:ascii="Times New Roman" w:hAnsi="Times New Roman" w:cs="Times New Roman"/>
          <w:sz w:val="24"/>
          <w:szCs w:val="24"/>
        </w:rPr>
        <w:t xml:space="preserve">) </w:t>
      </w:r>
      <w:r w:rsidR="004B6EBE" w:rsidRPr="005A4A24">
        <w:rPr>
          <w:rFonts w:ascii="Times New Roman" w:hAnsi="Times New Roman" w:cs="Times New Roman"/>
          <w:sz w:val="24"/>
          <w:szCs w:val="24"/>
        </w:rPr>
        <w:t>dry stock fish respectiv</w:t>
      </w:r>
      <w:r w:rsidR="001B69C8" w:rsidRPr="005A4A24">
        <w:rPr>
          <w:rFonts w:ascii="Times New Roman" w:hAnsi="Times New Roman" w:cs="Times New Roman"/>
          <w:sz w:val="24"/>
          <w:szCs w:val="24"/>
        </w:rPr>
        <w:t xml:space="preserve">ely. The </w:t>
      </w:r>
      <w:r w:rsidR="001B69C8" w:rsidRPr="005A4A24">
        <w:rPr>
          <w:rFonts w:ascii="Times New Roman" w:hAnsi="Times New Roman" w:cs="Times New Roman"/>
          <w:sz w:val="24"/>
          <w:szCs w:val="24"/>
          <w:lang w:val="en-GB"/>
        </w:rPr>
        <w:t>Nigerian Food TV (2017) pepper soup recipe was adopted for the production of the samples.</w:t>
      </w:r>
    </w:p>
    <w:p w:rsidR="00C31B81" w:rsidRPr="00240185" w:rsidRDefault="004B6EBE" w:rsidP="00240185">
      <w:pPr>
        <w:spacing w:line="480" w:lineRule="auto"/>
        <w:jc w:val="both"/>
        <w:rPr>
          <w:rFonts w:ascii="Times New Roman" w:hAnsi="Times New Roman" w:cs="Times New Roman"/>
          <w:sz w:val="24"/>
          <w:szCs w:val="24"/>
        </w:rPr>
      </w:pPr>
      <w:r w:rsidRPr="00240185">
        <w:rPr>
          <w:rFonts w:ascii="Times New Roman" w:hAnsi="Times New Roman" w:cs="Times New Roman"/>
          <w:b/>
          <w:sz w:val="24"/>
          <w:szCs w:val="24"/>
        </w:rPr>
        <w:t xml:space="preserve">Sensory </w:t>
      </w:r>
      <w:r w:rsidR="00240185">
        <w:rPr>
          <w:rFonts w:ascii="Times New Roman" w:hAnsi="Times New Roman" w:cs="Times New Roman"/>
          <w:b/>
          <w:sz w:val="24"/>
          <w:szCs w:val="24"/>
        </w:rPr>
        <w:t>evaluation</w:t>
      </w:r>
      <w:r w:rsidRPr="00240185">
        <w:rPr>
          <w:rFonts w:ascii="Times New Roman" w:hAnsi="Times New Roman" w:cs="Times New Roman"/>
          <w:b/>
          <w:sz w:val="24"/>
          <w:szCs w:val="24"/>
        </w:rPr>
        <w:t xml:space="preserve"> of Pepper soup samples</w:t>
      </w:r>
      <w:r w:rsidR="005A2E3F" w:rsidRPr="00240185">
        <w:rPr>
          <w:rFonts w:ascii="Times New Roman" w:hAnsi="Times New Roman" w:cs="Times New Roman"/>
          <w:sz w:val="24"/>
          <w:szCs w:val="24"/>
        </w:rPr>
        <w:t xml:space="preserve"> </w:t>
      </w:r>
    </w:p>
    <w:p w:rsidR="002265E3" w:rsidRPr="005A4A24" w:rsidRDefault="004B6EBE" w:rsidP="005A4A24">
      <w:pPr>
        <w:spacing w:line="480" w:lineRule="auto"/>
        <w:ind w:firstLine="720"/>
        <w:jc w:val="both"/>
        <w:rPr>
          <w:rFonts w:ascii="Times New Roman" w:hAnsi="Times New Roman" w:cs="Times New Roman"/>
          <w:sz w:val="24"/>
          <w:szCs w:val="24"/>
        </w:rPr>
      </w:pPr>
      <w:r w:rsidRPr="005A4A24">
        <w:rPr>
          <w:rFonts w:ascii="Times New Roman" w:hAnsi="Times New Roman" w:cs="Times New Roman"/>
          <w:sz w:val="24"/>
          <w:szCs w:val="24"/>
        </w:rPr>
        <w:t xml:space="preserve"> </w:t>
      </w:r>
      <w:r w:rsidR="0026578B" w:rsidRPr="005A4A24">
        <w:rPr>
          <w:rFonts w:ascii="Times New Roman" w:hAnsi="Times New Roman" w:cs="Times New Roman"/>
          <w:sz w:val="24"/>
          <w:szCs w:val="24"/>
        </w:rPr>
        <w:t>S</w:t>
      </w:r>
      <w:r w:rsidR="00677C85" w:rsidRPr="005A4A24">
        <w:rPr>
          <w:rFonts w:ascii="Times New Roman" w:hAnsi="Times New Roman" w:cs="Times New Roman"/>
          <w:sz w:val="24"/>
          <w:szCs w:val="24"/>
        </w:rPr>
        <w:t xml:space="preserve">ensory evaluation </w:t>
      </w:r>
      <w:r w:rsidR="0042518D" w:rsidRPr="005A4A24">
        <w:rPr>
          <w:rFonts w:ascii="Times New Roman" w:hAnsi="Times New Roman" w:cs="Times New Roman"/>
          <w:sz w:val="24"/>
          <w:szCs w:val="24"/>
        </w:rPr>
        <w:t xml:space="preserve">of the four </w:t>
      </w:r>
      <w:r w:rsidR="00F65F22" w:rsidRPr="005A4A24">
        <w:rPr>
          <w:rFonts w:ascii="Times New Roman" w:hAnsi="Times New Roman" w:cs="Times New Roman"/>
          <w:sz w:val="24"/>
          <w:szCs w:val="24"/>
        </w:rPr>
        <w:t xml:space="preserve">pepper soup </w:t>
      </w:r>
      <w:r w:rsidR="006A7F30" w:rsidRPr="005A4A24">
        <w:rPr>
          <w:rFonts w:ascii="Times New Roman" w:hAnsi="Times New Roman" w:cs="Times New Roman"/>
          <w:sz w:val="24"/>
          <w:szCs w:val="24"/>
        </w:rPr>
        <w:t>samples was</w:t>
      </w:r>
      <w:r w:rsidR="0042518D" w:rsidRPr="005A4A24">
        <w:rPr>
          <w:rFonts w:ascii="Times New Roman" w:hAnsi="Times New Roman" w:cs="Times New Roman"/>
          <w:sz w:val="24"/>
          <w:szCs w:val="24"/>
        </w:rPr>
        <w:t xml:space="preserve"> </w:t>
      </w:r>
      <w:r w:rsidR="00677C85" w:rsidRPr="005A4A24">
        <w:rPr>
          <w:rFonts w:ascii="Times New Roman" w:hAnsi="Times New Roman" w:cs="Times New Roman"/>
          <w:sz w:val="24"/>
          <w:szCs w:val="24"/>
        </w:rPr>
        <w:t>do</w:t>
      </w:r>
      <w:r w:rsidR="0042518D" w:rsidRPr="005A4A24">
        <w:rPr>
          <w:rFonts w:ascii="Times New Roman" w:hAnsi="Times New Roman" w:cs="Times New Roman"/>
          <w:sz w:val="24"/>
          <w:szCs w:val="24"/>
        </w:rPr>
        <w:t xml:space="preserve">ne using </w:t>
      </w:r>
      <w:r w:rsidR="00F65F22" w:rsidRPr="005A4A24">
        <w:rPr>
          <w:rFonts w:ascii="Times New Roman" w:hAnsi="Times New Roman" w:cs="Times New Roman"/>
          <w:sz w:val="24"/>
          <w:szCs w:val="24"/>
        </w:rPr>
        <w:t>4</w:t>
      </w:r>
      <w:r w:rsidR="0042518D" w:rsidRPr="005A4A24">
        <w:rPr>
          <w:rFonts w:ascii="Times New Roman" w:hAnsi="Times New Roman" w:cs="Times New Roman"/>
          <w:sz w:val="24"/>
          <w:szCs w:val="24"/>
        </w:rPr>
        <w:t xml:space="preserve">0 </w:t>
      </w:r>
      <w:r w:rsidR="00BE6818" w:rsidRPr="005A4A24">
        <w:rPr>
          <w:rFonts w:ascii="Times New Roman" w:hAnsi="Times New Roman" w:cs="Times New Roman"/>
          <w:sz w:val="24"/>
          <w:szCs w:val="24"/>
        </w:rPr>
        <w:t>un</w:t>
      </w:r>
      <w:r w:rsidR="0042518D" w:rsidRPr="005A4A24">
        <w:rPr>
          <w:rFonts w:ascii="Times New Roman" w:hAnsi="Times New Roman" w:cs="Times New Roman"/>
          <w:sz w:val="24"/>
          <w:szCs w:val="24"/>
        </w:rPr>
        <w:t xml:space="preserve">trained </w:t>
      </w:r>
      <w:r w:rsidR="0095505C" w:rsidRPr="005A4A24">
        <w:rPr>
          <w:rFonts w:ascii="Times New Roman" w:hAnsi="Times New Roman" w:cs="Times New Roman"/>
          <w:sz w:val="24"/>
          <w:szCs w:val="24"/>
        </w:rPr>
        <w:t>panelists</w:t>
      </w:r>
      <w:r w:rsidR="0042518D" w:rsidRPr="005A4A24">
        <w:rPr>
          <w:rFonts w:ascii="Times New Roman" w:hAnsi="Times New Roman" w:cs="Times New Roman"/>
          <w:sz w:val="24"/>
          <w:szCs w:val="24"/>
        </w:rPr>
        <w:t>.</w:t>
      </w:r>
      <w:r w:rsidRPr="005A4A24">
        <w:rPr>
          <w:rFonts w:ascii="Times New Roman" w:hAnsi="Times New Roman" w:cs="Times New Roman"/>
          <w:sz w:val="24"/>
          <w:szCs w:val="24"/>
        </w:rPr>
        <w:t xml:space="preserve"> Each </w:t>
      </w:r>
      <w:r w:rsidR="0095505C" w:rsidRPr="005A4A24">
        <w:rPr>
          <w:rFonts w:ascii="Times New Roman" w:hAnsi="Times New Roman" w:cs="Times New Roman"/>
          <w:sz w:val="24"/>
          <w:szCs w:val="24"/>
        </w:rPr>
        <w:t>panelist</w:t>
      </w:r>
      <w:r w:rsidRPr="005A4A24">
        <w:rPr>
          <w:rFonts w:ascii="Times New Roman" w:hAnsi="Times New Roman" w:cs="Times New Roman"/>
          <w:sz w:val="24"/>
          <w:szCs w:val="24"/>
        </w:rPr>
        <w:t xml:space="preserve"> was </w:t>
      </w:r>
      <w:r w:rsidR="0095505C" w:rsidRPr="005A4A24">
        <w:rPr>
          <w:rFonts w:ascii="Times New Roman" w:hAnsi="Times New Roman" w:cs="Times New Roman"/>
          <w:sz w:val="24"/>
          <w:szCs w:val="24"/>
        </w:rPr>
        <w:t>offered</w:t>
      </w:r>
      <w:r w:rsidRPr="005A4A24">
        <w:rPr>
          <w:rFonts w:ascii="Times New Roman" w:hAnsi="Times New Roman" w:cs="Times New Roman"/>
          <w:sz w:val="24"/>
          <w:szCs w:val="24"/>
        </w:rPr>
        <w:t xml:space="preserve"> small portions of the four pepper soup samples</w:t>
      </w:r>
      <w:r w:rsidR="0042518D" w:rsidRPr="005A4A24">
        <w:rPr>
          <w:rFonts w:ascii="Times New Roman" w:hAnsi="Times New Roman" w:cs="Times New Roman"/>
          <w:sz w:val="24"/>
          <w:szCs w:val="24"/>
        </w:rPr>
        <w:t xml:space="preserve"> </w:t>
      </w:r>
      <w:r w:rsidR="00BE6818" w:rsidRPr="005A4A24">
        <w:rPr>
          <w:rFonts w:ascii="Times New Roman" w:hAnsi="Times New Roman" w:cs="Times New Roman"/>
          <w:sz w:val="24"/>
          <w:szCs w:val="24"/>
        </w:rPr>
        <w:t xml:space="preserve">in small </w:t>
      </w:r>
      <w:r w:rsidR="003D2483" w:rsidRPr="005A4A24">
        <w:rPr>
          <w:rFonts w:ascii="Times New Roman" w:hAnsi="Times New Roman" w:cs="Times New Roman"/>
          <w:sz w:val="24"/>
          <w:szCs w:val="24"/>
        </w:rPr>
        <w:t xml:space="preserve">white soup plates </w:t>
      </w:r>
      <w:r w:rsidR="0042518D" w:rsidRPr="005A4A24">
        <w:rPr>
          <w:rFonts w:ascii="Times New Roman" w:hAnsi="Times New Roman" w:cs="Times New Roman"/>
          <w:sz w:val="24"/>
          <w:szCs w:val="24"/>
        </w:rPr>
        <w:t xml:space="preserve">which were coded </w:t>
      </w:r>
      <w:r w:rsidR="00923DDB" w:rsidRPr="005A4A24">
        <w:rPr>
          <w:rFonts w:ascii="Times New Roman" w:hAnsi="Times New Roman" w:cs="Times New Roman"/>
          <w:sz w:val="24"/>
          <w:szCs w:val="24"/>
        </w:rPr>
        <w:t>C</w:t>
      </w:r>
      <w:r w:rsidR="00630805" w:rsidRPr="005A4A24">
        <w:rPr>
          <w:rFonts w:ascii="Times New Roman" w:hAnsi="Times New Roman" w:cs="Times New Roman"/>
          <w:sz w:val="24"/>
          <w:szCs w:val="24"/>
        </w:rPr>
        <w:t>L</w:t>
      </w:r>
      <w:r w:rsidR="00923DDB" w:rsidRPr="005A4A24">
        <w:rPr>
          <w:rFonts w:ascii="Times New Roman" w:hAnsi="Times New Roman" w:cs="Times New Roman"/>
          <w:sz w:val="24"/>
          <w:szCs w:val="24"/>
        </w:rPr>
        <w:t>P</w:t>
      </w:r>
      <w:r w:rsidR="00D776F2" w:rsidRPr="005A4A24">
        <w:rPr>
          <w:rFonts w:ascii="Times New Roman" w:hAnsi="Times New Roman" w:cs="Times New Roman"/>
          <w:sz w:val="24"/>
          <w:szCs w:val="24"/>
        </w:rPr>
        <w:t xml:space="preserve"> (Cow Leg Pepper Soup)</w:t>
      </w:r>
      <w:r w:rsidR="00923DDB" w:rsidRPr="005A4A24">
        <w:rPr>
          <w:rFonts w:ascii="Times New Roman" w:hAnsi="Times New Roman" w:cs="Times New Roman"/>
          <w:sz w:val="24"/>
          <w:szCs w:val="24"/>
        </w:rPr>
        <w:t xml:space="preserve">, </w:t>
      </w:r>
      <w:r w:rsidR="00630805" w:rsidRPr="005A4A24">
        <w:rPr>
          <w:rFonts w:ascii="Times New Roman" w:hAnsi="Times New Roman" w:cs="Times New Roman"/>
          <w:sz w:val="24"/>
          <w:szCs w:val="24"/>
        </w:rPr>
        <w:t>G</w:t>
      </w:r>
      <w:r w:rsidR="00923DDB" w:rsidRPr="005A4A24">
        <w:rPr>
          <w:rFonts w:ascii="Times New Roman" w:hAnsi="Times New Roman" w:cs="Times New Roman"/>
          <w:sz w:val="24"/>
          <w:szCs w:val="24"/>
        </w:rPr>
        <w:t>P</w:t>
      </w:r>
      <w:r w:rsidR="00630805" w:rsidRPr="005A4A24">
        <w:rPr>
          <w:rFonts w:ascii="Times New Roman" w:hAnsi="Times New Roman" w:cs="Times New Roman"/>
          <w:sz w:val="24"/>
          <w:szCs w:val="24"/>
        </w:rPr>
        <w:t>S</w:t>
      </w:r>
      <w:r w:rsidR="00D776F2" w:rsidRPr="005A4A24">
        <w:rPr>
          <w:rFonts w:ascii="Times New Roman" w:hAnsi="Times New Roman" w:cs="Times New Roman"/>
          <w:sz w:val="24"/>
          <w:szCs w:val="24"/>
        </w:rPr>
        <w:t xml:space="preserve"> (Goat Pepper Soup)</w:t>
      </w:r>
      <w:r w:rsidR="00923DDB" w:rsidRPr="005A4A24">
        <w:rPr>
          <w:rFonts w:ascii="Times New Roman" w:hAnsi="Times New Roman" w:cs="Times New Roman"/>
          <w:sz w:val="24"/>
          <w:szCs w:val="24"/>
        </w:rPr>
        <w:t>, F</w:t>
      </w:r>
      <w:r w:rsidR="00630805" w:rsidRPr="005A4A24">
        <w:rPr>
          <w:rFonts w:ascii="Times New Roman" w:hAnsi="Times New Roman" w:cs="Times New Roman"/>
          <w:sz w:val="24"/>
          <w:szCs w:val="24"/>
        </w:rPr>
        <w:t>F</w:t>
      </w:r>
      <w:r w:rsidR="00923DDB" w:rsidRPr="005A4A24">
        <w:rPr>
          <w:rFonts w:ascii="Times New Roman" w:hAnsi="Times New Roman" w:cs="Times New Roman"/>
          <w:sz w:val="24"/>
          <w:szCs w:val="24"/>
        </w:rPr>
        <w:t>P</w:t>
      </w:r>
      <w:r w:rsidR="00D776F2" w:rsidRPr="005A4A24">
        <w:rPr>
          <w:rFonts w:ascii="Times New Roman" w:hAnsi="Times New Roman" w:cs="Times New Roman"/>
          <w:sz w:val="24"/>
          <w:szCs w:val="24"/>
        </w:rPr>
        <w:t xml:space="preserve"> (Fresh Fish Pepper Soup)</w:t>
      </w:r>
      <w:r w:rsidR="00923DDB" w:rsidRPr="005A4A24">
        <w:rPr>
          <w:rFonts w:ascii="Times New Roman" w:hAnsi="Times New Roman" w:cs="Times New Roman"/>
          <w:sz w:val="24"/>
          <w:szCs w:val="24"/>
        </w:rPr>
        <w:t xml:space="preserve"> and </w:t>
      </w:r>
      <w:r w:rsidR="00630805" w:rsidRPr="005A4A24">
        <w:rPr>
          <w:rFonts w:ascii="Times New Roman" w:hAnsi="Times New Roman" w:cs="Times New Roman"/>
          <w:sz w:val="24"/>
          <w:szCs w:val="24"/>
        </w:rPr>
        <w:t>DS</w:t>
      </w:r>
      <w:r w:rsidR="00923DDB" w:rsidRPr="005A4A24">
        <w:rPr>
          <w:rFonts w:ascii="Times New Roman" w:hAnsi="Times New Roman" w:cs="Times New Roman"/>
          <w:sz w:val="24"/>
          <w:szCs w:val="24"/>
        </w:rPr>
        <w:t>P</w:t>
      </w:r>
      <w:r w:rsidR="00D776F2" w:rsidRPr="005A4A24">
        <w:rPr>
          <w:rFonts w:ascii="Times New Roman" w:hAnsi="Times New Roman" w:cs="Times New Roman"/>
          <w:sz w:val="24"/>
          <w:szCs w:val="24"/>
        </w:rPr>
        <w:t xml:space="preserve"> (Dry Stock fish Pepper Soup)</w:t>
      </w:r>
      <w:r w:rsidR="003D2483" w:rsidRPr="005A4A24">
        <w:rPr>
          <w:rFonts w:ascii="Times New Roman" w:hAnsi="Times New Roman" w:cs="Times New Roman"/>
          <w:sz w:val="24"/>
          <w:szCs w:val="24"/>
        </w:rPr>
        <w:t>,</w:t>
      </w:r>
      <w:r w:rsidR="00923DDB" w:rsidRPr="005A4A24">
        <w:rPr>
          <w:rFonts w:ascii="Times New Roman" w:hAnsi="Times New Roman" w:cs="Times New Roman"/>
          <w:sz w:val="24"/>
          <w:szCs w:val="24"/>
        </w:rPr>
        <w:t xml:space="preserve"> </w:t>
      </w:r>
      <w:r w:rsidR="00843EDF" w:rsidRPr="005A4A24">
        <w:rPr>
          <w:rFonts w:ascii="Times New Roman" w:hAnsi="Times New Roman" w:cs="Times New Roman"/>
          <w:sz w:val="24"/>
          <w:szCs w:val="24"/>
        </w:rPr>
        <w:t xml:space="preserve">based on a five hedonic </w:t>
      </w:r>
      <w:r w:rsidR="00842E32" w:rsidRPr="005A4A24">
        <w:rPr>
          <w:rFonts w:ascii="Times New Roman" w:hAnsi="Times New Roman" w:cs="Times New Roman"/>
          <w:sz w:val="24"/>
          <w:szCs w:val="24"/>
        </w:rPr>
        <w:t>scale</w:t>
      </w:r>
      <w:r w:rsidR="0095505C" w:rsidRPr="005A4A24">
        <w:rPr>
          <w:rFonts w:ascii="Times New Roman" w:hAnsi="Times New Roman" w:cs="Times New Roman"/>
          <w:sz w:val="24"/>
          <w:szCs w:val="24"/>
        </w:rPr>
        <w:t xml:space="preserve"> (1</w:t>
      </w:r>
      <w:r w:rsidR="003D2483" w:rsidRPr="005A4A24">
        <w:rPr>
          <w:rFonts w:ascii="Times New Roman" w:hAnsi="Times New Roman" w:cs="Times New Roman"/>
          <w:sz w:val="24"/>
          <w:szCs w:val="24"/>
        </w:rPr>
        <w:t xml:space="preserve"> and </w:t>
      </w:r>
      <w:r w:rsidR="0095505C" w:rsidRPr="005A4A24">
        <w:rPr>
          <w:rFonts w:ascii="Times New Roman" w:hAnsi="Times New Roman" w:cs="Times New Roman"/>
          <w:sz w:val="24"/>
          <w:szCs w:val="24"/>
        </w:rPr>
        <w:t>5</w:t>
      </w:r>
      <w:r w:rsidR="003D2483" w:rsidRPr="005A4A24">
        <w:rPr>
          <w:rFonts w:ascii="Times New Roman" w:hAnsi="Times New Roman" w:cs="Times New Roman"/>
          <w:sz w:val="24"/>
          <w:szCs w:val="24"/>
        </w:rPr>
        <w:t>,</w:t>
      </w:r>
      <w:r w:rsidR="0095505C" w:rsidRPr="005A4A24">
        <w:rPr>
          <w:rFonts w:ascii="Times New Roman" w:hAnsi="Times New Roman" w:cs="Times New Roman"/>
          <w:sz w:val="24"/>
          <w:szCs w:val="24"/>
        </w:rPr>
        <w:t xml:space="preserve"> representing extreme like and extreme dislike respectively), </w:t>
      </w:r>
      <w:r w:rsidR="00842E32" w:rsidRPr="005A4A24">
        <w:rPr>
          <w:rFonts w:ascii="Times New Roman" w:hAnsi="Times New Roman" w:cs="Times New Roman"/>
          <w:sz w:val="24"/>
          <w:szCs w:val="24"/>
        </w:rPr>
        <w:t xml:space="preserve"> of taste, aroma, appearance, visual texture and general acceptability. </w:t>
      </w:r>
      <w:r w:rsidR="003D2483" w:rsidRPr="005A4A24">
        <w:rPr>
          <w:rFonts w:ascii="Times New Roman" w:hAnsi="Times New Roman" w:cs="Times New Roman"/>
          <w:sz w:val="24"/>
          <w:szCs w:val="24"/>
        </w:rPr>
        <w:t>Only one sensory attribute was tasted in one si</w:t>
      </w:r>
      <w:r w:rsidR="005437EA" w:rsidRPr="005A4A24">
        <w:rPr>
          <w:rFonts w:ascii="Times New Roman" w:hAnsi="Times New Roman" w:cs="Times New Roman"/>
          <w:sz w:val="24"/>
          <w:szCs w:val="24"/>
        </w:rPr>
        <w:t xml:space="preserve">tting and in separate cubicles with good lighting.  </w:t>
      </w:r>
      <w:r w:rsidR="00240185" w:rsidRPr="005A4A24">
        <w:rPr>
          <w:rFonts w:ascii="Times New Roman" w:hAnsi="Times New Roman" w:cs="Times New Roman"/>
          <w:sz w:val="24"/>
          <w:szCs w:val="24"/>
        </w:rPr>
        <w:t>Data collected were subjected to analysis of variance at 0.05 level of significance.</w:t>
      </w:r>
    </w:p>
    <w:p w:rsidR="00E551FE" w:rsidRPr="002265E3" w:rsidRDefault="00E82A8C" w:rsidP="002265E3">
      <w:pPr>
        <w:spacing w:line="480" w:lineRule="auto"/>
        <w:jc w:val="both"/>
        <w:rPr>
          <w:rFonts w:ascii="Times New Roman" w:hAnsi="Times New Roman" w:cs="Times New Roman"/>
          <w:sz w:val="24"/>
          <w:szCs w:val="24"/>
        </w:rPr>
      </w:pPr>
      <w:r w:rsidRPr="002265E3">
        <w:rPr>
          <w:rFonts w:ascii="Times New Roman" w:hAnsi="Times New Roman" w:cs="Times New Roman"/>
          <w:b/>
          <w:sz w:val="24"/>
          <w:szCs w:val="24"/>
        </w:rPr>
        <w:t>Results</w:t>
      </w:r>
    </w:p>
    <w:p w:rsidR="00CD1400" w:rsidRPr="00A05574" w:rsidRDefault="00CD1400" w:rsidP="00CD1400">
      <w:pPr>
        <w:autoSpaceDE w:val="0"/>
        <w:autoSpaceDN w:val="0"/>
        <w:adjustRightInd w:val="0"/>
        <w:spacing w:after="0" w:line="240" w:lineRule="auto"/>
        <w:ind w:left="900" w:hanging="900"/>
        <w:rPr>
          <w:rFonts w:ascii="Times New Roman" w:hAnsi="Times New Roman" w:cs="Times New Roman"/>
          <w:sz w:val="24"/>
          <w:szCs w:val="24"/>
        </w:rPr>
      </w:pPr>
      <w:r w:rsidRPr="00A05574">
        <w:rPr>
          <w:rFonts w:ascii="Times New Roman" w:hAnsi="Times New Roman" w:cs="Times New Roman"/>
          <w:sz w:val="24"/>
          <w:szCs w:val="24"/>
        </w:rPr>
        <w:t xml:space="preserve">Table </w:t>
      </w:r>
      <w:r w:rsidR="00015B7A" w:rsidRPr="00A05574">
        <w:rPr>
          <w:rFonts w:ascii="Times New Roman" w:hAnsi="Times New Roman" w:cs="Times New Roman"/>
          <w:sz w:val="24"/>
          <w:szCs w:val="24"/>
        </w:rPr>
        <w:t>One</w:t>
      </w:r>
      <w:r w:rsidRPr="00A05574">
        <w:rPr>
          <w:rFonts w:ascii="Times New Roman" w:hAnsi="Times New Roman" w:cs="Times New Roman"/>
          <w:sz w:val="24"/>
          <w:szCs w:val="24"/>
        </w:rPr>
        <w:t>: Acceptability Level of meat and fish source</w:t>
      </w:r>
      <w:r w:rsidR="00350205" w:rsidRPr="00A05574">
        <w:rPr>
          <w:rFonts w:ascii="Times New Roman" w:hAnsi="Times New Roman" w:cs="Times New Roman"/>
          <w:sz w:val="24"/>
          <w:szCs w:val="24"/>
        </w:rPr>
        <w:t>s</w:t>
      </w:r>
      <w:r w:rsidRPr="00A05574">
        <w:rPr>
          <w:rFonts w:ascii="Times New Roman" w:hAnsi="Times New Roman" w:cs="Times New Roman"/>
          <w:sz w:val="24"/>
          <w:szCs w:val="24"/>
        </w:rPr>
        <w:t xml:space="preserve"> of protein in pepper soup dishes prepared with Itsekeri pepper soup seasoning based on sensory attributes (Mean ± SD)</w:t>
      </w:r>
    </w:p>
    <w:tbl>
      <w:tblPr>
        <w:tblW w:w="9360" w:type="dxa"/>
        <w:tblInd w:w="30" w:type="dxa"/>
        <w:tblBorders>
          <w:top w:val="single" w:sz="4" w:space="0" w:color="auto"/>
          <w:bottom w:val="single" w:sz="4" w:space="0" w:color="auto"/>
        </w:tblBorders>
        <w:tblLayout w:type="fixed"/>
        <w:tblCellMar>
          <w:left w:w="30" w:type="dxa"/>
          <w:right w:w="30" w:type="dxa"/>
        </w:tblCellMar>
        <w:tblLook w:val="0000" w:firstRow="0" w:lastRow="0" w:firstColumn="0" w:lastColumn="0" w:noHBand="0" w:noVBand="0"/>
      </w:tblPr>
      <w:tblGrid>
        <w:gridCol w:w="2250"/>
        <w:gridCol w:w="630"/>
        <w:gridCol w:w="1080"/>
        <w:gridCol w:w="1260"/>
        <w:gridCol w:w="1080"/>
        <w:gridCol w:w="1710"/>
        <w:gridCol w:w="1350"/>
      </w:tblGrid>
      <w:tr w:rsidR="00CD1400" w:rsidRPr="00A05574" w:rsidTr="0018565A">
        <w:trPr>
          <w:cantSplit/>
          <w:tblHeader/>
        </w:trPr>
        <w:tc>
          <w:tcPr>
            <w:tcW w:w="2250" w:type="dxa"/>
            <w:vMerge w:val="restart"/>
            <w:tcBorders>
              <w:top w:val="single" w:sz="4" w:space="0" w:color="auto"/>
              <w:bottom w:val="nil"/>
            </w:tcBorders>
            <w:shd w:val="clear" w:color="auto" w:fill="FFFFFF"/>
            <w:tcMar>
              <w:top w:w="30" w:type="dxa"/>
              <w:left w:w="30" w:type="dxa"/>
              <w:bottom w:w="30" w:type="dxa"/>
              <w:right w:w="30" w:type="dxa"/>
            </w:tcMar>
            <w:vAlign w:val="center"/>
          </w:tcPr>
          <w:p w:rsidR="00CD1400" w:rsidRPr="00A05574" w:rsidRDefault="00CD1400" w:rsidP="0018565A">
            <w:pPr>
              <w:autoSpaceDE w:val="0"/>
              <w:autoSpaceDN w:val="0"/>
              <w:adjustRightInd w:val="0"/>
              <w:spacing w:after="0" w:line="240" w:lineRule="auto"/>
              <w:jc w:val="center"/>
              <w:rPr>
                <w:rFonts w:ascii="Times New Roman" w:hAnsi="Times New Roman" w:cs="Times New Roman"/>
                <w:sz w:val="24"/>
                <w:szCs w:val="24"/>
              </w:rPr>
            </w:pPr>
            <w:r w:rsidRPr="00A05574">
              <w:rPr>
                <w:rFonts w:ascii="Times New Roman" w:hAnsi="Times New Roman" w:cs="Times New Roman"/>
                <w:sz w:val="24"/>
                <w:szCs w:val="24"/>
              </w:rPr>
              <w:t>Source of Protein</w:t>
            </w:r>
          </w:p>
        </w:tc>
        <w:tc>
          <w:tcPr>
            <w:tcW w:w="630" w:type="dxa"/>
            <w:vMerge w:val="restart"/>
            <w:tcBorders>
              <w:top w:val="single" w:sz="4" w:space="0" w:color="auto"/>
              <w:bottom w:val="nil"/>
            </w:tcBorders>
            <w:shd w:val="clear" w:color="auto" w:fill="FFFFFF"/>
            <w:tcMar>
              <w:top w:w="30" w:type="dxa"/>
              <w:left w:w="30" w:type="dxa"/>
              <w:bottom w:w="30" w:type="dxa"/>
              <w:right w:w="30" w:type="dxa"/>
            </w:tcMar>
            <w:vAlign w:val="center"/>
          </w:tcPr>
          <w:p w:rsidR="00CD1400" w:rsidRPr="00A05574" w:rsidRDefault="00CD1400" w:rsidP="0018565A">
            <w:pPr>
              <w:autoSpaceDE w:val="0"/>
              <w:autoSpaceDN w:val="0"/>
              <w:adjustRightInd w:val="0"/>
              <w:spacing w:after="0" w:line="240" w:lineRule="auto"/>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N</w:t>
            </w:r>
          </w:p>
        </w:tc>
        <w:tc>
          <w:tcPr>
            <w:tcW w:w="1080" w:type="dxa"/>
            <w:vMerge w:val="restart"/>
            <w:tcBorders>
              <w:top w:val="single" w:sz="4" w:space="0" w:color="auto"/>
              <w:bottom w:val="nil"/>
            </w:tcBorders>
            <w:shd w:val="clear" w:color="auto" w:fill="FFFFFF"/>
            <w:tcMar>
              <w:top w:w="30" w:type="dxa"/>
              <w:left w:w="30" w:type="dxa"/>
              <w:bottom w:w="30" w:type="dxa"/>
              <w:right w:w="30" w:type="dxa"/>
            </w:tcMar>
            <w:vAlign w:val="cente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Aroma</w:t>
            </w:r>
          </w:p>
          <w:p w:rsidR="00CD1400" w:rsidRPr="00A05574" w:rsidRDefault="00CD1400" w:rsidP="0018565A">
            <w:pPr>
              <w:autoSpaceDE w:val="0"/>
              <w:autoSpaceDN w:val="0"/>
              <w:adjustRightInd w:val="0"/>
              <w:spacing w:after="0" w:line="240" w:lineRule="auto"/>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Mean±SD</w:t>
            </w:r>
          </w:p>
        </w:tc>
        <w:tc>
          <w:tcPr>
            <w:tcW w:w="1260" w:type="dxa"/>
            <w:vMerge w:val="restart"/>
            <w:tcBorders>
              <w:top w:val="single" w:sz="4" w:space="0" w:color="auto"/>
              <w:bottom w:val="nil"/>
            </w:tcBorders>
            <w:shd w:val="clear" w:color="auto" w:fill="FFFFFF"/>
            <w:tcMar>
              <w:top w:w="30" w:type="dxa"/>
              <w:left w:w="30" w:type="dxa"/>
              <w:bottom w:w="30" w:type="dxa"/>
              <w:right w:w="30" w:type="dxa"/>
            </w:tcMar>
            <w:vAlign w:val="cente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Appearance</w:t>
            </w:r>
          </w:p>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Mean±SD</w:t>
            </w:r>
          </w:p>
        </w:tc>
        <w:tc>
          <w:tcPr>
            <w:tcW w:w="1080" w:type="dxa"/>
            <w:vMerge w:val="restart"/>
            <w:tcBorders>
              <w:top w:val="single" w:sz="4" w:space="0" w:color="auto"/>
              <w:bottom w:val="nil"/>
            </w:tcBorders>
            <w:shd w:val="clear" w:color="auto" w:fill="FFFFFF"/>
            <w:tcMar>
              <w:top w:w="30" w:type="dxa"/>
              <w:left w:w="30" w:type="dxa"/>
              <w:bottom w:w="30" w:type="dxa"/>
              <w:right w:w="30" w:type="dxa"/>
            </w:tcMar>
            <w:vAlign w:val="cente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G_A</w:t>
            </w:r>
          </w:p>
          <w:p w:rsidR="00CD1400" w:rsidRPr="00A05574" w:rsidRDefault="00CD1400" w:rsidP="0018565A">
            <w:pPr>
              <w:autoSpaceDE w:val="0"/>
              <w:autoSpaceDN w:val="0"/>
              <w:adjustRightInd w:val="0"/>
              <w:spacing w:after="0" w:line="240" w:lineRule="auto"/>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Mean±SD</w:t>
            </w:r>
          </w:p>
        </w:tc>
        <w:tc>
          <w:tcPr>
            <w:tcW w:w="3060" w:type="dxa"/>
            <w:gridSpan w:val="2"/>
            <w:tcBorders>
              <w:top w:val="single" w:sz="4" w:space="0" w:color="auto"/>
              <w:bottom w:val="nil"/>
            </w:tcBorders>
            <w:shd w:val="clear" w:color="auto" w:fill="FFFFFF"/>
            <w:tcMar>
              <w:top w:w="30" w:type="dxa"/>
              <w:left w:w="30" w:type="dxa"/>
              <w:bottom w:w="30" w:type="dxa"/>
              <w:right w:w="30" w:type="dxa"/>
            </w:tcMar>
            <w:vAlign w:val="center"/>
          </w:tcPr>
          <w:p w:rsidR="00CD1400" w:rsidRPr="00BD46CC" w:rsidRDefault="00CD1400" w:rsidP="00BD46CC">
            <w:pPr>
              <w:autoSpaceDE w:val="0"/>
              <w:autoSpaceDN w:val="0"/>
              <w:adjustRightInd w:val="0"/>
              <w:spacing w:after="0" w:line="320" w:lineRule="atLeast"/>
              <w:rPr>
                <w:rFonts w:ascii="Times New Roman" w:hAnsi="Times New Roman" w:cs="Times New Roman"/>
                <w:color w:val="000000"/>
                <w:sz w:val="24"/>
                <w:szCs w:val="24"/>
              </w:rPr>
            </w:pPr>
            <w:r w:rsidRPr="00BD46CC">
              <w:rPr>
                <w:rFonts w:ascii="Times New Roman" w:hAnsi="Times New Roman" w:cs="Times New Roman"/>
                <w:color w:val="000000"/>
                <w:sz w:val="24"/>
                <w:szCs w:val="24"/>
              </w:rPr>
              <w:t>Sensory Attribute</w:t>
            </w:r>
          </w:p>
        </w:tc>
      </w:tr>
      <w:tr w:rsidR="00CD1400" w:rsidRPr="00A05574" w:rsidTr="0018565A">
        <w:trPr>
          <w:cantSplit/>
          <w:tblHeader/>
        </w:trPr>
        <w:tc>
          <w:tcPr>
            <w:tcW w:w="2250" w:type="dxa"/>
            <w:vMerge/>
            <w:tcBorders>
              <w:top w:val="nil"/>
              <w:bottom w:val="single" w:sz="4" w:space="0" w:color="auto"/>
            </w:tcBorders>
            <w:shd w:val="clear" w:color="auto" w:fill="FFFFFF"/>
            <w:tcMar>
              <w:top w:w="30" w:type="dxa"/>
              <w:left w:w="30" w:type="dxa"/>
              <w:bottom w:w="30" w:type="dxa"/>
              <w:right w:w="30" w:type="dxa"/>
            </w:tcMar>
            <w:vAlign w:val="center"/>
          </w:tcPr>
          <w:p w:rsidR="00CD1400" w:rsidRPr="00A05574" w:rsidRDefault="00CD1400" w:rsidP="0018565A">
            <w:pPr>
              <w:autoSpaceDE w:val="0"/>
              <w:autoSpaceDN w:val="0"/>
              <w:adjustRightInd w:val="0"/>
              <w:spacing w:after="0" w:line="240" w:lineRule="auto"/>
              <w:jc w:val="center"/>
              <w:rPr>
                <w:rFonts w:ascii="Times New Roman" w:hAnsi="Times New Roman" w:cs="Times New Roman"/>
                <w:sz w:val="24"/>
                <w:szCs w:val="24"/>
              </w:rPr>
            </w:pPr>
          </w:p>
        </w:tc>
        <w:tc>
          <w:tcPr>
            <w:tcW w:w="630" w:type="dxa"/>
            <w:vMerge/>
            <w:tcBorders>
              <w:top w:val="nil"/>
              <w:bottom w:val="single" w:sz="4" w:space="0" w:color="auto"/>
            </w:tcBorders>
            <w:shd w:val="clear" w:color="auto" w:fill="FFFFFF"/>
            <w:tcMar>
              <w:top w:w="30" w:type="dxa"/>
              <w:left w:w="30" w:type="dxa"/>
              <w:bottom w:w="30" w:type="dxa"/>
              <w:right w:w="30" w:type="dxa"/>
            </w:tcMar>
            <w:vAlign w:val="center"/>
          </w:tcPr>
          <w:p w:rsidR="00CD1400" w:rsidRPr="00A05574" w:rsidRDefault="00CD1400" w:rsidP="0018565A">
            <w:pPr>
              <w:autoSpaceDE w:val="0"/>
              <w:autoSpaceDN w:val="0"/>
              <w:adjustRightInd w:val="0"/>
              <w:spacing w:after="0" w:line="240" w:lineRule="auto"/>
              <w:jc w:val="center"/>
              <w:rPr>
                <w:rFonts w:ascii="Times New Roman" w:hAnsi="Times New Roman" w:cs="Times New Roman"/>
                <w:sz w:val="24"/>
                <w:szCs w:val="24"/>
              </w:rPr>
            </w:pPr>
          </w:p>
        </w:tc>
        <w:tc>
          <w:tcPr>
            <w:tcW w:w="1080" w:type="dxa"/>
            <w:vMerge/>
            <w:tcBorders>
              <w:top w:val="nil"/>
              <w:bottom w:val="single" w:sz="4" w:space="0" w:color="auto"/>
            </w:tcBorders>
            <w:shd w:val="clear" w:color="auto" w:fill="FFFFFF"/>
            <w:tcMar>
              <w:top w:w="30" w:type="dxa"/>
              <w:left w:w="30" w:type="dxa"/>
              <w:bottom w:w="30" w:type="dxa"/>
              <w:right w:w="30" w:type="dxa"/>
            </w:tcMar>
            <w:vAlign w:val="center"/>
          </w:tcPr>
          <w:p w:rsidR="00CD1400" w:rsidRPr="00A05574" w:rsidRDefault="00CD1400" w:rsidP="0018565A">
            <w:pPr>
              <w:autoSpaceDE w:val="0"/>
              <w:autoSpaceDN w:val="0"/>
              <w:adjustRightInd w:val="0"/>
              <w:spacing w:after="0" w:line="240" w:lineRule="auto"/>
              <w:jc w:val="center"/>
              <w:rPr>
                <w:rFonts w:ascii="Times New Roman" w:hAnsi="Times New Roman" w:cs="Times New Roman"/>
                <w:sz w:val="24"/>
                <w:szCs w:val="24"/>
              </w:rPr>
            </w:pPr>
          </w:p>
        </w:tc>
        <w:tc>
          <w:tcPr>
            <w:tcW w:w="1260" w:type="dxa"/>
            <w:vMerge/>
            <w:tcBorders>
              <w:top w:val="nil"/>
              <w:bottom w:val="single" w:sz="4" w:space="0" w:color="auto"/>
            </w:tcBorders>
            <w:shd w:val="clear" w:color="auto" w:fill="FFFFFF"/>
            <w:tcMar>
              <w:top w:w="30" w:type="dxa"/>
              <w:left w:w="30" w:type="dxa"/>
              <w:bottom w:w="30" w:type="dxa"/>
              <w:right w:w="30" w:type="dxa"/>
            </w:tcMar>
            <w:vAlign w:val="cente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p>
        </w:tc>
        <w:tc>
          <w:tcPr>
            <w:tcW w:w="1080" w:type="dxa"/>
            <w:vMerge/>
            <w:tcBorders>
              <w:top w:val="nil"/>
              <w:bottom w:val="single" w:sz="4" w:space="0" w:color="auto"/>
            </w:tcBorders>
            <w:shd w:val="clear" w:color="auto" w:fill="FFFFFF"/>
            <w:tcMar>
              <w:top w:w="30" w:type="dxa"/>
              <w:left w:w="30" w:type="dxa"/>
              <w:bottom w:w="30" w:type="dxa"/>
              <w:right w:w="30" w:type="dxa"/>
            </w:tcMar>
            <w:vAlign w:val="center"/>
          </w:tcPr>
          <w:p w:rsidR="00CD1400" w:rsidRPr="00A05574" w:rsidRDefault="00CD1400" w:rsidP="0018565A">
            <w:pPr>
              <w:autoSpaceDE w:val="0"/>
              <w:autoSpaceDN w:val="0"/>
              <w:adjustRightInd w:val="0"/>
              <w:spacing w:after="0" w:line="240" w:lineRule="auto"/>
              <w:jc w:val="center"/>
              <w:rPr>
                <w:rFonts w:ascii="Times New Roman" w:hAnsi="Times New Roman" w:cs="Times New Roman"/>
                <w:color w:val="000000"/>
                <w:sz w:val="24"/>
                <w:szCs w:val="24"/>
              </w:rPr>
            </w:pPr>
          </w:p>
        </w:tc>
        <w:tc>
          <w:tcPr>
            <w:tcW w:w="1710" w:type="dxa"/>
            <w:tcBorders>
              <w:top w:val="nil"/>
              <w:bottom w:val="single" w:sz="4" w:space="0" w:color="auto"/>
            </w:tcBorders>
            <w:shd w:val="clear" w:color="auto" w:fill="FFFFFF"/>
            <w:tcMar>
              <w:top w:w="30" w:type="dxa"/>
              <w:left w:w="30" w:type="dxa"/>
              <w:bottom w:w="30" w:type="dxa"/>
              <w:right w:w="30" w:type="dxa"/>
            </w:tcMar>
            <w:vAlign w:val="center"/>
          </w:tcPr>
          <w:p w:rsidR="00CD1400" w:rsidRPr="00A05574" w:rsidRDefault="00244851" w:rsidP="0018565A">
            <w:pPr>
              <w:autoSpaceDE w:val="0"/>
              <w:autoSpaceDN w:val="0"/>
              <w:adjustRightInd w:val="0"/>
              <w:spacing w:after="0" w:line="320" w:lineRule="atLeast"/>
              <w:ind w:left="-1297" w:firstLine="1297"/>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Visual Texture</w:t>
            </w:r>
          </w:p>
          <w:p w:rsidR="00CD1400" w:rsidRPr="00A05574" w:rsidRDefault="00CD1400" w:rsidP="0018565A">
            <w:pPr>
              <w:autoSpaceDE w:val="0"/>
              <w:autoSpaceDN w:val="0"/>
              <w:adjustRightInd w:val="0"/>
              <w:spacing w:after="0" w:line="240" w:lineRule="auto"/>
              <w:ind w:left="-1297" w:firstLine="1297"/>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Mean±SD</w:t>
            </w:r>
          </w:p>
        </w:tc>
        <w:tc>
          <w:tcPr>
            <w:tcW w:w="1350" w:type="dxa"/>
            <w:tcBorders>
              <w:top w:val="nil"/>
              <w:bottom w:val="single" w:sz="4" w:space="0" w:color="auto"/>
            </w:tcBorders>
            <w:shd w:val="clear" w:color="auto" w:fill="FFFFFF"/>
            <w:vAlign w:val="cente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Taste</w:t>
            </w:r>
          </w:p>
          <w:p w:rsidR="00CD1400" w:rsidRPr="00A05574" w:rsidRDefault="00CD1400" w:rsidP="0018565A">
            <w:pPr>
              <w:autoSpaceDE w:val="0"/>
              <w:autoSpaceDN w:val="0"/>
              <w:adjustRightInd w:val="0"/>
              <w:spacing w:after="0" w:line="240" w:lineRule="auto"/>
              <w:ind w:left="-1297" w:firstLine="1297"/>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Mean±SD</w:t>
            </w:r>
          </w:p>
        </w:tc>
      </w:tr>
      <w:tr w:rsidR="00CD1400" w:rsidRPr="00A05574" w:rsidTr="0018565A">
        <w:trPr>
          <w:cantSplit/>
          <w:tblHeader/>
        </w:trPr>
        <w:tc>
          <w:tcPr>
            <w:tcW w:w="2250" w:type="dxa"/>
            <w:tcBorders>
              <w:top w:val="single" w:sz="4" w:space="0" w:color="auto"/>
            </w:tcBorders>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rPr>
                <w:rFonts w:ascii="Times New Roman" w:hAnsi="Times New Roman" w:cs="Times New Roman"/>
                <w:color w:val="000000"/>
                <w:sz w:val="24"/>
                <w:szCs w:val="24"/>
              </w:rPr>
            </w:pPr>
            <w:r w:rsidRPr="00A05574">
              <w:rPr>
                <w:rFonts w:ascii="Times New Roman" w:hAnsi="Times New Roman" w:cs="Times New Roman"/>
                <w:color w:val="000000"/>
                <w:sz w:val="24"/>
                <w:szCs w:val="24"/>
              </w:rPr>
              <w:t xml:space="preserve">Sample </w:t>
            </w:r>
            <w:r w:rsidR="00350205" w:rsidRPr="00A05574">
              <w:rPr>
                <w:rFonts w:ascii="Times New Roman" w:hAnsi="Times New Roman" w:cs="Times New Roman"/>
                <w:color w:val="000000"/>
                <w:sz w:val="24"/>
                <w:szCs w:val="24"/>
              </w:rPr>
              <w:t>A</w:t>
            </w:r>
            <w:r w:rsidR="00001D7E" w:rsidRPr="00A05574">
              <w:rPr>
                <w:rFonts w:ascii="Times New Roman" w:hAnsi="Times New Roman" w:cs="Times New Roman"/>
                <w:color w:val="000000"/>
                <w:sz w:val="24"/>
                <w:szCs w:val="24"/>
              </w:rPr>
              <w:t>:</w:t>
            </w:r>
            <w:r w:rsidRPr="00A05574">
              <w:rPr>
                <w:rFonts w:ascii="Times New Roman" w:hAnsi="Times New Roman" w:cs="Times New Roman"/>
                <w:color w:val="000000"/>
                <w:sz w:val="24"/>
                <w:szCs w:val="24"/>
              </w:rPr>
              <w:t xml:space="preserve"> </w:t>
            </w:r>
            <w:r w:rsidR="00350205" w:rsidRPr="00A05574">
              <w:rPr>
                <w:rFonts w:ascii="Times New Roman" w:hAnsi="Times New Roman" w:cs="Times New Roman"/>
                <w:color w:val="000000"/>
                <w:sz w:val="24"/>
                <w:szCs w:val="24"/>
              </w:rPr>
              <w:t xml:space="preserve"> </w:t>
            </w:r>
            <w:r w:rsidRPr="00A05574">
              <w:rPr>
                <w:rFonts w:ascii="Times New Roman" w:hAnsi="Times New Roman" w:cs="Times New Roman"/>
                <w:color w:val="000000"/>
                <w:sz w:val="24"/>
                <w:szCs w:val="24"/>
              </w:rPr>
              <w:t>Cow leg</w:t>
            </w:r>
          </w:p>
        </w:tc>
        <w:tc>
          <w:tcPr>
            <w:tcW w:w="630" w:type="dxa"/>
            <w:tcBorders>
              <w:top w:val="single" w:sz="4" w:space="0" w:color="auto"/>
            </w:tcBorders>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40</w:t>
            </w:r>
          </w:p>
        </w:tc>
        <w:tc>
          <w:tcPr>
            <w:tcW w:w="1080" w:type="dxa"/>
            <w:tcBorders>
              <w:top w:val="single" w:sz="4" w:space="0" w:color="auto"/>
            </w:tcBorders>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3.93±0.73</w:t>
            </w:r>
          </w:p>
        </w:tc>
        <w:tc>
          <w:tcPr>
            <w:tcW w:w="1260" w:type="dxa"/>
            <w:tcBorders>
              <w:top w:val="single" w:sz="4" w:space="0" w:color="auto"/>
            </w:tcBorders>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3.15±0.95</w:t>
            </w:r>
          </w:p>
        </w:tc>
        <w:tc>
          <w:tcPr>
            <w:tcW w:w="1080" w:type="dxa"/>
            <w:tcBorders>
              <w:top w:val="single" w:sz="4" w:space="0" w:color="auto"/>
            </w:tcBorders>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3.93±0.80</w:t>
            </w:r>
          </w:p>
        </w:tc>
        <w:tc>
          <w:tcPr>
            <w:tcW w:w="1710" w:type="dxa"/>
            <w:tcBorders>
              <w:top w:val="single" w:sz="4" w:space="0" w:color="auto"/>
            </w:tcBorders>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3.30±0.82</w:t>
            </w:r>
          </w:p>
        </w:tc>
        <w:tc>
          <w:tcPr>
            <w:tcW w:w="1350" w:type="dxa"/>
            <w:tcBorders>
              <w:top w:val="single" w:sz="4" w:space="0" w:color="auto"/>
            </w:tcBorders>
            <w:shd w:val="clear" w:color="auto" w:fill="FFFFFF"/>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4.05±0.597</w:t>
            </w:r>
          </w:p>
        </w:tc>
      </w:tr>
      <w:tr w:rsidR="00CD1400" w:rsidRPr="00A05574" w:rsidTr="0018565A">
        <w:trPr>
          <w:cantSplit/>
          <w:tblHeader/>
        </w:trPr>
        <w:tc>
          <w:tcPr>
            <w:tcW w:w="225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rPr>
                <w:rFonts w:ascii="Times New Roman" w:hAnsi="Times New Roman" w:cs="Times New Roman"/>
                <w:color w:val="000000"/>
                <w:sz w:val="24"/>
                <w:szCs w:val="24"/>
              </w:rPr>
            </w:pPr>
            <w:r w:rsidRPr="00A05574">
              <w:rPr>
                <w:rFonts w:ascii="Times New Roman" w:hAnsi="Times New Roman" w:cs="Times New Roman"/>
                <w:color w:val="000000"/>
                <w:sz w:val="24"/>
                <w:szCs w:val="24"/>
              </w:rPr>
              <w:t xml:space="preserve">Sample </w:t>
            </w:r>
            <w:r w:rsidR="00350205" w:rsidRPr="00A05574">
              <w:rPr>
                <w:rFonts w:ascii="Times New Roman" w:hAnsi="Times New Roman" w:cs="Times New Roman"/>
                <w:color w:val="000000"/>
                <w:sz w:val="24"/>
                <w:szCs w:val="24"/>
              </w:rPr>
              <w:t>B:</w:t>
            </w:r>
            <w:r w:rsidRPr="00A05574">
              <w:rPr>
                <w:rFonts w:ascii="Times New Roman" w:hAnsi="Times New Roman" w:cs="Times New Roman"/>
                <w:color w:val="000000"/>
                <w:sz w:val="24"/>
                <w:szCs w:val="24"/>
              </w:rPr>
              <w:t xml:space="preserve"> Goat Meat</w:t>
            </w:r>
          </w:p>
        </w:tc>
        <w:tc>
          <w:tcPr>
            <w:tcW w:w="63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40</w:t>
            </w:r>
          </w:p>
        </w:tc>
        <w:tc>
          <w:tcPr>
            <w:tcW w:w="108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3.40±0.55</w:t>
            </w:r>
          </w:p>
        </w:tc>
        <w:tc>
          <w:tcPr>
            <w:tcW w:w="126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2.88±0.56</w:t>
            </w:r>
          </w:p>
        </w:tc>
        <w:tc>
          <w:tcPr>
            <w:tcW w:w="108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3.48±0.64</w:t>
            </w:r>
          </w:p>
        </w:tc>
        <w:tc>
          <w:tcPr>
            <w:tcW w:w="171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3.10±0.59</w:t>
            </w:r>
          </w:p>
        </w:tc>
        <w:tc>
          <w:tcPr>
            <w:tcW w:w="1350" w:type="dxa"/>
            <w:shd w:val="clear" w:color="auto" w:fill="FFFFFF"/>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3.58±0.64</w:t>
            </w:r>
          </w:p>
        </w:tc>
      </w:tr>
      <w:tr w:rsidR="00CD1400" w:rsidRPr="00A05574" w:rsidTr="0018565A">
        <w:trPr>
          <w:cantSplit/>
          <w:tblHeader/>
        </w:trPr>
        <w:tc>
          <w:tcPr>
            <w:tcW w:w="225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rPr>
                <w:rFonts w:ascii="Times New Roman" w:hAnsi="Times New Roman" w:cs="Times New Roman"/>
                <w:color w:val="000000"/>
                <w:sz w:val="24"/>
                <w:szCs w:val="24"/>
              </w:rPr>
            </w:pPr>
            <w:r w:rsidRPr="00A05574">
              <w:rPr>
                <w:rFonts w:ascii="Times New Roman" w:hAnsi="Times New Roman" w:cs="Times New Roman"/>
                <w:color w:val="000000"/>
                <w:sz w:val="24"/>
                <w:szCs w:val="24"/>
              </w:rPr>
              <w:t xml:space="preserve">Sample </w:t>
            </w:r>
            <w:r w:rsidR="00350205" w:rsidRPr="00A05574">
              <w:rPr>
                <w:rFonts w:ascii="Times New Roman" w:hAnsi="Times New Roman" w:cs="Times New Roman"/>
                <w:color w:val="000000"/>
                <w:sz w:val="24"/>
                <w:szCs w:val="24"/>
              </w:rPr>
              <w:t>C:</w:t>
            </w:r>
            <w:r w:rsidRPr="00A05574">
              <w:rPr>
                <w:rFonts w:ascii="Times New Roman" w:hAnsi="Times New Roman" w:cs="Times New Roman"/>
                <w:color w:val="000000"/>
                <w:sz w:val="24"/>
                <w:szCs w:val="24"/>
              </w:rPr>
              <w:t xml:space="preserve"> Fresh Fish </w:t>
            </w:r>
          </w:p>
        </w:tc>
        <w:tc>
          <w:tcPr>
            <w:tcW w:w="63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40</w:t>
            </w:r>
          </w:p>
        </w:tc>
        <w:tc>
          <w:tcPr>
            <w:tcW w:w="108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3.78±0.66</w:t>
            </w:r>
          </w:p>
        </w:tc>
        <w:tc>
          <w:tcPr>
            <w:tcW w:w="126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3.58±0.78</w:t>
            </w:r>
          </w:p>
        </w:tc>
        <w:tc>
          <w:tcPr>
            <w:tcW w:w="108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3.85±0.86</w:t>
            </w:r>
          </w:p>
        </w:tc>
        <w:tc>
          <w:tcPr>
            <w:tcW w:w="171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3.25±0.54</w:t>
            </w:r>
          </w:p>
        </w:tc>
        <w:tc>
          <w:tcPr>
            <w:tcW w:w="1350" w:type="dxa"/>
            <w:shd w:val="clear" w:color="auto" w:fill="FFFFFF"/>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3.83±0.81</w:t>
            </w:r>
          </w:p>
        </w:tc>
      </w:tr>
      <w:tr w:rsidR="00CD1400" w:rsidRPr="00A05574" w:rsidTr="0018565A">
        <w:trPr>
          <w:cantSplit/>
          <w:tblHeader/>
        </w:trPr>
        <w:tc>
          <w:tcPr>
            <w:tcW w:w="225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rPr>
                <w:rFonts w:ascii="Times New Roman" w:hAnsi="Times New Roman" w:cs="Times New Roman"/>
                <w:color w:val="000000"/>
                <w:sz w:val="24"/>
                <w:szCs w:val="24"/>
              </w:rPr>
            </w:pPr>
            <w:r w:rsidRPr="00A05574">
              <w:rPr>
                <w:rFonts w:ascii="Times New Roman" w:hAnsi="Times New Roman" w:cs="Times New Roman"/>
                <w:color w:val="000000"/>
                <w:sz w:val="24"/>
                <w:szCs w:val="24"/>
              </w:rPr>
              <w:t xml:space="preserve">Sample </w:t>
            </w:r>
            <w:r w:rsidR="00350205" w:rsidRPr="00A05574">
              <w:rPr>
                <w:rFonts w:ascii="Times New Roman" w:hAnsi="Times New Roman" w:cs="Times New Roman"/>
                <w:color w:val="000000"/>
                <w:sz w:val="24"/>
                <w:szCs w:val="24"/>
              </w:rPr>
              <w:t>D:</w:t>
            </w:r>
            <w:r w:rsidRPr="00A05574">
              <w:rPr>
                <w:rFonts w:ascii="Times New Roman" w:hAnsi="Times New Roman" w:cs="Times New Roman"/>
                <w:color w:val="000000"/>
                <w:sz w:val="24"/>
                <w:szCs w:val="24"/>
              </w:rPr>
              <w:t xml:space="preserve"> Stock Fish</w:t>
            </w:r>
          </w:p>
        </w:tc>
        <w:tc>
          <w:tcPr>
            <w:tcW w:w="63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40</w:t>
            </w:r>
          </w:p>
        </w:tc>
        <w:tc>
          <w:tcPr>
            <w:tcW w:w="108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3.93±0.53</w:t>
            </w:r>
          </w:p>
        </w:tc>
        <w:tc>
          <w:tcPr>
            <w:tcW w:w="126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4.05±0.71</w:t>
            </w:r>
          </w:p>
        </w:tc>
        <w:tc>
          <w:tcPr>
            <w:tcW w:w="108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4.58±0.50</w:t>
            </w:r>
          </w:p>
        </w:tc>
        <w:tc>
          <w:tcPr>
            <w:tcW w:w="171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3.78±0.66</w:t>
            </w:r>
          </w:p>
        </w:tc>
        <w:tc>
          <w:tcPr>
            <w:tcW w:w="1350" w:type="dxa"/>
            <w:shd w:val="clear" w:color="auto" w:fill="FFFFFF"/>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4.45±0.68</w:t>
            </w:r>
          </w:p>
        </w:tc>
      </w:tr>
      <w:tr w:rsidR="00CD1400" w:rsidRPr="00A05574" w:rsidTr="0018565A">
        <w:trPr>
          <w:cantSplit/>
          <w:tblHeader/>
        </w:trPr>
        <w:tc>
          <w:tcPr>
            <w:tcW w:w="225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rPr>
                <w:rFonts w:ascii="Times New Roman" w:hAnsi="Times New Roman" w:cs="Times New Roman"/>
                <w:color w:val="000000"/>
                <w:sz w:val="24"/>
                <w:szCs w:val="24"/>
              </w:rPr>
            </w:pPr>
            <w:r w:rsidRPr="00A05574">
              <w:rPr>
                <w:rFonts w:ascii="Times New Roman" w:hAnsi="Times New Roman" w:cs="Times New Roman"/>
                <w:color w:val="000000"/>
                <w:sz w:val="24"/>
                <w:szCs w:val="24"/>
              </w:rPr>
              <w:t>Overall Average</w:t>
            </w:r>
          </w:p>
        </w:tc>
        <w:tc>
          <w:tcPr>
            <w:tcW w:w="63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160</w:t>
            </w:r>
          </w:p>
        </w:tc>
        <w:tc>
          <w:tcPr>
            <w:tcW w:w="108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3.76±0.65</w:t>
            </w:r>
          </w:p>
        </w:tc>
        <w:tc>
          <w:tcPr>
            <w:tcW w:w="126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3.41±0.88</w:t>
            </w:r>
          </w:p>
        </w:tc>
        <w:tc>
          <w:tcPr>
            <w:tcW w:w="108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3.96±0.81</w:t>
            </w:r>
          </w:p>
        </w:tc>
        <w:tc>
          <w:tcPr>
            <w:tcW w:w="1710" w:type="dxa"/>
            <w:shd w:val="clear" w:color="auto" w:fill="FFFFFF"/>
            <w:tcMar>
              <w:top w:w="30" w:type="dxa"/>
              <w:left w:w="30" w:type="dxa"/>
              <w:bottom w:w="30" w:type="dxa"/>
              <w:right w:w="30" w:type="dxa"/>
            </w:tcMar>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3.36±0.70</w:t>
            </w:r>
          </w:p>
        </w:tc>
        <w:tc>
          <w:tcPr>
            <w:tcW w:w="1350" w:type="dxa"/>
            <w:shd w:val="clear" w:color="auto" w:fill="FFFFFF"/>
          </w:tcPr>
          <w:p w:rsidR="00CD1400" w:rsidRPr="00A05574" w:rsidRDefault="00CD140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3.98±0.75</w:t>
            </w:r>
          </w:p>
        </w:tc>
      </w:tr>
    </w:tbl>
    <w:p w:rsidR="00CD1400" w:rsidRPr="00A05574" w:rsidRDefault="00FA3448" w:rsidP="00CD1400">
      <w:pPr>
        <w:autoSpaceDE w:val="0"/>
        <w:autoSpaceDN w:val="0"/>
        <w:adjustRightInd w:val="0"/>
        <w:spacing w:after="0" w:line="400" w:lineRule="atLeast"/>
        <w:rPr>
          <w:rFonts w:ascii="Times New Roman" w:hAnsi="Times New Roman" w:cs="Times New Roman"/>
          <w:sz w:val="24"/>
          <w:szCs w:val="24"/>
        </w:rPr>
      </w:pPr>
      <w:r w:rsidRPr="00A05574">
        <w:rPr>
          <w:rFonts w:ascii="Times New Roman" w:hAnsi="Times New Roman" w:cs="Times New Roman"/>
          <w:sz w:val="24"/>
          <w:szCs w:val="24"/>
        </w:rPr>
        <w:t>Keys: Source</w:t>
      </w:r>
      <w:r w:rsidR="00CD1400" w:rsidRPr="00A05574">
        <w:rPr>
          <w:rFonts w:ascii="Times New Roman" w:hAnsi="Times New Roman" w:cs="Times New Roman"/>
          <w:sz w:val="24"/>
          <w:szCs w:val="24"/>
        </w:rPr>
        <w:t xml:space="preserve">: Raw </w:t>
      </w:r>
      <w:r w:rsidR="00C82DBD">
        <w:rPr>
          <w:rFonts w:ascii="Times New Roman" w:hAnsi="Times New Roman" w:cs="Times New Roman"/>
          <w:sz w:val="24"/>
          <w:szCs w:val="24"/>
        </w:rPr>
        <w:t>Panelists</w:t>
      </w:r>
      <w:r w:rsidR="00CD1400" w:rsidRPr="00A05574">
        <w:rPr>
          <w:rFonts w:ascii="Times New Roman" w:hAnsi="Times New Roman" w:cs="Times New Roman"/>
          <w:sz w:val="24"/>
          <w:szCs w:val="24"/>
        </w:rPr>
        <w:t xml:space="preserve"> </w:t>
      </w:r>
      <w:r w:rsidR="00C82DBD">
        <w:rPr>
          <w:rFonts w:ascii="Times New Roman" w:hAnsi="Times New Roman" w:cs="Times New Roman"/>
          <w:sz w:val="24"/>
          <w:szCs w:val="24"/>
        </w:rPr>
        <w:t>scores</w:t>
      </w:r>
      <w:r w:rsidR="00CD1400" w:rsidRPr="00A05574">
        <w:rPr>
          <w:rFonts w:ascii="Times New Roman" w:hAnsi="Times New Roman" w:cs="Times New Roman"/>
          <w:sz w:val="24"/>
          <w:szCs w:val="24"/>
        </w:rPr>
        <w:t xml:space="preserve"> based on the prepared dishes (201</w:t>
      </w:r>
      <w:r w:rsidR="00C90196" w:rsidRPr="00A05574">
        <w:rPr>
          <w:rFonts w:ascii="Times New Roman" w:hAnsi="Times New Roman" w:cs="Times New Roman"/>
          <w:sz w:val="24"/>
          <w:szCs w:val="24"/>
        </w:rPr>
        <w:t>8</w:t>
      </w:r>
      <w:r w:rsidR="00CD1400" w:rsidRPr="00A05574">
        <w:rPr>
          <w:rFonts w:ascii="Times New Roman" w:hAnsi="Times New Roman" w:cs="Times New Roman"/>
          <w:sz w:val="24"/>
          <w:szCs w:val="24"/>
        </w:rPr>
        <w:t xml:space="preserve">) </w:t>
      </w:r>
    </w:p>
    <w:p w:rsidR="00CD1400" w:rsidRPr="00A05574" w:rsidRDefault="00CD1400" w:rsidP="00CD1400">
      <w:pPr>
        <w:autoSpaceDE w:val="0"/>
        <w:autoSpaceDN w:val="0"/>
        <w:adjustRightInd w:val="0"/>
        <w:spacing w:after="0" w:line="400" w:lineRule="atLeast"/>
        <w:rPr>
          <w:rFonts w:ascii="Times New Roman" w:hAnsi="Times New Roman" w:cs="Times New Roman"/>
          <w:sz w:val="24"/>
          <w:szCs w:val="24"/>
        </w:rPr>
      </w:pPr>
    </w:p>
    <w:p w:rsidR="00CD1400" w:rsidRPr="00A05574" w:rsidRDefault="00F644E5" w:rsidP="00350205">
      <w:pPr>
        <w:spacing w:line="480" w:lineRule="auto"/>
        <w:ind w:firstLine="720"/>
        <w:jc w:val="both"/>
        <w:rPr>
          <w:rFonts w:ascii="Times New Roman" w:hAnsi="Times New Roman" w:cs="Times New Roman"/>
          <w:sz w:val="24"/>
          <w:szCs w:val="24"/>
        </w:rPr>
      </w:pPr>
      <w:r w:rsidRPr="00A05574">
        <w:rPr>
          <w:rFonts w:ascii="Times New Roman" w:hAnsi="Times New Roman" w:cs="Times New Roman"/>
          <w:sz w:val="24"/>
          <w:szCs w:val="24"/>
        </w:rPr>
        <w:t>Table</w:t>
      </w:r>
      <w:r w:rsidR="00015B7A" w:rsidRPr="00A05574">
        <w:rPr>
          <w:rFonts w:ascii="Times New Roman" w:hAnsi="Times New Roman" w:cs="Times New Roman"/>
          <w:sz w:val="24"/>
          <w:szCs w:val="24"/>
        </w:rPr>
        <w:t xml:space="preserve"> One</w:t>
      </w:r>
      <w:r w:rsidR="00E459F3" w:rsidRPr="00A05574">
        <w:rPr>
          <w:rFonts w:ascii="Times New Roman" w:hAnsi="Times New Roman" w:cs="Times New Roman"/>
          <w:sz w:val="24"/>
          <w:szCs w:val="24"/>
        </w:rPr>
        <w:t>:</w:t>
      </w:r>
      <w:r w:rsidRPr="00A05574">
        <w:rPr>
          <w:rFonts w:ascii="Times New Roman" w:hAnsi="Times New Roman" w:cs="Times New Roman"/>
          <w:sz w:val="24"/>
          <w:szCs w:val="24"/>
        </w:rPr>
        <w:t xml:space="preserve"> show</w:t>
      </w:r>
      <w:r w:rsidR="00BB0DBD" w:rsidRPr="00A05574">
        <w:rPr>
          <w:rFonts w:ascii="Times New Roman" w:hAnsi="Times New Roman" w:cs="Times New Roman"/>
          <w:sz w:val="24"/>
          <w:szCs w:val="24"/>
        </w:rPr>
        <w:t>s the</w:t>
      </w:r>
      <w:r w:rsidRPr="00A05574">
        <w:rPr>
          <w:rFonts w:ascii="Times New Roman" w:hAnsi="Times New Roman" w:cs="Times New Roman"/>
          <w:sz w:val="24"/>
          <w:szCs w:val="24"/>
        </w:rPr>
        <w:t xml:space="preserve"> a</w:t>
      </w:r>
      <w:r w:rsidR="00CD1400" w:rsidRPr="00A05574">
        <w:rPr>
          <w:rFonts w:ascii="Times New Roman" w:hAnsi="Times New Roman" w:cs="Times New Roman"/>
          <w:sz w:val="24"/>
          <w:szCs w:val="24"/>
        </w:rPr>
        <w:t>cceptability of</w:t>
      </w:r>
      <w:r w:rsidR="00B86E47" w:rsidRPr="00A05574">
        <w:rPr>
          <w:rFonts w:ascii="Times New Roman" w:hAnsi="Times New Roman" w:cs="Times New Roman"/>
          <w:sz w:val="24"/>
          <w:szCs w:val="24"/>
        </w:rPr>
        <w:t xml:space="preserve"> pepper soup</w:t>
      </w:r>
      <w:r w:rsidR="00CD1400" w:rsidRPr="00A05574">
        <w:rPr>
          <w:rFonts w:ascii="Times New Roman" w:hAnsi="Times New Roman" w:cs="Times New Roman"/>
          <w:sz w:val="24"/>
          <w:szCs w:val="24"/>
        </w:rPr>
        <w:t xml:space="preserve"> dishes</w:t>
      </w:r>
      <w:r w:rsidR="00B86E47" w:rsidRPr="00A05574">
        <w:rPr>
          <w:rFonts w:ascii="Times New Roman" w:hAnsi="Times New Roman" w:cs="Times New Roman"/>
          <w:sz w:val="24"/>
          <w:szCs w:val="24"/>
        </w:rPr>
        <w:t xml:space="preserve"> based on</w:t>
      </w:r>
      <w:r w:rsidR="00CD1400" w:rsidRPr="00A05574">
        <w:rPr>
          <w:rFonts w:ascii="Times New Roman" w:hAnsi="Times New Roman" w:cs="Times New Roman"/>
          <w:sz w:val="24"/>
          <w:szCs w:val="24"/>
        </w:rPr>
        <w:t xml:space="preserve"> protein source</w:t>
      </w:r>
      <w:r w:rsidR="00B86E47" w:rsidRPr="00A05574">
        <w:rPr>
          <w:rFonts w:ascii="Times New Roman" w:hAnsi="Times New Roman" w:cs="Times New Roman"/>
          <w:sz w:val="24"/>
          <w:szCs w:val="24"/>
        </w:rPr>
        <w:t>s</w:t>
      </w:r>
      <w:r w:rsidR="00CD1400" w:rsidRPr="00A05574">
        <w:rPr>
          <w:rFonts w:ascii="Times New Roman" w:hAnsi="Times New Roman" w:cs="Times New Roman"/>
          <w:sz w:val="24"/>
          <w:szCs w:val="24"/>
        </w:rPr>
        <w:t xml:space="preserve"> with score sheets (Smiley</w:t>
      </w:r>
      <w:r w:rsidR="00BB0DBD" w:rsidRPr="00A05574">
        <w:rPr>
          <w:rFonts w:ascii="Times New Roman" w:hAnsi="Times New Roman" w:cs="Times New Roman"/>
          <w:sz w:val="24"/>
          <w:szCs w:val="24"/>
        </w:rPr>
        <w:t>’</w:t>
      </w:r>
      <w:r w:rsidR="00CD1400" w:rsidRPr="00A05574">
        <w:rPr>
          <w:rFonts w:ascii="Times New Roman" w:hAnsi="Times New Roman" w:cs="Times New Roman"/>
          <w:sz w:val="24"/>
          <w:szCs w:val="24"/>
        </w:rPr>
        <w:t>s) on a 5</w:t>
      </w:r>
      <w:r w:rsidR="00CD1400" w:rsidRPr="00A05574">
        <w:rPr>
          <w:rFonts w:ascii="Cambria Math" w:hAnsi="Cambria Math" w:cs="Cambria Math"/>
          <w:sz w:val="24"/>
          <w:szCs w:val="24"/>
        </w:rPr>
        <w:t>‐</w:t>
      </w:r>
      <w:r w:rsidR="00CD1400" w:rsidRPr="00A05574">
        <w:rPr>
          <w:rFonts w:ascii="Times New Roman" w:hAnsi="Times New Roman" w:cs="Times New Roman"/>
          <w:sz w:val="24"/>
          <w:szCs w:val="24"/>
        </w:rPr>
        <w:t>point hedonic scale of “Poor” to “Excellent”, and dishes ranked to determine preference. The dishes showed significant levels of acceptability across the various sources of pr</w:t>
      </w:r>
      <w:r w:rsidR="00970AD8" w:rsidRPr="00A05574">
        <w:rPr>
          <w:rFonts w:ascii="Times New Roman" w:hAnsi="Times New Roman" w:cs="Times New Roman"/>
          <w:sz w:val="24"/>
          <w:szCs w:val="24"/>
        </w:rPr>
        <w:t>otein</w:t>
      </w:r>
      <w:r w:rsidR="00CD1400" w:rsidRPr="00A05574">
        <w:rPr>
          <w:rFonts w:ascii="Times New Roman" w:hAnsi="Times New Roman" w:cs="Times New Roman"/>
          <w:sz w:val="24"/>
          <w:szCs w:val="24"/>
        </w:rPr>
        <w:t xml:space="preserve"> (</w:t>
      </w:r>
      <w:r w:rsidR="00CD1400" w:rsidRPr="00A05574">
        <w:rPr>
          <w:rStyle w:val="Emphasis"/>
          <w:rFonts w:ascii="Times New Roman" w:hAnsi="Times New Roman" w:cs="Times New Roman"/>
          <w:sz w:val="24"/>
          <w:szCs w:val="24"/>
        </w:rPr>
        <w:t>P </w:t>
      </w:r>
      <w:r w:rsidR="00CD1400" w:rsidRPr="00A05574">
        <w:rPr>
          <w:rFonts w:ascii="Times New Roman" w:hAnsi="Times New Roman" w:cs="Times New Roman"/>
          <w:sz w:val="24"/>
          <w:szCs w:val="24"/>
        </w:rPr>
        <w:t xml:space="preserve">&lt; 0.05). </w:t>
      </w:r>
      <w:r w:rsidR="00210A9E" w:rsidRPr="00A05574">
        <w:rPr>
          <w:rFonts w:ascii="Times New Roman" w:hAnsi="Times New Roman" w:cs="Times New Roman"/>
          <w:sz w:val="24"/>
          <w:szCs w:val="24"/>
        </w:rPr>
        <w:t>Based on</w:t>
      </w:r>
      <w:r w:rsidR="00CD1400" w:rsidRPr="00A05574">
        <w:rPr>
          <w:rFonts w:ascii="Times New Roman" w:hAnsi="Times New Roman" w:cs="Times New Roman"/>
          <w:sz w:val="24"/>
          <w:szCs w:val="24"/>
        </w:rPr>
        <w:t xml:space="preserve"> Aroma, </w:t>
      </w:r>
      <w:r w:rsidR="00CD1400" w:rsidRPr="00A05574">
        <w:rPr>
          <w:rFonts w:ascii="Times New Roman" w:hAnsi="Times New Roman" w:cs="Times New Roman"/>
          <w:color w:val="000000"/>
          <w:sz w:val="24"/>
          <w:szCs w:val="24"/>
        </w:rPr>
        <w:t xml:space="preserve">Sample </w:t>
      </w:r>
      <w:r w:rsidR="00350205" w:rsidRPr="00A05574">
        <w:rPr>
          <w:rFonts w:ascii="Times New Roman" w:hAnsi="Times New Roman" w:cs="Times New Roman"/>
          <w:color w:val="000000"/>
          <w:sz w:val="24"/>
          <w:szCs w:val="24"/>
        </w:rPr>
        <w:t>A</w:t>
      </w:r>
      <w:r w:rsidR="00CD1400" w:rsidRPr="00A05574">
        <w:rPr>
          <w:rFonts w:ascii="Times New Roman" w:hAnsi="Times New Roman" w:cs="Times New Roman"/>
          <w:color w:val="000000"/>
          <w:sz w:val="24"/>
          <w:szCs w:val="24"/>
        </w:rPr>
        <w:t xml:space="preserve"> (Cow leg) and Sample</w:t>
      </w:r>
      <w:r w:rsidR="00350205" w:rsidRPr="00A05574">
        <w:rPr>
          <w:rFonts w:ascii="Times New Roman" w:hAnsi="Times New Roman" w:cs="Times New Roman"/>
          <w:color w:val="000000"/>
          <w:sz w:val="24"/>
          <w:szCs w:val="24"/>
        </w:rPr>
        <w:t xml:space="preserve"> D</w:t>
      </w:r>
      <w:r w:rsidR="00210A9E" w:rsidRPr="00A05574">
        <w:rPr>
          <w:rFonts w:ascii="Times New Roman" w:hAnsi="Times New Roman" w:cs="Times New Roman"/>
          <w:color w:val="000000"/>
          <w:sz w:val="24"/>
          <w:szCs w:val="24"/>
        </w:rPr>
        <w:t xml:space="preserve"> </w:t>
      </w:r>
      <w:r w:rsidR="00CD1400" w:rsidRPr="00A05574">
        <w:rPr>
          <w:rFonts w:ascii="Times New Roman" w:hAnsi="Times New Roman" w:cs="Times New Roman"/>
          <w:color w:val="000000"/>
          <w:sz w:val="24"/>
          <w:szCs w:val="24"/>
        </w:rPr>
        <w:t>(Stock Fish)</w:t>
      </w:r>
      <w:r w:rsidR="00CD1400" w:rsidRPr="00A05574">
        <w:rPr>
          <w:rFonts w:ascii="Times New Roman" w:hAnsi="Times New Roman" w:cs="Times New Roman"/>
          <w:sz w:val="24"/>
          <w:szCs w:val="24"/>
        </w:rPr>
        <w:t xml:space="preserve"> dishes were moderately acceptable </w:t>
      </w:r>
      <w:r w:rsidR="00350205" w:rsidRPr="00A05574">
        <w:rPr>
          <w:rFonts w:ascii="Times New Roman" w:hAnsi="Times New Roman" w:cs="Times New Roman"/>
          <w:sz w:val="24"/>
          <w:szCs w:val="24"/>
        </w:rPr>
        <w:t>with Mean and Standard Deviation of</w:t>
      </w:r>
      <w:r w:rsidR="00CD1400" w:rsidRPr="00A05574">
        <w:rPr>
          <w:rFonts w:ascii="Times New Roman" w:hAnsi="Times New Roman" w:cs="Times New Roman"/>
          <w:sz w:val="24"/>
          <w:szCs w:val="24"/>
        </w:rPr>
        <w:t xml:space="preserve"> </w:t>
      </w:r>
      <w:r w:rsidR="00CD1400" w:rsidRPr="00A05574">
        <w:rPr>
          <w:rFonts w:ascii="Times New Roman" w:hAnsi="Times New Roman" w:cs="Times New Roman"/>
          <w:color w:val="000000"/>
          <w:sz w:val="24"/>
          <w:szCs w:val="24"/>
        </w:rPr>
        <w:t xml:space="preserve">3.93±0.73 </w:t>
      </w:r>
      <w:r w:rsidR="00970AD8" w:rsidRPr="00A05574">
        <w:rPr>
          <w:rFonts w:ascii="Times New Roman" w:hAnsi="Times New Roman" w:cs="Times New Roman"/>
          <w:color w:val="000000"/>
          <w:sz w:val="24"/>
          <w:szCs w:val="24"/>
        </w:rPr>
        <w:t>as</w:t>
      </w:r>
      <w:r w:rsidR="00350205" w:rsidRPr="00A05574">
        <w:rPr>
          <w:rFonts w:ascii="Times New Roman" w:hAnsi="Times New Roman" w:cs="Times New Roman"/>
          <w:color w:val="000000"/>
          <w:sz w:val="24"/>
          <w:szCs w:val="24"/>
        </w:rPr>
        <w:t xml:space="preserve"> shown</w:t>
      </w:r>
      <w:r w:rsidR="00970AD8" w:rsidRPr="00A05574">
        <w:rPr>
          <w:rFonts w:ascii="Times New Roman" w:hAnsi="Times New Roman" w:cs="Times New Roman"/>
          <w:color w:val="000000"/>
          <w:sz w:val="24"/>
          <w:szCs w:val="24"/>
        </w:rPr>
        <w:t xml:space="preserve"> on table </w:t>
      </w:r>
      <w:r w:rsidR="00350205" w:rsidRPr="00A05574">
        <w:rPr>
          <w:rFonts w:ascii="Times New Roman" w:hAnsi="Times New Roman" w:cs="Times New Roman"/>
          <w:color w:val="000000"/>
          <w:sz w:val="24"/>
          <w:szCs w:val="24"/>
        </w:rPr>
        <w:t>1</w:t>
      </w:r>
      <w:r w:rsidR="00CD1400" w:rsidRPr="00A05574">
        <w:rPr>
          <w:rFonts w:ascii="Times New Roman" w:hAnsi="Times New Roman" w:cs="Times New Roman"/>
          <w:sz w:val="24"/>
          <w:szCs w:val="24"/>
        </w:rPr>
        <w:t xml:space="preserve">, followed by </w:t>
      </w:r>
      <w:r w:rsidR="00CD1400" w:rsidRPr="00A05574">
        <w:rPr>
          <w:rFonts w:ascii="Times New Roman" w:hAnsi="Times New Roman" w:cs="Times New Roman"/>
          <w:color w:val="000000"/>
          <w:sz w:val="24"/>
          <w:szCs w:val="24"/>
        </w:rPr>
        <w:t xml:space="preserve">Sample </w:t>
      </w:r>
      <w:r w:rsidR="004E3955" w:rsidRPr="00A05574">
        <w:rPr>
          <w:rFonts w:ascii="Times New Roman" w:hAnsi="Times New Roman" w:cs="Times New Roman"/>
          <w:color w:val="000000"/>
          <w:sz w:val="24"/>
          <w:szCs w:val="24"/>
        </w:rPr>
        <w:t>C</w:t>
      </w:r>
      <w:r w:rsidR="00CD1400" w:rsidRPr="00A05574">
        <w:rPr>
          <w:rFonts w:ascii="Times New Roman" w:hAnsi="Times New Roman" w:cs="Times New Roman"/>
          <w:color w:val="000000"/>
          <w:sz w:val="24"/>
          <w:szCs w:val="24"/>
        </w:rPr>
        <w:t xml:space="preserve"> (Fresh </w:t>
      </w:r>
      <w:r w:rsidR="00210A9E" w:rsidRPr="00A05574">
        <w:rPr>
          <w:rFonts w:ascii="Times New Roman" w:hAnsi="Times New Roman" w:cs="Times New Roman"/>
          <w:color w:val="000000"/>
          <w:sz w:val="24"/>
          <w:szCs w:val="24"/>
        </w:rPr>
        <w:t>Fish)</w:t>
      </w:r>
      <w:r w:rsidR="004E3955" w:rsidRPr="00A05574">
        <w:rPr>
          <w:rFonts w:ascii="Times New Roman" w:hAnsi="Times New Roman" w:cs="Times New Roman"/>
          <w:color w:val="000000"/>
          <w:sz w:val="24"/>
          <w:szCs w:val="24"/>
        </w:rPr>
        <w:t>,</w:t>
      </w:r>
      <w:r w:rsidR="00CD1400" w:rsidRPr="00A05574">
        <w:rPr>
          <w:rFonts w:ascii="Times New Roman" w:hAnsi="Times New Roman" w:cs="Times New Roman"/>
          <w:sz w:val="24"/>
          <w:szCs w:val="24"/>
        </w:rPr>
        <w:t xml:space="preserve"> </w:t>
      </w:r>
      <w:r w:rsidR="00CD1400" w:rsidRPr="00A05574">
        <w:rPr>
          <w:rFonts w:ascii="Times New Roman" w:hAnsi="Times New Roman" w:cs="Times New Roman"/>
          <w:color w:val="000000"/>
          <w:sz w:val="24"/>
          <w:szCs w:val="24"/>
        </w:rPr>
        <w:t xml:space="preserve">3.78±0.66 and the least acceptable aroma </w:t>
      </w:r>
      <w:r w:rsidR="00970AD8" w:rsidRPr="00A05574">
        <w:rPr>
          <w:rFonts w:ascii="Times New Roman" w:hAnsi="Times New Roman" w:cs="Times New Roman"/>
          <w:color w:val="000000"/>
          <w:sz w:val="24"/>
          <w:szCs w:val="24"/>
        </w:rPr>
        <w:t>was</w:t>
      </w:r>
      <w:r w:rsidR="00CD1400" w:rsidRPr="00A05574">
        <w:rPr>
          <w:rFonts w:ascii="Times New Roman" w:hAnsi="Times New Roman" w:cs="Times New Roman"/>
          <w:color w:val="000000"/>
          <w:sz w:val="24"/>
          <w:szCs w:val="24"/>
        </w:rPr>
        <w:t xml:space="preserve"> Sample </w:t>
      </w:r>
      <w:r w:rsidR="004E3955" w:rsidRPr="00A05574">
        <w:rPr>
          <w:rFonts w:ascii="Times New Roman" w:hAnsi="Times New Roman" w:cs="Times New Roman"/>
          <w:color w:val="000000"/>
          <w:sz w:val="24"/>
          <w:szCs w:val="24"/>
        </w:rPr>
        <w:t>B</w:t>
      </w:r>
      <w:r w:rsidR="00CD1400" w:rsidRPr="00A05574">
        <w:rPr>
          <w:rFonts w:ascii="Times New Roman" w:hAnsi="Times New Roman" w:cs="Times New Roman"/>
          <w:color w:val="000000"/>
          <w:sz w:val="24"/>
          <w:szCs w:val="24"/>
        </w:rPr>
        <w:t xml:space="preserve"> (Goat Meat) with 3.40±0.55</w:t>
      </w:r>
      <w:r w:rsidR="00210A9E" w:rsidRPr="00A05574">
        <w:rPr>
          <w:rFonts w:ascii="Times New Roman" w:hAnsi="Times New Roman" w:cs="Times New Roman"/>
          <w:color w:val="000000"/>
          <w:sz w:val="24"/>
          <w:szCs w:val="24"/>
        </w:rPr>
        <w:t xml:space="preserve"> and</w:t>
      </w:r>
      <w:r w:rsidR="00CD1400" w:rsidRPr="00A05574">
        <w:rPr>
          <w:rFonts w:ascii="Times New Roman" w:hAnsi="Times New Roman" w:cs="Times New Roman"/>
          <w:color w:val="000000"/>
          <w:sz w:val="24"/>
          <w:szCs w:val="24"/>
        </w:rPr>
        <w:t xml:space="preserve"> below</w:t>
      </w:r>
      <w:r w:rsidR="004E3955" w:rsidRPr="00A05574">
        <w:rPr>
          <w:rFonts w:ascii="Times New Roman" w:hAnsi="Times New Roman" w:cs="Times New Roman"/>
          <w:color w:val="000000"/>
          <w:sz w:val="24"/>
          <w:szCs w:val="24"/>
        </w:rPr>
        <w:t>.</w:t>
      </w:r>
      <w:r w:rsidR="00210A9E" w:rsidRPr="00A05574">
        <w:rPr>
          <w:rFonts w:ascii="Times New Roman" w:hAnsi="Times New Roman" w:cs="Times New Roman"/>
          <w:color w:val="000000"/>
          <w:sz w:val="24"/>
          <w:szCs w:val="24"/>
        </w:rPr>
        <w:t xml:space="preserve"> </w:t>
      </w:r>
    </w:p>
    <w:p w:rsidR="00CD1400" w:rsidRPr="00A05574" w:rsidRDefault="00210A9E" w:rsidP="00CD1400">
      <w:pPr>
        <w:spacing w:line="480" w:lineRule="auto"/>
        <w:ind w:firstLine="720"/>
        <w:jc w:val="both"/>
        <w:rPr>
          <w:rFonts w:ascii="Times New Roman" w:hAnsi="Times New Roman" w:cs="Times New Roman"/>
          <w:color w:val="000000"/>
          <w:sz w:val="24"/>
          <w:szCs w:val="24"/>
        </w:rPr>
      </w:pPr>
      <w:r w:rsidRPr="00A05574">
        <w:rPr>
          <w:rFonts w:ascii="Times New Roman" w:hAnsi="Times New Roman" w:cs="Times New Roman"/>
          <w:color w:val="000000"/>
          <w:sz w:val="24"/>
          <w:szCs w:val="24"/>
        </w:rPr>
        <w:t>A</w:t>
      </w:r>
      <w:r w:rsidR="00CD1400" w:rsidRPr="00A05574">
        <w:rPr>
          <w:rFonts w:ascii="Times New Roman" w:hAnsi="Times New Roman" w:cs="Times New Roman"/>
          <w:color w:val="000000"/>
          <w:sz w:val="24"/>
          <w:szCs w:val="24"/>
        </w:rPr>
        <w:t>ppearance</w:t>
      </w:r>
      <w:r w:rsidRPr="00A05574">
        <w:rPr>
          <w:rFonts w:ascii="Times New Roman" w:hAnsi="Times New Roman" w:cs="Times New Roman"/>
          <w:color w:val="000000"/>
          <w:sz w:val="24"/>
          <w:szCs w:val="24"/>
        </w:rPr>
        <w:t xml:space="preserve"> scores</w:t>
      </w:r>
      <w:r w:rsidR="00CD1400" w:rsidRPr="00A05574">
        <w:rPr>
          <w:rFonts w:ascii="Times New Roman" w:hAnsi="Times New Roman" w:cs="Times New Roman"/>
          <w:color w:val="000000"/>
          <w:sz w:val="24"/>
          <w:szCs w:val="24"/>
        </w:rPr>
        <w:t xml:space="preserve"> of the dishes revealed that Sample </w:t>
      </w:r>
      <w:r w:rsidR="004E3955" w:rsidRPr="00A05574">
        <w:rPr>
          <w:rFonts w:ascii="Times New Roman" w:hAnsi="Times New Roman" w:cs="Times New Roman"/>
          <w:color w:val="000000"/>
          <w:sz w:val="24"/>
          <w:szCs w:val="24"/>
        </w:rPr>
        <w:t>D</w:t>
      </w:r>
      <w:r w:rsidR="00CD1400" w:rsidRPr="00A05574">
        <w:rPr>
          <w:rFonts w:ascii="Times New Roman" w:hAnsi="Times New Roman" w:cs="Times New Roman"/>
          <w:color w:val="000000"/>
          <w:sz w:val="24"/>
          <w:szCs w:val="24"/>
        </w:rPr>
        <w:t xml:space="preserve"> (Stock Fish) with 4.05±0.71</w:t>
      </w:r>
      <w:r w:rsidRPr="00A05574">
        <w:rPr>
          <w:rFonts w:ascii="Times New Roman" w:hAnsi="Times New Roman" w:cs="Times New Roman"/>
          <w:color w:val="000000"/>
          <w:sz w:val="24"/>
          <w:szCs w:val="24"/>
        </w:rPr>
        <w:t xml:space="preserve"> was</w:t>
      </w:r>
      <w:r w:rsidR="00CD1400" w:rsidRPr="00A05574">
        <w:rPr>
          <w:rFonts w:ascii="Times New Roman" w:hAnsi="Times New Roman" w:cs="Times New Roman"/>
          <w:color w:val="000000"/>
          <w:sz w:val="24"/>
          <w:szCs w:val="24"/>
        </w:rPr>
        <w:t xml:space="preserve"> highly acceptable followed by Sample </w:t>
      </w:r>
      <w:r w:rsidR="004E3955" w:rsidRPr="00A05574">
        <w:rPr>
          <w:rFonts w:ascii="Times New Roman" w:hAnsi="Times New Roman" w:cs="Times New Roman"/>
          <w:color w:val="000000"/>
          <w:sz w:val="24"/>
          <w:szCs w:val="24"/>
        </w:rPr>
        <w:t>C</w:t>
      </w:r>
      <w:r w:rsidR="00CD1400" w:rsidRPr="00A05574">
        <w:rPr>
          <w:rFonts w:ascii="Times New Roman" w:hAnsi="Times New Roman" w:cs="Times New Roman"/>
          <w:color w:val="000000"/>
          <w:sz w:val="24"/>
          <w:szCs w:val="24"/>
        </w:rPr>
        <w:t xml:space="preserve"> (Fresh Fish) with 3.58±0.78</w:t>
      </w:r>
      <w:r w:rsidRPr="00A05574">
        <w:rPr>
          <w:rFonts w:ascii="Times New Roman" w:hAnsi="Times New Roman" w:cs="Times New Roman"/>
          <w:color w:val="000000"/>
          <w:sz w:val="24"/>
          <w:szCs w:val="24"/>
        </w:rPr>
        <w:t xml:space="preserve"> as</w:t>
      </w:r>
      <w:r w:rsidR="00CD1400" w:rsidRPr="00A05574">
        <w:rPr>
          <w:rFonts w:ascii="Times New Roman" w:hAnsi="Times New Roman" w:cs="Times New Roman"/>
          <w:color w:val="000000"/>
          <w:sz w:val="24"/>
          <w:szCs w:val="24"/>
        </w:rPr>
        <w:t xml:space="preserve"> moderately </w:t>
      </w:r>
      <w:r w:rsidR="004B4110" w:rsidRPr="00A05574">
        <w:rPr>
          <w:rFonts w:ascii="Times New Roman" w:hAnsi="Times New Roman" w:cs="Times New Roman"/>
          <w:color w:val="000000"/>
          <w:sz w:val="24"/>
          <w:szCs w:val="24"/>
        </w:rPr>
        <w:t>acceptable, Sample</w:t>
      </w:r>
      <w:r w:rsidR="00CD1400" w:rsidRPr="00A05574">
        <w:rPr>
          <w:rFonts w:ascii="Times New Roman" w:hAnsi="Times New Roman" w:cs="Times New Roman"/>
          <w:color w:val="000000"/>
          <w:sz w:val="24"/>
          <w:szCs w:val="24"/>
        </w:rPr>
        <w:t xml:space="preserve"> </w:t>
      </w:r>
      <w:r w:rsidR="004E3955" w:rsidRPr="00A05574">
        <w:rPr>
          <w:rFonts w:ascii="Times New Roman" w:hAnsi="Times New Roman" w:cs="Times New Roman"/>
          <w:color w:val="000000"/>
          <w:sz w:val="24"/>
          <w:szCs w:val="24"/>
        </w:rPr>
        <w:t>A</w:t>
      </w:r>
      <w:r w:rsidR="00CD1400" w:rsidRPr="00A05574">
        <w:rPr>
          <w:rFonts w:ascii="Times New Roman" w:hAnsi="Times New Roman" w:cs="Times New Roman"/>
          <w:color w:val="000000"/>
          <w:sz w:val="24"/>
          <w:szCs w:val="24"/>
        </w:rPr>
        <w:t xml:space="preserve"> (Cow leg) with 3.15±0.95 </w:t>
      </w:r>
      <w:r w:rsidRPr="00A05574">
        <w:rPr>
          <w:rFonts w:ascii="Times New Roman" w:hAnsi="Times New Roman" w:cs="Times New Roman"/>
          <w:color w:val="000000"/>
          <w:sz w:val="24"/>
          <w:szCs w:val="24"/>
        </w:rPr>
        <w:t>was</w:t>
      </w:r>
      <w:r w:rsidR="00CD1400" w:rsidRPr="00A05574">
        <w:rPr>
          <w:rFonts w:ascii="Times New Roman" w:hAnsi="Times New Roman" w:cs="Times New Roman"/>
          <w:color w:val="000000"/>
          <w:sz w:val="24"/>
          <w:szCs w:val="24"/>
        </w:rPr>
        <w:t xml:space="preserve"> averagely acceptable and Sample </w:t>
      </w:r>
      <w:r w:rsidR="004E3955" w:rsidRPr="00A05574">
        <w:rPr>
          <w:rFonts w:ascii="Times New Roman" w:hAnsi="Times New Roman" w:cs="Times New Roman"/>
          <w:color w:val="000000"/>
          <w:sz w:val="24"/>
          <w:szCs w:val="24"/>
        </w:rPr>
        <w:t>B</w:t>
      </w:r>
      <w:r w:rsidR="00CD1400" w:rsidRPr="00A05574">
        <w:rPr>
          <w:rFonts w:ascii="Times New Roman" w:hAnsi="Times New Roman" w:cs="Times New Roman"/>
          <w:color w:val="000000"/>
          <w:sz w:val="24"/>
          <w:szCs w:val="24"/>
        </w:rPr>
        <w:t xml:space="preserve"> (Goat Meat) with 2.88±0.56</w:t>
      </w:r>
      <w:r w:rsidRPr="00A05574">
        <w:rPr>
          <w:rFonts w:ascii="Times New Roman" w:hAnsi="Times New Roman" w:cs="Times New Roman"/>
          <w:color w:val="000000"/>
          <w:sz w:val="24"/>
          <w:szCs w:val="24"/>
        </w:rPr>
        <w:t xml:space="preserve"> was</w:t>
      </w:r>
      <w:r w:rsidR="00CD1400" w:rsidRPr="00A05574">
        <w:rPr>
          <w:rFonts w:ascii="Times New Roman" w:hAnsi="Times New Roman" w:cs="Times New Roman"/>
          <w:color w:val="000000"/>
          <w:sz w:val="24"/>
          <w:szCs w:val="24"/>
        </w:rPr>
        <w:t xml:space="preserve"> the least acceptable. </w:t>
      </w:r>
    </w:p>
    <w:p w:rsidR="00CD1400" w:rsidRPr="00A05574" w:rsidRDefault="00CD1400" w:rsidP="004B4110">
      <w:pPr>
        <w:spacing w:line="480" w:lineRule="auto"/>
        <w:ind w:firstLine="720"/>
        <w:jc w:val="both"/>
        <w:rPr>
          <w:rFonts w:ascii="Times New Roman" w:hAnsi="Times New Roman" w:cs="Times New Roman"/>
          <w:color w:val="000000"/>
          <w:sz w:val="24"/>
          <w:szCs w:val="24"/>
        </w:rPr>
      </w:pPr>
      <w:bookmarkStart w:id="1" w:name="_Hlk21499570"/>
      <w:r w:rsidRPr="00A05574">
        <w:rPr>
          <w:rFonts w:ascii="Times New Roman" w:hAnsi="Times New Roman" w:cs="Times New Roman"/>
          <w:color w:val="000000"/>
          <w:sz w:val="24"/>
          <w:szCs w:val="24"/>
        </w:rPr>
        <w:t xml:space="preserve"> G</w:t>
      </w:r>
      <w:r w:rsidR="00210A9E" w:rsidRPr="00A05574">
        <w:rPr>
          <w:rFonts w:ascii="Times New Roman" w:hAnsi="Times New Roman" w:cs="Times New Roman"/>
          <w:color w:val="000000"/>
          <w:sz w:val="24"/>
          <w:szCs w:val="24"/>
        </w:rPr>
        <w:t xml:space="preserve">eneral </w:t>
      </w:r>
      <w:r w:rsidRPr="00A05574">
        <w:rPr>
          <w:rFonts w:ascii="Times New Roman" w:hAnsi="Times New Roman" w:cs="Times New Roman"/>
          <w:color w:val="000000"/>
          <w:sz w:val="24"/>
          <w:szCs w:val="24"/>
        </w:rPr>
        <w:t>A</w:t>
      </w:r>
      <w:r w:rsidR="00210A9E" w:rsidRPr="00A05574">
        <w:rPr>
          <w:rFonts w:ascii="Times New Roman" w:hAnsi="Times New Roman" w:cs="Times New Roman"/>
          <w:color w:val="000000"/>
          <w:sz w:val="24"/>
          <w:szCs w:val="24"/>
        </w:rPr>
        <w:t>cceptability</w:t>
      </w:r>
      <w:r w:rsidRPr="00A05574">
        <w:rPr>
          <w:rFonts w:ascii="Times New Roman" w:hAnsi="Times New Roman" w:cs="Times New Roman"/>
          <w:color w:val="000000"/>
          <w:sz w:val="24"/>
          <w:szCs w:val="24"/>
        </w:rPr>
        <w:t xml:space="preserve"> (G-A) of the dishes revealed that Sample </w:t>
      </w:r>
      <w:r w:rsidR="00AF44B1" w:rsidRPr="00A05574">
        <w:rPr>
          <w:rFonts w:ascii="Times New Roman" w:hAnsi="Times New Roman" w:cs="Times New Roman"/>
          <w:color w:val="000000"/>
          <w:sz w:val="24"/>
          <w:szCs w:val="24"/>
        </w:rPr>
        <w:t>D</w:t>
      </w:r>
      <w:r w:rsidRPr="00A05574">
        <w:rPr>
          <w:rFonts w:ascii="Times New Roman" w:hAnsi="Times New Roman" w:cs="Times New Roman"/>
          <w:color w:val="000000"/>
          <w:sz w:val="24"/>
          <w:szCs w:val="24"/>
        </w:rPr>
        <w:t xml:space="preserve"> (Stock Fish) with 4.58±0.50</w:t>
      </w:r>
      <w:r w:rsidR="00210A9E" w:rsidRPr="00A05574">
        <w:rPr>
          <w:rFonts w:ascii="Times New Roman" w:hAnsi="Times New Roman" w:cs="Times New Roman"/>
          <w:color w:val="000000"/>
          <w:sz w:val="24"/>
          <w:szCs w:val="24"/>
        </w:rPr>
        <w:t xml:space="preserve"> was</w:t>
      </w:r>
      <w:r w:rsidRPr="00A05574">
        <w:rPr>
          <w:rFonts w:ascii="Times New Roman" w:hAnsi="Times New Roman" w:cs="Times New Roman"/>
          <w:color w:val="000000"/>
          <w:sz w:val="24"/>
          <w:szCs w:val="24"/>
        </w:rPr>
        <w:t xml:space="preserve"> highly acceptable followed by Sample </w:t>
      </w:r>
      <w:r w:rsidR="00AF44B1" w:rsidRPr="00A05574">
        <w:rPr>
          <w:rFonts w:ascii="Times New Roman" w:hAnsi="Times New Roman" w:cs="Times New Roman"/>
          <w:color w:val="000000"/>
          <w:sz w:val="24"/>
          <w:szCs w:val="24"/>
        </w:rPr>
        <w:t>A</w:t>
      </w:r>
      <w:r w:rsidRPr="00A05574">
        <w:rPr>
          <w:rFonts w:ascii="Times New Roman" w:hAnsi="Times New Roman" w:cs="Times New Roman"/>
          <w:color w:val="000000"/>
          <w:sz w:val="24"/>
          <w:szCs w:val="24"/>
        </w:rPr>
        <w:t xml:space="preserve"> (cow leg) with </w:t>
      </w:r>
      <w:r w:rsidR="005B0BBA" w:rsidRPr="00A05574">
        <w:rPr>
          <w:rFonts w:ascii="Times New Roman" w:hAnsi="Times New Roman" w:cs="Times New Roman"/>
          <w:color w:val="000000"/>
          <w:sz w:val="24"/>
          <w:szCs w:val="24"/>
        </w:rPr>
        <w:t>average</w:t>
      </w:r>
      <w:r w:rsidR="00AF44B1" w:rsidRPr="00A05574">
        <w:rPr>
          <w:rFonts w:ascii="Times New Roman" w:hAnsi="Times New Roman" w:cs="Times New Roman"/>
          <w:color w:val="000000"/>
          <w:sz w:val="24"/>
          <w:szCs w:val="24"/>
        </w:rPr>
        <w:t xml:space="preserve"> score</w:t>
      </w:r>
      <w:r w:rsidR="005B0BBA" w:rsidRPr="00A05574">
        <w:rPr>
          <w:rFonts w:ascii="Times New Roman" w:hAnsi="Times New Roman" w:cs="Times New Roman"/>
          <w:color w:val="000000"/>
          <w:sz w:val="24"/>
          <w:szCs w:val="24"/>
        </w:rPr>
        <w:t xml:space="preserve"> of </w:t>
      </w:r>
      <w:r w:rsidRPr="00A05574">
        <w:rPr>
          <w:rFonts w:ascii="Times New Roman" w:hAnsi="Times New Roman" w:cs="Times New Roman"/>
          <w:color w:val="000000"/>
          <w:sz w:val="24"/>
          <w:szCs w:val="24"/>
        </w:rPr>
        <w:t xml:space="preserve">3.93±0.80 </w:t>
      </w:r>
      <w:r w:rsidR="005B0BBA" w:rsidRPr="00A05574">
        <w:rPr>
          <w:rFonts w:ascii="Times New Roman" w:hAnsi="Times New Roman" w:cs="Times New Roman"/>
          <w:color w:val="000000"/>
          <w:sz w:val="24"/>
          <w:szCs w:val="24"/>
        </w:rPr>
        <w:t>was</w:t>
      </w:r>
      <w:r w:rsidRPr="00A05574">
        <w:rPr>
          <w:rFonts w:ascii="Times New Roman" w:hAnsi="Times New Roman" w:cs="Times New Roman"/>
          <w:color w:val="000000"/>
          <w:sz w:val="24"/>
          <w:szCs w:val="24"/>
        </w:rPr>
        <w:t xml:space="preserve"> moderately acceptable</w:t>
      </w:r>
      <w:r w:rsidR="00AF44B1" w:rsidRPr="00A05574">
        <w:rPr>
          <w:rFonts w:ascii="Times New Roman" w:hAnsi="Times New Roman" w:cs="Times New Roman"/>
          <w:color w:val="000000"/>
          <w:sz w:val="24"/>
          <w:szCs w:val="24"/>
        </w:rPr>
        <w:t>,</w:t>
      </w:r>
      <w:r w:rsidRPr="00A05574">
        <w:rPr>
          <w:rFonts w:ascii="Times New Roman" w:hAnsi="Times New Roman" w:cs="Times New Roman"/>
          <w:color w:val="000000"/>
          <w:sz w:val="24"/>
          <w:szCs w:val="24"/>
        </w:rPr>
        <w:t xml:space="preserve"> Sample </w:t>
      </w:r>
      <w:r w:rsidR="00AF44B1" w:rsidRPr="00A05574">
        <w:rPr>
          <w:rFonts w:ascii="Times New Roman" w:hAnsi="Times New Roman" w:cs="Times New Roman"/>
          <w:color w:val="000000"/>
          <w:sz w:val="24"/>
          <w:szCs w:val="24"/>
        </w:rPr>
        <w:t>C</w:t>
      </w:r>
      <w:r w:rsidRPr="00A05574">
        <w:rPr>
          <w:rFonts w:ascii="Times New Roman" w:hAnsi="Times New Roman" w:cs="Times New Roman"/>
          <w:color w:val="000000"/>
          <w:sz w:val="24"/>
          <w:szCs w:val="24"/>
        </w:rPr>
        <w:t xml:space="preserve"> (Fresh Fish) with 3.85±0.86</w:t>
      </w:r>
      <w:r w:rsidR="005B0BBA" w:rsidRPr="00A05574">
        <w:rPr>
          <w:rFonts w:ascii="Times New Roman" w:hAnsi="Times New Roman" w:cs="Times New Roman"/>
          <w:color w:val="000000"/>
          <w:sz w:val="24"/>
          <w:szCs w:val="24"/>
        </w:rPr>
        <w:t xml:space="preserve"> was</w:t>
      </w:r>
      <w:r w:rsidRPr="00A05574">
        <w:rPr>
          <w:rFonts w:ascii="Times New Roman" w:hAnsi="Times New Roman" w:cs="Times New Roman"/>
          <w:color w:val="000000"/>
          <w:sz w:val="24"/>
          <w:szCs w:val="24"/>
        </w:rPr>
        <w:t xml:space="preserve"> averagely acceptable and Sample </w:t>
      </w:r>
      <w:r w:rsidR="00AF44B1" w:rsidRPr="00A05574">
        <w:rPr>
          <w:rFonts w:ascii="Times New Roman" w:hAnsi="Times New Roman" w:cs="Times New Roman"/>
          <w:color w:val="000000"/>
          <w:sz w:val="24"/>
          <w:szCs w:val="24"/>
        </w:rPr>
        <w:t>B</w:t>
      </w:r>
      <w:r w:rsidRPr="00A05574">
        <w:rPr>
          <w:rFonts w:ascii="Times New Roman" w:hAnsi="Times New Roman" w:cs="Times New Roman"/>
          <w:color w:val="000000"/>
          <w:sz w:val="24"/>
          <w:szCs w:val="24"/>
        </w:rPr>
        <w:t xml:space="preserve"> (Goat Meat) with</w:t>
      </w:r>
      <w:r w:rsidR="00AF44B1" w:rsidRPr="00A05574">
        <w:rPr>
          <w:rFonts w:ascii="Times New Roman" w:hAnsi="Times New Roman" w:cs="Times New Roman"/>
          <w:color w:val="000000"/>
          <w:sz w:val="24"/>
          <w:szCs w:val="24"/>
        </w:rPr>
        <w:t xml:space="preserve"> score of</w:t>
      </w:r>
      <w:r w:rsidRPr="00A05574">
        <w:rPr>
          <w:rFonts w:ascii="Times New Roman" w:hAnsi="Times New Roman" w:cs="Times New Roman"/>
          <w:color w:val="000000"/>
          <w:sz w:val="24"/>
          <w:szCs w:val="24"/>
        </w:rPr>
        <w:t xml:space="preserve"> 3.48±0.64 </w:t>
      </w:r>
      <w:r w:rsidR="005B0BBA" w:rsidRPr="00A05574">
        <w:rPr>
          <w:rFonts w:ascii="Times New Roman" w:hAnsi="Times New Roman" w:cs="Times New Roman"/>
          <w:color w:val="000000"/>
          <w:sz w:val="24"/>
          <w:szCs w:val="24"/>
        </w:rPr>
        <w:t>was</w:t>
      </w:r>
      <w:r w:rsidRPr="00A05574">
        <w:rPr>
          <w:rFonts w:ascii="Times New Roman" w:hAnsi="Times New Roman" w:cs="Times New Roman"/>
          <w:color w:val="000000"/>
          <w:sz w:val="24"/>
          <w:szCs w:val="24"/>
        </w:rPr>
        <w:t xml:space="preserve"> the least acceptable. </w:t>
      </w:r>
    </w:p>
    <w:bookmarkEnd w:id="1"/>
    <w:p w:rsidR="00D71CF5" w:rsidRDefault="00CD1400" w:rsidP="00635551">
      <w:pPr>
        <w:spacing w:line="480" w:lineRule="auto"/>
        <w:ind w:firstLine="720"/>
        <w:jc w:val="both"/>
        <w:rPr>
          <w:rFonts w:ascii="Times New Roman" w:hAnsi="Times New Roman" w:cs="Times New Roman"/>
          <w:sz w:val="24"/>
          <w:szCs w:val="24"/>
        </w:rPr>
      </w:pPr>
      <w:r w:rsidRPr="00A05574">
        <w:rPr>
          <w:rFonts w:ascii="Times New Roman" w:hAnsi="Times New Roman" w:cs="Times New Roman"/>
          <w:color w:val="000000"/>
          <w:sz w:val="24"/>
          <w:szCs w:val="24"/>
        </w:rPr>
        <w:t xml:space="preserve">The study revealed that Sample </w:t>
      </w:r>
      <w:r w:rsidR="004B4110" w:rsidRPr="00A05574">
        <w:rPr>
          <w:rFonts w:ascii="Times New Roman" w:hAnsi="Times New Roman" w:cs="Times New Roman"/>
          <w:color w:val="000000"/>
          <w:sz w:val="24"/>
          <w:szCs w:val="24"/>
        </w:rPr>
        <w:t>D</w:t>
      </w:r>
      <w:r w:rsidRPr="00A05574">
        <w:rPr>
          <w:rFonts w:ascii="Times New Roman" w:hAnsi="Times New Roman" w:cs="Times New Roman"/>
          <w:color w:val="000000"/>
          <w:sz w:val="24"/>
          <w:szCs w:val="24"/>
        </w:rPr>
        <w:t xml:space="preserve"> (Stock Fish) had an overall highest acceptability in Aroma, appearanc</w:t>
      </w:r>
      <w:r w:rsidR="00331EA1" w:rsidRPr="00A05574">
        <w:rPr>
          <w:rFonts w:ascii="Times New Roman" w:hAnsi="Times New Roman" w:cs="Times New Roman"/>
          <w:color w:val="000000"/>
          <w:sz w:val="24"/>
          <w:szCs w:val="24"/>
        </w:rPr>
        <w:t>e</w:t>
      </w:r>
      <w:r w:rsidR="0000749B" w:rsidRPr="00A05574">
        <w:rPr>
          <w:rFonts w:ascii="Times New Roman" w:hAnsi="Times New Roman" w:cs="Times New Roman"/>
          <w:color w:val="000000"/>
          <w:sz w:val="24"/>
          <w:szCs w:val="24"/>
        </w:rPr>
        <w:t>s</w:t>
      </w:r>
      <w:r w:rsidR="00331EA1" w:rsidRPr="00A05574">
        <w:rPr>
          <w:rFonts w:ascii="Times New Roman" w:hAnsi="Times New Roman" w:cs="Times New Roman"/>
          <w:color w:val="000000"/>
          <w:sz w:val="24"/>
          <w:szCs w:val="24"/>
        </w:rPr>
        <w:t xml:space="preserve"> and</w:t>
      </w:r>
      <w:r w:rsidRPr="00A05574">
        <w:rPr>
          <w:rFonts w:ascii="Times New Roman" w:hAnsi="Times New Roman" w:cs="Times New Roman"/>
          <w:color w:val="000000"/>
          <w:sz w:val="24"/>
          <w:szCs w:val="24"/>
        </w:rPr>
        <w:t xml:space="preserve"> G</w:t>
      </w:r>
      <w:r w:rsidR="004B4110" w:rsidRPr="00A05574">
        <w:rPr>
          <w:rFonts w:ascii="Times New Roman" w:hAnsi="Times New Roman" w:cs="Times New Roman"/>
          <w:color w:val="000000"/>
          <w:sz w:val="24"/>
          <w:szCs w:val="24"/>
        </w:rPr>
        <w:t xml:space="preserve">eneral </w:t>
      </w:r>
      <w:r w:rsidR="00331EA1" w:rsidRPr="00A05574">
        <w:rPr>
          <w:rFonts w:ascii="Times New Roman" w:hAnsi="Times New Roman" w:cs="Times New Roman"/>
          <w:color w:val="000000"/>
          <w:sz w:val="24"/>
          <w:szCs w:val="24"/>
        </w:rPr>
        <w:t>Acceptability</w:t>
      </w:r>
      <w:r w:rsidRPr="00A05574">
        <w:rPr>
          <w:rFonts w:ascii="Times New Roman" w:hAnsi="Times New Roman" w:cs="Times New Roman"/>
          <w:color w:val="000000"/>
          <w:sz w:val="24"/>
          <w:szCs w:val="24"/>
        </w:rPr>
        <w:t xml:space="preserve"> </w:t>
      </w:r>
      <w:r w:rsidR="00331EA1" w:rsidRPr="00A05574">
        <w:rPr>
          <w:rFonts w:ascii="Times New Roman" w:hAnsi="Times New Roman" w:cs="Times New Roman"/>
          <w:color w:val="000000"/>
          <w:sz w:val="24"/>
          <w:szCs w:val="24"/>
        </w:rPr>
        <w:t xml:space="preserve">(G-A) </w:t>
      </w:r>
      <w:r w:rsidRPr="00A05574">
        <w:rPr>
          <w:rFonts w:ascii="Times New Roman" w:hAnsi="Times New Roman" w:cs="Times New Roman"/>
          <w:color w:val="000000"/>
          <w:sz w:val="24"/>
          <w:szCs w:val="24"/>
        </w:rPr>
        <w:t xml:space="preserve">in  </w:t>
      </w:r>
      <w:r w:rsidRPr="00A05574">
        <w:rPr>
          <w:rFonts w:ascii="Times New Roman" w:hAnsi="Times New Roman" w:cs="Times New Roman"/>
          <w:sz w:val="24"/>
          <w:szCs w:val="24"/>
        </w:rPr>
        <w:t xml:space="preserve">all sensory attributes, while </w:t>
      </w:r>
      <w:r w:rsidRPr="00A05574">
        <w:rPr>
          <w:rFonts w:ascii="Times New Roman" w:hAnsi="Times New Roman" w:cs="Times New Roman"/>
          <w:color w:val="000000"/>
          <w:sz w:val="24"/>
          <w:szCs w:val="24"/>
        </w:rPr>
        <w:t xml:space="preserve">Sample </w:t>
      </w:r>
      <w:r w:rsidR="00331EA1" w:rsidRPr="00A05574">
        <w:rPr>
          <w:rFonts w:ascii="Times New Roman" w:hAnsi="Times New Roman" w:cs="Times New Roman"/>
          <w:color w:val="000000"/>
          <w:sz w:val="24"/>
          <w:szCs w:val="24"/>
        </w:rPr>
        <w:t>A</w:t>
      </w:r>
      <w:r w:rsidRPr="00A05574">
        <w:rPr>
          <w:rFonts w:ascii="Times New Roman" w:hAnsi="Times New Roman" w:cs="Times New Roman"/>
          <w:color w:val="000000"/>
          <w:sz w:val="24"/>
          <w:szCs w:val="24"/>
        </w:rPr>
        <w:t xml:space="preserve"> (Cow leg) had the highest acceptability only in appearance, Sample </w:t>
      </w:r>
      <w:r w:rsidR="00331EA1" w:rsidRPr="00A05574">
        <w:rPr>
          <w:rFonts w:ascii="Times New Roman" w:hAnsi="Times New Roman" w:cs="Times New Roman"/>
          <w:color w:val="000000"/>
          <w:sz w:val="24"/>
          <w:szCs w:val="24"/>
        </w:rPr>
        <w:t>C</w:t>
      </w:r>
      <w:r w:rsidRPr="00A05574">
        <w:rPr>
          <w:rFonts w:ascii="Times New Roman" w:hAnsi="Times New Roman" w:cs="Times New Roman"/>
          <w:color w:val="000000"/>
          <w:sz w:val="24"/>
          <w:szCs w:val="24"/>
        </w:rPr>
        <w:t xml:space="preserve"> (Fresh Fish)</w:t>
      </w:r>
      <w:r w:rsidR="005B0BBA" w:rsidRPr="00A05574">
        <w:rPr>
          <w:rFonts w:ascii="Times New Roman" w:hAnsi="Times New Roman" w:cs="Times New Roman"/>
          <w:color w:val="000000"/>
          <w:sz w:val="24"/>
          <w:szCs w:val="24"/>
        </w:rPr>
        <w:t xml:space="preserve"> was</w:t>
      </w:r>
      <w:r w:rsidRPr="00A05574">
        <w:rPr>
          <w:rFonts w:ascii="Times New Roman" w:hAnsi="Times New Roman" w:cs="Times New Roman"/>
          <w:color w:val="000000"/>
          <w:sz w:val="24"/>
          <w:szCs w:val="24"/>
        </w:rPr>
        <w:t xml:space="preserve"> moderately acceptable in Aroma, appearance</w:t>
      </w:r>
      <w:r w:rsidR="00331EA1" w:rsidRPr="00A05574">
        <w:rPr>
          <w:rFonts w:ascii="Times New Roman" w:hAnsi="Times New Roman" w:cs="Times New Roman"/>
          <w:color w:val="000000"/>
          <w:sz w:val="24"/>
          <w:szCs w:val="24"/>
        </w:rPr>
        <w:t xml:space="preserve"> and</w:t>
      </w:r>
      <w:r w:rsidRPr="00A05574">
        <w:rPr>
          <w:rFonts w:ascii="Times New Roman" w:hAnsi="Times New Roman" w:cs="Times New Roman"/>
          <w:color w:val="000000"/>
          <w:sz w:val="24"/>
          <w:szCs w:val="24"/>
        </w:rPr>
        <w:t xml:space="preserve"> G-A and in  </w:t>
      </w:r>
      <w:r w:rsidRPr="00A05574">
        <w:rPr>
          <w:rFonts w:ascii="Times New Roman" w:hAnsi="Times New Roman" w:cs="Times New Roman"/>
          <w:sz w:val="24"/>
          <w:szCs w:val="24"/>
        </w:rPr>
        <w:t xml:space="preserve">all sensory attributes. </w:t>
      </w:r>
      <w:r w:rsidRPr="00A05574">
        <w:rPr>
          <w:rFonts w:ascii="Times New Roman" w:hAnsi="Times New Roman" w:cs="Times New Roman"/>
          <w:color w:val="000000"/>
          <w:sz w:val="24"/>
          <w:szCs w:val="24"/>
        </w:rPr>
        <w:t xml:space="preserve">Sample </w:t>
      </w:r>
      <w:r w:rsidR="00331EA1" w:rsidRPr="00A05574">
        <w:rPr>
          <w:rFonts w:ascii="Times New Roman" w:hAnsi="Times New Roman" w:cs="Times New Roman"/>
          <w:color w:val="000000"/>
          <w:sz w:val="24"/>
          <w:szCs w:val="24"/>
        </w:rPr>
        <w:t>A</w:t>
      </w:r>
      <w:r w:rsidRPr="00A05574">
        <w:rPr>
          <w:rFonts w:ascii="Times New Roman" w:hAnsi="Times New Roman" w:cs="Times New Roman"/>
          <w:color w:val="000000"/>
          <w:sz w:val="24"/>
          <w:szCs w:val="24"/>
        </w:rPr>
        <w:t xml:space="preserve"> (Cow leg) </w:t>
      </w:r>
      <w:r w:rsidR="005B0BBA" w:rsidRPr="00A05574">
        <w:rPr>
          <w:rFonts w:ascii="Times New Roman" w:hAnsi="Times New Roman" w:cs="Times New Roman"/>
          <w:color w:val="000000"/>
          <w:sz w:val="24"/>
          <w:szCs w:val="24"/>
        </w:rPr>
        <w:t>was</w:t>
      </w:r>
      <w:r w:rsidRPr="00A05574">
        <w:rPr>
          <w:rFonts w:ascii="Times New Roman" w:hAnsi="Times New Roman" w:cs="Times New Roman"/>
          <w:color w:val="000000"/>
          <w:sz w:val="24"/>
          <w:szCs w:val="24"/>
        </w:rPr>
        <w:t xml:space="preserve"> above average </w:t>
      </w:r>
      <w:r w:rsidR="005B0BBA" w:rsidRPr="00A05574">
        <w:rPr>
          <w:rFonts w:ascii="Times New Roman" w:hAnsi="Times New Roman" w:cs="Times New Roman"/>
          <w:color w:val="000000"/>
          <w:sz w:val="24"/>
          <w:szCs w:val="24"/>
        </w:rPr>
        <w:t>and was</w:t>
      </w:r>
      <w:r w:rsidRPr="00A05574">
        <w:rPr>
          <w:rFonts w:ascii="Times New Roman" w:hAnsi="Times New Roman" w:cs="Times New Roman"/>
          <w:color w:val="000000"/>
          <w:sz w:val="24"/>
          <w:szCs w:val="24"/>
        </w:rPr>
        <w:t xml:space="preserve"> least accep</w:t>
      </w:r>
      <w:r w:rsidR="005B0BBA" w:rsidRPr="00A05574">
        <w:rPr>
          <w:rFonts w:ascii="Times New Roman" w:hAnsi="Times New Roman" w:cs="Times New Roman"/>
          <w:color w:val="000000"/>
          <w:sz w:val="24"/>
          <w:szCs w:val="24"/>
        </w:rPr>
        <w:t xml:space="preserve">table in appearance </w:t>
      </w:r>
      <w:r w:rsidR="00B90775" w:rsidRPr="00A05574">
        <w:rPr>
          <w:rFonts w:ascii="Times New Roman" w:hAnsi="Times New Roman" w:cs="Times New Roman"/>
          <w:color w:val="000000"/>
          <w:sz w:val="24"/>
          <w:szCs w:val="24"/>
        </w:rPr>
        <w:t xml:space="preserve">but highly acceptable </w:t>
      </w:r>
      <w:r w:rsidR="005B0BBA" w:rsidRPr="00A05574">
        <w:rPr>
          <w:rFonts w:ascii="Times New Roman" w:hAnsi="Times New Roman" w:cs="Times New Roman"/>
          <w:color w:val="000000"/>
          <w:sz w:val="24"/>
          <w:szCs w:val="24"/>
        </w:rPr>
        <w:t>in</w:t>
      </w:r>
      <w:r w:rsidRPr="00A05574">
        <w:rPr>
          <w:rFonts w:ascii="Times New Roman" w:hAnsi="Times New Roman" w:cs="Times New Roman"/>
          <w:color w:val="000000"/>
          <w:sz w:val="24"/>
          <w:szCs w:val="24"/>
        </w:rPr>
        <w:t xml:space="preserve"> </w:t>
      </w:r>
      <w:r w:rsidRPr="00A05574">
        <w:rPr>
          <w:rFonts w:ascii="Times New Roman" w:hAnsi="Times New Roman" w:cs="Times New Roman"/>
          <w:sz w:val="24"/>
          <w:szCs w:val="24"/>
        </w:rPr>
        <w:t>all sensory attributes</w:t>
      </w:r>
      <w:r w:rsidR="00B90775" w:rsidRPr="00A05574">
        <w:rPr>
          <w:rFonts w:ascii="Times New Roman" w:hAnsi="Times New Roman" w:cs="Times New Roman"/>
          <w:sz w:val="24"/>
          <w:szCs w:val="24"/>
        </w:rPr>
        <w:t xml:space="preserve"> with </w:t>
      </w:r>
      <w:r w:rsidRPr="00A05574">
        <w:rPr>
          <w:rFonts w:ascii="Times New Roman" w:hAnsi="Times New Roman" w:cs="Times New Roman"/>
          <w:sz w:val="24"/>
          <w:szCs w:val="24"/>
        </w:rPr>
        <w:t xml:space="preserve">highest mean score of 4.45 ± 0.68 of </w:t>
      </w:r>
      <w:r w:rsidR="00B90775" w:rsidRPr="00A05574">
        <w:rPr>
          <w:rFonts w:ascii="Times New Roman" w:hAnsi="Times New Roman" w:cs="Times New Roman"/>
          <w:sz w:val="24"/>
          <w:szCs w:val="24"/>
        </w:rPr>
        <w:t>and lowest of 2.88 ± 0.56</w:t>
      </w:r>
      <w:r w:rsidRPr="00A05574">
        <w:rPr>
          <w:rFonts w:ascii="Times New Roman" w:hAnsi="Times New Roman" w:cs="Times New Roman"/>
          <w:sz w:val="24"/>
          <w:szCs w:val="24"/>
        </w:rPr>
        <w:t>.</w:t>
      </w:r>
    </w:p>
    <w:p w:rsidR="002265E3" w:rsidRDefault="002265E3" w:rsidP="00635551">
      <w:pPr>
        <w:spacing w:line="480" w:lineRule="auto"/>
        <w:ind w:firstLine="720"/>
        <w:jc w:val="both"/>
        <w:rPr>
          <w:rFonts w:ascii="Times New Roman" w:hAnsi="Times New Roman" w:cs="Times New Roman"/>
          <w:sz w:val="24"/>
          <w:szCs w:val="24"/>
        </w:rPr>
      </w:pPr>
    </w:p>
    <w:p w:rsidR="002265E3" w:rsidRDefault="002265E3" w:rsidP="00635551">
      <w:pPr>
        <w:spacing w:line="480" w:lineRule="auto"/>
        <w:ind w:firstLine="720"/>
        <w:jc w:val="both"/>
        <w:rPr>
          <w:rFonts w:ascii="Times New Roman" w:hAnsi="Times New Roman" w:cs="Times New Roman"/>
          <w:sz w:val="24"/>
          <w:szCs w:val="24"/>
        </w:rPr>
      </w:pPr>
    </w:p>
    <w:p w:rsidR="002265E3" w:rsidRDefault="002265E3" w:rsidP="00635551">
      <w:pPr>
        <w:spacing w:line="480" w:lineRule="auto"/>
        <w:ind w:firstLine="720"/>
        <w:jc w:val="both"/>
        <w:rPr>
          <w:rFonts w:ascii="Times New Roman" w:hAnsi="Times New Roman" w:cs="Times New Roman"/>
          <w:sz w:val="24"/>
          <w:szCs w:val="24"/>
        </w:rPr>
      </w:pPr>
    </w:p>
    <w:p w:rsidR="002265E3" w:rsidRDefault="002265E3" w:rsidP="00635551">
      <w:pPr>
        <w:spacing w:line="480" w:lineRule="auto"/>
        <w:ind w:firstLine="720"/>
        <w:jc w:val="both"/>
        <w:rPr>
          <w:rFonts w:ascii="Times New Roman" w:hAnsi="Times New Roman" w:cs="Times New Roman"/>
          <w:sz w:val="24"/>
          <w:szCs w:val="24"/>
        </w:rPr>
      </w:pPr>
    </w:p>
    <w:p w:rsidR="002265E3" w:rsidRPr="00635551" w:rsidRDefault="002265E3" w:rsidP="00635551">
      <w:pPr>
        <w:spacing w:line="480" w:lineRule="auto"/>
        <w:ind w:firstLine="720"/>
        <w:jc w:val="both"/>
        <w:rPr>
          <w:rFonts w:ascii="Times New Roman" w:hAnsi="Times New Roman" w:cs="Times New Roman"/>
          <w:sz w:val="24"/>
          <w:szCs w:val="24"/>
        </w:rPr>
      </w:pPr>
    </w:p>
    <w:p w:rsidR="00BC617D" w:rsidRPr="00A05574" w:rsidRDefault="00BC617D" w:rsidP="00BC617D">
      <w:pPr>
        <w:pStyle w:val="NoSpacing"/>
        <w:spacing w:line="480" w:lineRule="auto"/>
        <w:jc w:val="both"/>
        <w:rPr>
          <w:rFonts w:ascii="Times New Roman" w:hAnsi="Times New Roman" w:cs="Times New Roman"/>
          <w:b/>
          <w:sz w:val="24"/>
          <w:szCs w:val="24"/>
          <w:lang w:val="en-GB"/>
        </w:rPr>
      </w:pPr>
      <w:r w:rsidRPr="00A05574">
        <w:rPr>
          <w:rFonts w:ascii="Times New Roman" w:hAnsi="Times New Roman" w:cs="Times New Roman"/>
          <w:b/>
          <w:sz w:val="24"/>
          <w:szCs w:val="24"/>
          <w:lang w:val="en-GB"/>
        </w:rPr>
        <w:t>Hypothesis</w:t>
      </w:r>
    </w:p>
    <w:p w:rsidR="00FB5D12" w:rsidRPr="00A05574" w:rsidRDefault="00BC617D" w:rsidP="00E46DEF">
      <w:pPr>
        <w:pStyle w:val="NoSpacing"/>
        <w:spacing w:line="480" w:lineRule="auto"/>
        <w:jc w:val="both"/>
        <w:rPr>
          <w:rFonts w:ascii="Times New Roman" w:hAnsi="Times New Roman" w:cs="Times New Roman"/>
          <w:sz w:val="24"/>
          <w:szCs w:val="24"/>
          <w:lang w:val="en-GB"/>
        </w:rPr>
      </w:pPr>
      <w:r w:rsidRPr="00A05574">
        <w:rPr>
          <w:rFonts w:ascii="Times New Roman" w:hAnsi="Times New Roman" w:cs="Times New Roman"/>
          <w:sz w:val="24"/>
          <w:szCs w:val="24"/>
          <w:lang w:val="en-GB"/>
        </w:rPr>
        <w:t>There is no significant difference between the acceptability of pepper soup samples by gender</w:t>
      </w:r>
      <w:r w:rsidR="00E46DEF" w:rsidRPr="00A05574">
        <w:rPr>
          <w:rFonts w:ascii="Times New Roman" w:hAnsi="Times New Roman" w:cs="Times New Roman"/>
          <w:sz w:val="24"/>
          <w:szCs w:val="24"/>
          <w:lang w:val="en-GB"/>
        </w:rPr>
        <w:t>.</w:t>
      </w:r>
    </w:p>
    <w:p w:rsidR="00196580" w:rsidRPr="00A05574" w:rsidRDefault="00BC617D" w:rsidP="00E46DEF">
      <w:pPr>
        <w:pStyle w:val="NoSpacing"/>
        <w:spacing w:line="480" w:lineRule="auto"/>
        <w:jc w:val="both"/>
        <w:rPr>
          <w:rFonts w:ascii="Times New Roman" w:hAnsi="Times New Roman" w:cs="Times New Roman"/>
          <w:b/>
          <w:sz w:val="24"/>
          <w:szCs w:val="24"/>
        </w:rPr>
      </w:pPr>
      <w:r w:rsidRPr="00A05574">
        <w:rPr>
          <w:rFonts w:ascii="Times New Roman" w:hAnsi="Times New Roman" w:cs="Times New Roman"/>
          <w:b/>
          <w:sz w:val="24"/>
          <w:szCs w:val="24"/>
        </w:rPr>
        <w:t>Table Two: Comparative Analysis of pepper soup samples by gender</w:t>
      </w:r>
    </w:p>
    <w:tbl>
      <w:tblPr>
        <w:tblW w:w="9639" w:type="dxa"/>
        <w:tblInd w:w="30" w:type="dxa"/>
        <w:tblBorders>
          <w:top w:val="single" w:sz="4" w:space="0" w:color="auto"/>
          <w:bottom w:val="single" w:sz="4" w:space="0" w:color="auto"/>
        </w:tblBorders>
        <w:tblLayout w:type="fixed"/>
        <w:tblCellMar>
          <w:left w:w="30" w:type="dxa"/>
          <w:right w:w="30" w:type="dxa"/>
        </w:tblCellMar>
        <w:tblLook w:val="0000" w:firstRow="0" w:lastRow="0" w:firstColumn="0" w:lastColumn="0" w:noHBand="0" w:noVBand="0"/>
      </w:tblPr>
      <w:tblGrid>
        <w:gridCol w:w="1694"/>
        <w:gridCol w:w="1032"/>
        <w:gridCol w:w="1129"/>
        <w:gridCol w:w="1128"/>
        <w:gridCol w:w="1596"/>
        <w:gridCol w:w="792"/>
        <w:gridCol w:w="1134"/>
        <w:gridCol w:w="1134"/>
      </w:tblGrid>
      <w:tr w:rsidR="00196580" w:rsidRPr="00A05574" w:rsidTr="005A4A24">
        <w:trPr>
          <w:cantSplit/>
          <w:tblHeader/>
        </w:trPr>
        <w:tc>
          <w:tcPr>
            <w:tcW w:w="7371" w:type="dxa"/>
            <w:gridSpan w:val="6"/>
            <w:tcBorders>
              <w:bottom w:val="nil"/>
            </w:tcBorders>
            <w:shd w:val="clear" w:color="auto" w:fill="FFFFFF"/>
            <w:tcMar>
              <w:top w:w="30" w:type="dxa"/>
              <w:left w:w="30" w:type="dxa"/>
              <w:bottom w:w="30" w:type="dxa"/>
              <w:right w:w="30" w:type="dxa"/>
            </w:tcMar>
            <w:vAlign w:val="cente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sz w:val="24"/>
                <w:szCs w:val="24"/>
              </w:rPr>
              <w:t xml:space="preserve">Table 2: Summary of multi-t-Test analysis </w:t>
            </w:r>
            <w:r w:rsidR="00072BC2">
              <w:rPr>
                <w:rFonts w:ascii="Times New Roman" w:hAnsi="Times New Roman" w:cs="Times New Roman"/>
                <w:sz w:val="24"/>
                <w:szCs w:val="24"/>
              </w:rPr>
              <w:t xml:space="preserve">by </w:t>
            </w:r>
            <w:r w:rsidRPr="00A05574">
              <w:rPr>
                <w:rFonts w:ascii="Times New Roman" w:hAnsi="Times New Roman" w:cs="Times New Roman"/>
                <w:sz w:val="24"/>
                <w:szCs w:val="24"/>
              </w:rPr>
              <w:t>Gender</w:t>
            </w:r>
            <w:r w:rsidR="00072BC2">
              <w:rPr>
                <w:rFonts w:ascii="Times New Roman" w:hAnsi="Times New Roman" w:cs="Times New Roman"/>
                <w:sz w:val="24"/>
                <w:szCs w:val="24"/>
              </w:rPr>
              <w:t>.</w:t>
            </w:r>
          </w:p>
        </w:tc>
        <w:tc>
          <w:tcPr>
            <w:tcW w:w="1134" w:type="dxa"/>
            <w:tcBorders>
              <w:bottom w:val="nil"/>
            </w:tcBorders>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b/>
                <w:bCs/>
                <w:color w:val="000000"/>
                <w:sz w:val="24"/>
                <w:szCs w:val="24"/>
              </w:rPr>
            </w:pPr>
          </w:p>
        </w:tc>
        <w:tc>
          <w:tcPr>
            <w:tcW w:w="1134" w:type="dxa"/>
            <w:tcBorders>
              <w:bottom w:val="nil"/>
            </w:tcBorders>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b/>
                <w:bCs/>
                <w:color w:val="000000"/>
                <w:sz w:val="24"/>
                <w:szCs w:val="24"/>
              </w:rPr>
            </w:pPr>
          </w:p>
        </w:tc>
      </w:tr>
      <w:tr w:rsidR="00196580" w:rsidRPr="00A05574" w:rsidTr="005A4A24">
        <w:trPr>
          <w:cantSplit/>
          <w:tblHeader/>
        </w:trPr>
        <w:tc>
          <w:tcPr>
            <w:tcW w:w="1694" w:type="dxa"/>
            <w:tcBorders>
              <w:top w:val="nil"/>
              <w:bottom w:val="single" w:sz="4" w:space="0" w:color="auto"/>
            </w:tcBorders>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240" w:lineRule="auto"/>
              <w:jc w:val="center"/>
              <w:rPr>
                <w:rFonts w:ascii="Times New Roman" w:hAnsi="Times New Roman" w:cs="Times New Roman"/>
                <w:sz w:val="24"/>
                <w:szCs w:val="24"/>
              </w:rPr>
            </w:pPr>
          </w:p>
        </w:tc>
        <w:tc>
          <w:tcPr>
            <w:tcW w:w="1032" w:type="dxa"/>
            <w:tcBorders>
              <w:top w:val="nil"/>
              <w:bottom w:val="single" w:sz="4" w:space="0" w:color="auto"/>
            </w:tcBorders>
            <w:shd w:val="clear" w:color="auto" w:fill="FFFFFF"/>
            <w:tcMar>
              <w:top w:w="30" w:type="dxa"/>
              <w:left w:w="30" w:type="dxa"/>
              <w:bottom w:w="30" w:type="dxa"/>
              <w:right w:w="30" w:type="dxa"/>
            </w:tcMar>
            <w:vAlign w:val="bottom"/>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gender</w:t>
            </w:r>
          </w:p>
        </w:tc>
        <w:tc>
          <w:tcPr>
            <w:tcW w:w="1129" w:type="dxa"/>
            <w:tcBorders>
              <w:top w:val="nil"/>
              <w:bottom w:val="single" w:sz="4" w:space="0" w:color="auto"/>
            </w:tcBorders>
            <w:shd w:val="clear" w:color="auto" w:fill="FFFFFF"/>
            <w:tcMar>
              <w:top w:w="30" w:type="dxa"/>
              <w:left w:w="30" w:type="dxa"/>
              <w:bottom w:w="30" w:type="dxa"/>
              <w:right w:w="30" w:type="dxa"/>
            </w:tcMar>
            <w:vAlign w:val="bottom"/>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N</w:t>
            </w:r>
          </w:p>
        </w:tc>
        <w:tc>
          <w:tcPr>
            <w:tcW w:w="1128" w:type="dxa"/>
            <w:tcBorders>
              <w:top w:val="nil"/>
              <w:bottom w:val="single" w:sz="4" w:space="0" w:color="auto"/>
            </w:tcBorders>
            <w:shd w:val="clear" w:color="auto" w:fill="FFFFFF"/>
            <w:tcMar>
              <w:top w:w="30" w:type="dxa"/>
              <w:left w:w="30" w:type="dxa"/>
              <w:bottom w:w="30" w:type="dxa"/>
              <w:right w:w="30" w:type="dxa"/>
            </w:tcMar>
            <w:vAlign w:val="bottom"/>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Mean</w:t>
            </w:r>
          </w:p>
        </w:tc>
        <w:tc>
          <w:tcPr>
            <w:tcW w:w="1596" w:type="dxa"/>
            <w:tcBorders>
              <w:top w:val="nil"/>
              <w:bottom w:val="single" w:sz="4" w:space="0" w:color="auto"/>
            </w:tcBorders>
            <w:shd w:val="clear" w:color="auto" w:fill="FFFFFF"/>
            <w:tcMar>
              <w:top w:w="30" w:type="dxa"/>
              <w:left w:w="30" w:type="dxa"/>
              <w:bottom w:w="30" w:type="dxa"/>
              <w:right w:w="30" w:type="dxa"/>
            </w:tcMar>
            <w:vAlign w:val="bottom"/>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Std. Deviation</w:t>
            </w:r>
          </w:p>
        </w:tc>
        <w:tc>
          <w:tcPr>
            <w:tcW w:w="792" w:type="dxa"/>
            <w:tcBorders>
              <w:top w:val="nil"/>
              <w:bottom w:val="single" w:sz="4" w:space="0" w:color="auto"/>
            </w:tcBorders>
            <w:shd w:val="clear" w:color="auto" w:fill="FFFFFF"/>
            <w:tcMar>
              <w:top w:w="30" w:type="dxa"/>
              <w:left w:w="30" w:type="dxa"/>
              <w:bottom w:w="30" w:type="dxa"/>
              <w:right w:w="30" w:type="dxa"/>
            </w:tcMar>
            <w:vAlign w:val="bottom"/>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Df</w:t>
            </w:r>
          </w:p>
        </w:tc>
        <w:tc>
          <w:tcPr>
            <w:tcW w:w="1134" w:type="dxa"/>
            <w:tcBorders>
              <w:top w:val="nil"/>
              <w:bottom w:val="single" w:sz="4" w:space="0" w:color="auto"/>
            </w:tcBorders>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t</w:t>
            </w:r>
            <w:r w:rsidRPr="00A05574">
              <w:rPr>
                <w:rFonts w:ascii="Times New Roman" w:hAnsi="Times New Roman" w:cs="Times New Roman"/>
                <w:color w:val="000000"/>
                <w:sz w:val="24"/>
                <w:szCs w:val="24"/>
                <w:vertAlign w:val="subscript"/>
              </w:rPr>
              <w:t>cal</w:t>
            </w:r>
          </w:p>
        </w:tc>
        <w:tc>
          <w:tcPr>
            <w:tcW w:w="1134" w:type="dxa"/>
            <w:tcBorders>
              <w:top w:val="nil"/>
              <w:bottom w:val="single" w:sz="4" w:space="0" w:color="auto"/>
            </w:tcBorders>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P-value</w:t>
            </w:r>
          </w:p>
        </w:tc>
      </w:tr>
      <w:tr w:rsidR="00196580" w:rsidRPr="00A05574" w:rsidTr="005A4A24">
        <w:trPr>
          <w:cantSplit/>
          <w:tblHeader/>
        </w:trPr>
        <w:tc>
          <w:tcPr>
            <w:tcW w:w="1694" w:type="dxa"/>
            <w:vMerge w:val="restart"/>
            <w:tcBorders>
              <w:top w:val="single" w:sz="4" w:space="0" w:color="auto"/>
            </w:tcBorders>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Taste</w:t>
            </w:r>
          </w:p>
        </w:tc>
        <w:tc>
          <w:tcPr>
            <w:tcW w:w="1032" w:type="dxa"/>
            <w:tcBorders>
              <w:top w:val="single" w:sz="4" w:space="0" w:color="auto"/>
            </w:tcBorders>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Male</w:t>
            </w:r>
          </w:p>
        </w:tc>
        <w:tc>
          <w:tcPr>
            <w:tcW w:w="1129" w:type="dxa"/>
            <w:tcBorders>
              <w:top w:val="single" w:sz="4" w:space="0" w:color="auto"/>
            </w:tcBorders>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20</w:t>
            </w:r>
          </w:p>
        </w:tc>
        <w:tc>
          <w:tcPr>
            <w:tcW w:w="1128" w:type="dxa"/>
            <w:tcBorders>
              <w:top w:val="single" w:sz="4" w:space="0" w:color="auto"/>
            </w:tcBorders>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4.15</w:t>
            </w:r>
          </w:p>
        </w:tc>
        <w:tc>
          <w:tcPr>
            <w:tcW w:w="1596" w:type="dxa"/>
            <w:tcBorders>
              <w:top w:val="single" w:sz="4" w:space="0" w:color="auto"/>
            </w:tcBorders>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0.49</w:t>
            </w:r>
          </w:p>
        </w:tc>
        <w:tc>
          <w:tcPr>
            <w:tcW w:w="792" w:type="dxa"/>
            <w:vMerge w:val="restart"/>
            <w:tcBorders>
              <w:top w:val="single" w:sz="4" w:space="0" w:color="auto"/>
            </w:tcBorders>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38</w:t>
            </w:r>
          </w:p>
        </w:tc>
        <w:tc>
          <w:tcPr>
            <w:tcW w:w="1134" w:type="dxa"/>
            <w:vMerge w:val="restart"/>
            <w:tcBorders>
              <w:top w:val="single" w:sz="4" w:space="0" w:color="auto"/>
            </w:tcBorders>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1.061</w:t>
            </w:r>
          </w:p>
        </w:tc>
        <w:tc>
          <w:tcPr>
            <w:tcW w:w="1134" w:type="dxa"/>
            <w:vMerge w:val="restart"/>
            <w:tcBorders>
              <w:top w:val="single" w:sz="4" w:space="0" w:color="auto"/>
            </w:tcBorders>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0.298</w:t>
            </w:r>
          </w:p>
        </w:tc>
      </w:tr>
      <w:tr w:rsidR="00196580" w:rsidRPr="00A05574" w:rsidTr="005A4A24">
        <w:trPr>
          <w:cantSplit/>
          <w:tblHeader/>
        </w:trPr>
        <w:tc>
          <w:tcPr>
            <w:tcW w:w="1694" w:type="dxa"/>
            <w:vMerge/>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240" w:lineRule="auto"/>
              <w:jc w:val="center"/>
              <w:rPr>
                <w:rFonts w:ascii="Times New Roman" w:hAnsi="Times New Roman" w:cs="Times New Roman"/>
                <w:color w:val="000000"/>
                <w:sz w:val="24"/>
                <w:szCs w:val="24"/>
              </w:rPr>
            </w:pPr>
          </w:p>
        </w:tc>
        <w:tc>
          <w:tcPr>
            <w:tcW w:w="1032"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Female</w:t>
            </w:r>
          </w:p>
        </w:tc>
        <w:tc>
          <w:tcPr>
            <w:tcW w:w="1129"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20</w:t>
            </w:r>
          </w:p>
        </w:tc>
        <w:tc>
          <w:tcPr>
            <w:tcW w:w="1128"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3.95</w:t>
            </w:r>
          </w:p>
        </w:tc>
        <w:tc>
          <w:tcPr>
            <w:tcW w:w="1596"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0.69</w:t>
            </w:r>
          </w:p>
        </w:tc>
        <w:tc>
          <w:tcPr>
            <w:tcW w:w="792" w:type="dxa"/>
            <w:vMerge/>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c>
          <w:tcPr>
            <w:tcW w:w="1134" w:type="dxa"/>
            <w:vMerge/>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c>
          <w:tcPr>
            <w:tcW w:w="1134" w:type="dxa"/>
            <w:vMerge/>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r>
      <w:tr w:rsidR="00196580" w:rsidRPr="00A05574" w:rsidTr="005A4A24">
        <w:trPr>
          <w:cantSplit/>
          <w:tblHeader/>
        </w:trPr>
        <w:tc>
          <w:tcPr>
            <w:tcW w:w="1694" w:type="dxa"/>
            <w:vMerge w:val="restart"/>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Aroma</w:t>
            </w:r>
          </w:p>
        </w:tc>
        <w:tc>
          <w:tcPr>
            <w:tcW w:w="1032"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Male</w:t>
            </w:r>
          </w:p>
        </w:tc>
        <w:tc>
          <w:tcPr>
            <w:tcW w:w="1129"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20</w:t>
            </w:r>
          </w:p>
        </w:tc>
        <w:tc>
          <w:tcPr>
            <w:tcW w:w="1128"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3.65</w:t>
            </w:r>
          </w:p>
        </w:tc>
        <w:tc>
          <w:tcPr>
            <w:tcW w:w="1596"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0.59</w:t>
            </w:r>
          </w:p>
        </w:tc>
        <w:tc>
          <w:tcPr>
            <w:tcW w:w="792" w:type="dxa"/>
            <w:vMerge w:val="restart"/>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38</w:t>
            </w:r>
          </w:p>
        </w:tc>
        <w:tc>
          <w:tcPr>
            <w:tcW w:w="1134" w:type="dxa"/>
            <w:vMerge w:val="restart"/>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-2.545</w:t>
            </w:r>
          </w:p>
        </w:tc>
        <w:tc>
          <w:tcPr>
            <w:tcW w:w="1134" w:type="dxa"/>
            <w:vMerge w:val="restart"/>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0.015</w:t>
            </w:r>
          </w:p>
        </w:tc>
      </w:tr>
      <w:tr w:rsidR="00196580" w:rsidRPr="00A05574" w:rsidTr="005A4A24">
        <w:trPr>
          <w:cantSplit/>
          <w:tblHeader/>
        </w:trPr>
        <w:tc>
          <w:tcPr>
            <w:tcW w:w="1694" w:type="dxa"/>
            <w:vMerge/>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240" w:lineRule="auto"/>
              <w:jc w:val="center"/>
              <w:rPr>
                <w:rFonts w:ascii="Times New Roman" w:hAnsi="Times New Roman" w:cs="Times New Roman"/>
                <w:color w:val="000000"/>
                <w:sz w:val="24"/>
                <w:szCs w:val="24"/>
              </w:rPr>
            </w:pPr>
          </w:p>
        </w:tc>
        <w:tc>
          <w:tcPr>
            <w:tcW w:w="1032"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Female</w:t>
            </w:r>
          </w:p>
        </w:tc>
        <w:tc>
          <w:tcPr>
            <w:tcW w:w="1129"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20</w:t>
            </w:r>
          </w:p>
        </w:tc>
        <w:tc>
          <w:tcPr>
            <w:tcW w:w="1128"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4.20</w:t>
            </w:r>
          </w:p>
        </w:tc>
        <w:tc>
          <w:tcPr>
            <w:tcW w:w="1596"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0.77</w:t>
            </w:r>
          </w:p>
        </w:tc>
        <w:tc>
          <w:tcPr>
            <w:tcW w:w="792" w:type="dxa"/>
            <w:vMerge/>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c>
          <w:tcPr>
            <w:tcW w:w="1134" w:type="dxa"/>
            <w:vMerge/>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c>
          <w:tcPr>
            <w:tcW w:w="1134" w:type="dxa"/>
            <w:vMerge/>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r>
      <w:tr w:rsidR="00196580" w:rsidRPr="00A05574" w:rsidTr="005A4A24">
        <w:trPr>
          <w:cantSplit/>
          <w:tblHeader/>
        </w:trPr>
        <w:tc>
          <w:tcPr>
            <w:tcW w:w="1694" w:type="dxa"/>
            <w:vMerge w:val="restart"/>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Appearance</w:t>
            </w:r>
          </w:p>
        </w:tc>
        <w:tc>
          <w:tcPr>
            <w:tcW w:w="1032"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Male</w:t>
            </w:r>
          </w:p>
        </w:tc>
        <w:tc>
          <w:tcPr>
            <w:tcW w:w="1129"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20</w:t>
            </w:r>
          </w:p>
        </w:tc>
        <w:tc>
          <w:tcPr>
            <w:tcW w:w="1128"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2.90</w:t>
            </w:r>
          </w:p>
        </w:tc>
        <w:tc>
          <w:tcPr>
            <w:tcW w:w="1596"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0.79</w:t>
            </w:r>
          </w:p>
        </w:tc>
        <w:tc>
          <w:tcPr>
            <w:tcW w:w="792" w:type="dxa"/>
            <w:vMerge w:val="restart"/>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38</w:t>
            </w:r>
          </w:p>
        </w:tc>
        <w:tc>
          <w:tcPr>
            <w:tcW w:w="1134" w:type="dxa"/>
            <w:vMerge w:val="restart"/>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-1.707</w:t>
            </w:r>
          </w:p>
        </w:tc>
        <w:tc>
          <w:tcPr>
            <w:tcW w:w="1134" w:type="dxa"/>
            <w:vMerge w:val="restart"/>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0.096</w:t>
            </w:r>
          </w:p>
        </w:tc>
      </w:tr>
      <w:tr w:rsidR="00196580" w:rsidRPr="00A05574" w:rsidTr="005A4A24">
        <w:trPr>
          <w:cantSplit/>
          <w:tblHeader/>
        </w:trPr>
        <w:tc>
          <w:tcPr>
            <w:tcW w:w="1694" w:type="dxa"/>
            <w:vMerge/>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240" w:lineRule="auto"/>
              <w:jc w:val="center"/>
              <w:rPr>
                <w:rFonts w:ascii="Times New Roman" w:hAnsi="Times New Roman" w:cs="Times New Roman"/>
                <w:color w:val="000000"/>
                <w:sz w:val="24"/>
                <w:szCs w:val="24"/>
              </w:rPr>
            </w:pPr>
          </w:p>
        </w:tc>
        <w:tc>
          <w:tcPr>
            <w:tcW w:w="1032"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Female</w:t>
            </w:r>
          </w:p>
        </w:tc>
        <w:tc>
          <w:tcPr>
            <w:tcW w:w="1129"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20</w:t>
            </w:r>
          </w:p>
        </w:tc>
        <w:tc>
          <w:tcPr>
            <w:tcW w:w="1128"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3.40</w:t>
            </w:r>
          </w:p>
        </w:tc>
        <w:tc>
          <w:tcPr>
            <w:tcW w:w="1596"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1.05</w:t>
            </w:r>
          </w:p>
        </w:tc>
        <w:tc>
          <w:tcPr>
            <w:tcW w:w="792" w:type="dxa"/>
            <w:vMerge/>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c>
          <w:tcPr>
            <w:tcW w:w="1134" w:type="dxa"/>
            <w:vMerge/>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c>
          <w:tcPr>
            <w:tcW w:w="1134" w:type="dxa"/>
            <w:vMerge/>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r>
      <w:tr w:rsidR="00196580" w:rsidRPr="00A05574" w:rsidTr="005A4A24">
        <w:trPr>
          <w:cantSplit/>
          <w:tblHeader/>
        </w:trPr>
        <w:tc>
          <w:tcPr>
            <w:tcW w:w="1694" w:type="dxa"/>
            <w:vMerge w:val="restart"/>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G_A</w:t>
            </w:r>
          </w:p>
        </w:tc>
        <w:tc>
          <w:tcPr>
            <w:tcW w:w="1032"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Male</w:t>
            </w:r>
          </w:p>
        </w:tc>
        <w:tc>
          <w:tcPr>
            <w:tcW w:w="1129"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20</w:t>
            </w:r>
          </w:p>
        </w:tc>
        <w:tc>
          <w:tcPr>
            <w:tcW w:w="1128"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3.85</w:t>
            </w:r>
          </w:p>
        </w:tc>
        <w:tc>
          <w:tcPr>
            <w:tcW w:w="1596"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0.75</w:t>
            </w:r>
          </w:p>
        </w:tc>
        <w:tc>
          <w:tcPr>
            <w:tcW w:w="792" w:type="dxa"/>
            <w:vMerge w:val="restart"/>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38</w:t>
            </w:r>
          </w:p>
        </w:tc>
        <w:tc>
          <w:tcPr>
            <w:tcW w:w="1134" w:type="dxa"/>
            <w:vMerge w:val="restart"/>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-.590</w:t>
            </w:r>
          </w:p>
        </w:tc>
        <w:tc>
          <w:tcPr>
            <w:tcW w:w="1134" w:type="dxa"/>
            <w:vMerge w:val="restart"/>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0.559</w:t>
            </w:r>
          </w:p>
        </w:tc>
      </w:tr>
      <w:tr w:rsidR="00196580" w:rsidRPr="00A05574" w:rsidTr="005A4A24">
        <w:trPr>
          <w:cantSplit/>
          <w:tblHeader/>
        </w:trPr>
        <w:tc>
          <w:tcPr>
            <w:tcW w:w="1694" w:type="dxa"/>
            <w:vMerge/>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240" w:lineRule="auto"/>
              <w:jc w:val="center"/>
              <w:rPr>
                <w:rFonts w:ascii="Times New Roman" w:hAnsi="Times New Roman" w:cs="Times New Roman"/>
                <w:color w:val="000000"/>
                <w:sz w:val="24"/>
                <w:szCs w:val="24"/>
              </w:rPr>
            </w:pPr>
          </w:p>
        </w:tc>
        <w:tc>
          <w:tcPr>
            <w:tcW w:w="1032"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Female</w:t>
            </w:r>
          </w:p>
        </w:tc>
        <w:tc>
          <w:tcPr>
            <w:tcW w:w="1129"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20</w:t>
            </w:r>
          </w:p>
        </w:tc>
        <w:tc>
          <w:tcPr>
            <w:tcW w:w="1128"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4.00</w:t>
            </w:r>
          </w:p>
        </w:tc>
        <w:tc>
          <w:tcPr>
            <w:tcW w:w="1596"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.86</w:t>
            </w:r>
          </w:p>
        </w:tc>
        <w:tc>
          <w:tcPr>
            <w:tcW w:w="792" w:type="dxa"/>
            <w:vMerge/>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c>
          <w:tcPr>
            <w:tcW w:w="1134" w:type="dxa"/>
            <w:vMerge/>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c>
          <w:tcPr>
            <w:tcW w:w="1134" w:type="dxa"/>
            <w:vMerge/>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r>
      <w:tr w:rsidR="00196580" w:rsidRPr="00A05574" w:rsidTr="005A4A24">
        <w:trPr>
          <w:cantSplit/>
          <w:tblHeader/>
        </w:trPr>
        <w:tc>
          <w:tcPr>
            <w:tcW w:w="1694" w:type="dxa"/>
            <w:vMerge w:val="restart"/>
            <w:shd w:val="clear" w:color="auto" w:fill="FFFFFF"/>
            <w:tcMar>
              <w:top w:w="30" w:type="dxa"/>
              <w:left w:w="30" w:type="dxa"/>
              <w:bottom w:w="30" w:type="dxa"/>
              <w:right w:w="30" w:type="dxa"/>
            </w:tcMar>
          </w:tcPr>
          <w:p w:rsidR="00196580" w:rsidRPr="00A05574" w:rsidRDefault="00072BC2"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Visual Texture</w:t>
            </w:r>
          </w:p>
        </w:tc>
        <w:tc>
          <w:tcPr>
            <w:tcW w:w="1032"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Male</w:t>
            </w:r>
          </w:p>
        </w:tc>
        <w:tc>
          <w:tcPr>
            <w:tcW w:w="1129"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20</w:t>
            </w:r>
          </w:p>
        </w:tc>
        <w:tc>
          <w:tcPr>
            <w:tcW w:w="1128"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3.10</w:t>
            </w:r>
          </w:p>
        </w:tc>
        <w:tc>
          <w:tcPr>
            <w:tcW w:w="1596"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0.72</w:t>
            </w:r>
          </w:p>
        </w:tc>
        <w:tc>
          <w:tcPr>
            <w:tcW w:w="792" w:type="dxa"/>
            <w:vMerge w:val="restart"/>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38</w:t>
            </w:r>
          </w:p>
        </w:tc>
        <w:tc>
          <w:tcPr>
            <w:tcW w:w="1134" w:type="dxa"/>
            <w:vMerge w:val="restart"/>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-1.566</w:t>
            </w:r>
          </w:p>
        </w:tc>
        <w:tc>
          <w:tcPr>
            <w:tcW w:w="1134" w:type="dxa"/>
            <w:vMerge w:val="restart"/>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0.126</w:t>
            </w:r>
          </w:p>
        </w:tc>
      </w:tr>
      <w:tr w:rsidR="00196580" w:rsidRPr="00A05574" w:rsidTr="005A4A24">
        <w:trPr>
          <w:cantSplit/>
        </w:trPr>
        <w:tc>
          <w:tcPr>
            <w:tcW w:w="1694" w:type="dxa"/>
            <w:vMerge/>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240" w:lineRule="auto"/>
              <w:jc w:val="center"/>
              <w:rPr>
                <w:rFonts w:ascii="Times New Roman" w:hAnsi="Times New Roman" w:cs="Times New Roman"/>
                <w:color w:val="000000"/>
                <w:sz w:val="24"/>
                <w:szCs w:val="24"/>
              </w:rPr>
            </w:pPr>
          </w:p>
        </w:tc>
        <w:tc>
          <w:tcPr>
            <w:tcW w:w="1032"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Female</w:t>
            </w:r>
          </w:p>
        </w:tc>
        <w:tc>
          <w:tcPr>
            <w:tcW w:w="1129"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20</w:t>
            </w:r>
          </w:p>
        </w:tc>
        <w:tc>
          <w:tcPr>
            <w:tcW w:w="1128"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3.50</w:t>
            </w:r>
          </w:p>
        </w:tc>
        <w:tc>
          <w:tcPr>
            <w:tcW w:w="1596" w:type="dxa"/>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r w:rsidRPr="00A05574">
              <w:rPr>
                <w:rFonts w:ascii="Times New Roman" w:hAnsi="Times New Roman" w:cs="Times New Roman"/>
                <w:color w:val="000000"/>
                <w:sz w:val="24"/>
                <w:szCs w:val="24"/>
              </w:rPr>
              <w:t>0.89</w:t>
            </w:r>
          </w:p>
        </w:tc>
        <w:tc>
          <w:tcPr>
            <w:tcW w:w="792" w:type="dxa"/>
            <w:vMerge/>
            <w:shd w:val="clear" w:color="auto" w:fill="FFFFFF"/>
            <w:tcMar>
              <w:top w:w="30" w:type="dxa"/>
              <w:left w:w="30" w:type="dxa"/>
              <w:bottom w:w="30" w:type="dxa"/>
              <w:right w:w="30" w:type="dxa"/>
            </w:tcMar>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c>
          <w:tcPr>
            <w:tcW w:w="1134" w:type="dxa"/>
            <w:vMerge/>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c>
          <w:tcPr>
            <w:tcW w:w="1134" w:type="dxa"/>
            <w:vMerge/>
            <w:shd w:val="clear" w:color="auto" w:fill="FFFFFF"/>
          </w:tcPr>
          <w:p w:rsidR="00196580" w:rsidRPr="00A05574" w:rsidRDefault="00196580" w:rsidP="0018565A">
            <w:pPr>
              <w:autoSpaceDE w:val="0"/>
              <w:autoSpaceDN w:val="0"/>
              <w:adjustRightInd w:val="0"/>
              <w:spacing w:after="0" w:line="320" w:lineRule="atLeast"/>
              <w:jc w:val="center"/>
              <w:rPr>
                <w:rFonts w:ascii="Times New Roman" w:hAnsi="Times New Roman" w:cs="Times New Roman"/>
                <w:color w:val="000000"/>
                <w:sz w:val="24"/>
                <w:szCs w:val="24"/>
              </w:rPr>
            </w:pPr>
          </w:p>
        </w:tc>
      </w:tr>
    </w:tbl>
    <w:p w:rsidR="00C15E44" w:rsidRPr="00A05574" w:rsidRDefault="00C15E44" w:rsidP="00C15E44">
      <w:pPr>
        <w:autoSpaceDE w:val="0"/>
        <w:autoSpaceDN w:val="0"/>
        <w:adjustRightInd w:val="0"/>
        <w:spacing w:after="0" w:line="400" w:lineRule="atLeast"/>
        <w:rPr>
          <w:rFonts w:ascii="Times New Roman" w:hAnsi="Times New Roman" w:cs="Times New Roman"/>
          <w:sz w:val="24"/>
          <w:szCs w:val="24"/>
        </w:rPr>
      </w:pPr>
      <w:r w:rsidRPr="00A05574">
        <w:rPr>
          <w:rFonts w:ascii="Times New Roman" w:hAnsi="Times New Roman" w:cs="Times New Roman"/>
          <w:sz w:val="24"/>
          <w:szCs w:val="24"/>
        </w:rPr>
        <w:t xml:space="preserve">Keys: Source: Raw </w:t>
      </w:r>
      <w:r>
        <w:rPr>
          <w:rFonts w:ascii="Times New Roman" w:hAnsi="Times New Roman" w:cs="Times New Roman"/>
          <w:sz w:val="24"/>
          <w:szCs w:val="24"/>
        </w:rPr>
        <w:t>Panelists</w:t>
      </w:r>
      <w:r w:rsidRPr="00A05574">
        <w:rPr>
          <w:rFonts w:ascii="Times New Roman" w:hAnsi="Times New Roman" w:cs="Times New Roman"/>
          <w:sz w:val="24"/>
          <w:szCs w:val="24"/>
        </w:rPr>
        <w:t xml:space="preserve"> </w:t>
      </w:r>
      <w:r>
        <w:rPr>
          <w:rFonts w:ascii="Times New Roman" w:hAnsi="Times New Roman" w:cs="Times New Roman"/>
          <w:sz w:val="24"/>
          <w:szCs w:val="24"/>
        </w:rPr>
        <w:t>scores</w:t>
      </w:r>
      <w:r w:rsidRPr="00A05574">
        <w:rPr>
          <w:rFonts w:ascii="Times New Roman" w:hAnsi="Times New Roman" w:cs="Times New Roman"/>
          <w:sz w:val="24"/>
          <w:szCs w:val="24"/>
        </w:rPr>
        <w:t xml:space="preserve"> based on the prepared dishes (2018) </w:t>
      </w:r>
    </w:p>
    <w:p w:rsidR="00196580" w:rsidRPr="00A05574" w:rsidRDefault="00196580" w:rsidP="00C15E44">
      <w:pPr>
        <w:autoSpaceDE w:val="0"/>
        <w:autoSpaceDN w:val="0"/>
        <w:adjustRightInd w:val="0"/>
        <w:spacing w:after="0" w:line="400" w:lineRule="atLeast"/>
        <w:rPr>
          <w:rFonts w:ascii="Times New Roman" w:hAnsi="Times New Roman" w:cs="Times New Roman"/>
          <w:sz w:val="24"/>
          <w:szCs w:val="24"/>
        </w:rPr>
      </w:pPr>
    </w:p>
    <w:p w:rsidR="00061369" w:rsidRDefault="00196580" w:rsidP="00345E8B">
      <w:pPr>
        <w:spacing w:line="480" w:lineRule="auto"/>
        <w:ind w:firstLine="720"/>
        <w:jc w:val="both"/>
        <w:rPr>
          <w:rFonts w:ascii="Times New Roman" w:hAnsi="Times New Roman" w:cs="Times New Roman"/>
          <w:sz w:val="24"/>
          <w:szCs w:val="24"/>
        </w:rPr>
      </w:pPr>
      <w:r w:rsidRPr="00A05574">
        <w:rPr>
          <w:rFonts w:ascii="Times New Roman" w:hAnsi="Times New Roman" w:cs="Times New Roman"/>
          <w:sz w:val="24"/>
          <w:szCs w:val="24"/>
        </w:rPr>
        <w:t xml:space="preserve">Table 2 shows the t-Test analysis of </w:t>
      </w:r>
      <w:r w:rsidR="00BC617D" w:rsidRPr="00A05574">
        <w:rPr>
          <w:rFonts w:ascii="Times New Roman" w:hAnsi="Times New Roman" w:cs="Times New Roman"/>
          <w:sz w:val="24"/>
          <w:szCs w:val="24"/>
        </w:rPr>
        <w:t>pepper soup samples based on g</w:t>
      </w:r>
      <w:r w:rsidRPr="00A05574">
        <w:rPr>
          <w:rFonts w:ascii="Times New Roman" w:hAnsi="Times New Roman" w:cs="Times New Roman"/>
          <w:sz w:val="24"/>
          <w:szCs w:val="24"/>
        </w:rPr>
        <w:t>ender</w:t>
      </w:r>
      <w:r w:rsidR="00BC617D" w:rsidRPr="00A05574">
        <w:rPr>
          <w:rFonts w:ascii="Times New Roman" w:hAnsi="Times New Roman" w:cs="Times New Roman"/>
          <w:sz w:val="24"/>
          <w:szCs w:val="24"/>
        </w:rPr>
        <w:t xml:space="preserve">. </w:t>
      </w:r>
      <w:r w:rsidR="007E1C51" w:rsidRPr="00A05574">
        <w:rPr>
          <w:rFonts w:ascii="Times New Roman" w:hAnsi="Times New Roman" w:cs="Times New Roman"/>
          <w:sz w:val="24"/>
          <w:szCs w:val="24"/>
        </w:rPr>
        <w:t>Parameters used for rating were:</w:t>
      </w:r>
      <w:r w:rsidRPr="00A05574">
        <w:rPr>
          <w:rFonts w:ascii="Times New Roman" w:hAnsi="Times New Roman" w:cs="Times New Roman"/>
          <w:sz w:val="24"/>
          <w:szCs w:val="24"/>
        </w:rPr>
        <w:t xml:space="preserve"> taste, Aroma, Appearance, G</w:t>
      </w:r>
      <w:r w:rsidR="00BC617D" w:rsidRPr="00A05574">
        <w:rPr>
          <w:rFonts w:ascii="Times New Roman" w:hAnsi="Times New Roman" w:cs="Times New Roman"/>
          <w:sz w:val="24"/>
          <w:szCs w:val="24"/>
        </w:rPr>
        <w:t xml:space="preserve">eneral </w:t>
      </w:r>
      <w:r w:rsidRPr="00A05574">
        <w:rPr>
          <w:rFonts w:ascii="Times New Roman" w:hAnsi="Times New Roman" w:cs="Times New Roman"/>
          <w:sz w:val="24"/>
          <w:szCs w:val="24"/>
        </w:rPr>
        <w:t>A</w:t>
      </w:r>
      <w:r w:rsidR="00BC617D" w:rsidRPr="00A05574">
        <w:rPr>
          <w:rFonts w:ascii="Times New Roman" w:hAnsi="Times New Roman" w:cs="Times New Roman"/>
          <w:sz w:val="24"/>
          <w:szCs w:val="24"/>
        </w:rPr>
        <w:t>cceptability</w:t>
      </w:r>
      <w:r w:rsidRPr="00A05574">
        <w:rPr>
          <w:rFonts w:ascii="Times New Roman" w:hAnsi="Times New Roman" w:cs="Times New Roman"/>
          <w:sz w:val="24"/>
          <w:szCs w:val="24"/>
        </w:rPr>
        <w:t xml:space="preserve"> and visu</w:t>
      </w:r>
      <w:r w:rsidR="007E1C51" w:rsidRPr="00A05574">
        <w:rPr>
          <w:rFonts w:ascii="Times New Roman" w:hAnsi="Times New Roman" w:cs="Times New Roman"/>
          <w:sz w:val="24"/>
          <w:szCs w:val="24"/>
        </w:rPr>
        <w:t>al texture</w:t>
      </w:r>
      <w:r w:rsidRPr="00A05574">
        <w:rPr>
          <w:rFonts w:ascii="Times New Roman" w:hAnsi="Times New Roman" w:cs="Times New Roman"/>
          <w:sz w:val="24"/>
          <w:szCs w:val="24"/>
        </w:rPr>
        <w:t xml:space="preserve">. Based on </w:t>
      </w:r>
      <w:r w:rsidR="003C3824" w:rsidRPr="00A05574">
        <w:rPr>
          <w:rFonts w:ascii="Times New Roman" w:hAnsi="Times New Roman" w:cs="Times New Roman"/>
          <w:sz w:val="24"/>
          <w:szCs w:val="24"/>
        </w:rPr>
        <w:t xml:space="preserve">the </w:t>
      </w:r>
      <w:r w:rsidRPr="00A05574">
        <w:rPr>
          <w:rFonts w:ascii="Times New Roman" w:hAnsi="Times New Roman" w:cs="Times New Roman"/>
          <w:sz w:val="24"/>
          <w:szCs w:val="24"/>
        </w:rPr>
        <w:t xml:space="preserve">Taste assessment of the pepper soup </w:t>
      </w:r>
      <w:r w:rsidR="003C3824" w:rsidRPr="00A05574">
        <w:rPr>
          <w:rFonts w:ascii="Times New Roman" w:hAnsi="Times New Roman" w:cs="Times New Roman"/>
          <w:sz w:val="24"/>
          <w:szCs w:val="24"/>
        </w:rPr>
        <w:t xml:space="preserve">samples, </w:t>
      </w:r>
      <w:r w:rsidRPr="00A05574">
        <w:rPr>
          <w:rFonts w:ascii="Times New Roman" w:hAnsi="Times New Roman" w:cs="Times New Roman"/>
          <w:sz w:val="24"/>
          <w:szCs w:val="24"/>
        </w:rPr>
        <w:t xml:space="preserve">the mean of males </w:t>
      </w:r>
      <w:r w:rsidR="003C3824" w:rsidRPr="00A05574">
        <w:rPr>
          <w:rFonts w:ascii="Times New Roman" w:hAnsi="Times New Roman" w:cs="Times New Roman"/>
          <w:sz w:val="24"/>
          <w:szCs w:val="24"/>
        </w:rPr>
        <w:t>was</w:t>
      </w:r>
      <w:r w:rsidRPr="00A05574">
        <w:rPr>
          <w:rFonts w:ascii="Times New Roman" w:hAnsi="Times New Roman" w:cs="Times New Roman"/>
          <w:sz w:val="24"/>
          <w:szCs w:val="24"/>
        </w:rPr>
        <w:t xml:space="preserve"> 4.15±0.49 signifying Very </w:t>
      </w:r>
      <w:r w:rsidR="00E46DEF" w:rsidRPr="00A05574">
        <w:rPr>
          <w:rFonts w:ascii="Times New Roman" w:hAnsi="Times New Roman" w:cs="Times New Roman"/>
          <w:sz w:val="24"/>
          <w:szCs w:val="24"/>
        </w:rPr>
        <w:t>Good,</w:t>
      </w:r>
      <w:r w:rsidRPr="00A05574">
        <w:rPr>
          <w:rFonts w:ascii="Times New Roman" w:hAnsi="Times New Roman" w:cs="Times New Roman"/>
          <w:sz w:val="24"/>
          <w:szCs w:val="24"/>
        </w:rPr>
        <w:t xml:space="preserve"> while the female had a mean score of 3.95±0.69 signifying </w:t>
      </w:r>
      <w:r w:rsidR="00E46DEF" w:rsidRPr="00A05574">
        <w:rPr>
          <w:rFonts w:ascii="Times New Roman" w:hAnsi="Times New Roman" w:cs="Times New Roman"/>
          <w:sz w:val="24"/>
          <w:szCs w:val="24"/>
        </w:rPr>
        <w:t>Good with</w:t>
      </w:r>
      <w:r w:rsidRPr="00A05574">
        <w:rPr>
          <w:rFonts w:ascii="Times New Roman" w:hAnsi="Times New Roman" w:cs="Times New Roman"/>
          <w:sz w:val="24"/>
          <w:szCs w:val="24"/>
        </w:rPr>
        <w:t xml:space="preserve"> calculated t-Test valu</w:t>
      </w:r>
      <w:r w:rsidR="003C3824" w:rsidRPr="00A05574">
        <w:rPr>
          <w:rFonts w:ascii="Times New Roman" w:hAnsi="Times New Roman" w:cs="Times New Roman"/>
          <w:sz w:val="24"/>
          <w:szCs w:val="24"/>
        </w:rPr>
        <w:t xml:space="preserve">e of 1.06 and a p-value ≥ 0.05. </w:t>
      </w:r>
      <w:r w:rsidR="007D5D1D">
        <w:rPr>
          <w:rFonts w:ascii="Times New Roman" w:hAnsi="Times New Roman" w:cs="Times New Roman"/>
          <w:sz w:val="24"/>
          <w:szCs w:val="24"/>
        </w:rPr>
        <w:t>This</w:t>
      </w:r>
      <w:r w:rsidRPr="00A05574">
        <w:rPr>
          <w:rFonts w:ascii="Times New Roman" w:hAnsi="Times New Roman" w:cs="Times New Roman"/>
          <w:sz w:val="24"/>
          <w:szCs w:val="24"/>
        </w:rPr>
        <w:t xml:space="preserve"> implies that there was no significant difference between male and female assessment based on taste of the pepper soup, </w:t>
      </w:r>
      <w:r w:rsidR="003C3824" w:rsidRPr="00A05574">
        <w:rPr>
          <w:rFonts w:ascii="Times New Roman" w:hAnsi="Times New Roman" w:cs="Times New Roman"/>
          <w:sz w:val="24"/>
          <w:szCs w:val="24"/>
        </w:rPr>
        <w:t>appearance, general acceptability</w:t>
      </w:r>
      <w:r w:rsidRPr="00A05574">
        <w:rPr>
          <w:rFonts w:ascii="Times New Roman" w:hAnsi="Times New Roman" w:cs="Times New Roman"/>
          <w:sz w:val="24"/>
          <w:szCs w:val="24"/>
        </w:rPr>
        <w:t xml:space="preserve"> and Visual texture. But there was a significant difference between male and female </w:t>
      </w:r>
      <w:r w:rsidR="00E46DEF" w:rsidRPr="00A05574">
        <w:rPr>
          <w:rFonts w:ascii="Times New Roman" w:hAnsi="Times New Roman" w:cs="Times New Roman"/>
          <w:sz w:val="24"/>
          <w:szCs w:val="24"/>
        </w:rPr>
        <w:t xml:space="preserve">in </w:t>
      </w:r>
      <w:r w:rsidRPr="00A05574">
        <w:rPr>
          <w:rFonts w:ascii="Times New Roman" w:hAnsi="Times New Roman" w:cs="Times New Roman"/>
          <w:sz w:val="24"/>
          <w:szCs w:val="24"/>
        </w:rPr>
        <w:t>Aroma assessment of the pepper soups with females mean</w:t>
      </w:r>
      <w:r w:rsidR="006E00C0" w:rsidRPr="00A05574">
        <w:rPr>
          <w:rFonts w:ascii="Times New Roman" w:hAnsi="Times New Roman" w:cs="Times New Roman"/>
          <w:sz w:val="24"/>
          <w:szCs w:val="24"/>
        </w:rPr>
        <w:t xml:space="preserve"> and Standard Deviation score</w:t>
      </w:r>
      <w:r w:rsidRPr="00A05574">
        <w:rPr>
          <w:rFonts w:ascii="Times New Roman" w:hAnsi="Times New Roman" w:cs="Times New Roman"/>
          <w:sz w:val="24"/>
          <w:szCs w:val="24"/>
        </w:rPr>
        <w:t xml:space="preserve"> of   4.20±</w:t>
      </w:r>
      <w:r w:rsidRPr="00A05574">
        <w:rPr>
          <w:rFonts w:ascii="Times New Roman" w:hAnsi="Times New Roman" w:cs="Times New Roman"/>
          <w:color w:val="000000"/>
          <w:sz w:val="24"/>
          <w:szCs w:val="24"/>
        </w:rPr>
        <w:t>0.77 greater than males of 3.65</w:t>
      </w:r>
      <w:r w:rsidRPr="00A05574">
        <w:rPr>
          <w:rFonts w:ascii="Times New Roman" w:hAnsi="Times New Roman" w:cs="Times New Roman"/>
          <w:sz w:val="24"/>
          <w:szCs w:val="24"/>
        </w:rPr>
        <w:t xml:space="preserve">±0.59. This </w:t>
      </w:r>
      <w:r w:rsidR="006E00C0" w:rsidRPr="00A05574">
        <w:rPr>
          <w:rFonts w:ascii="Times New Roman" w:hAnsi="Times New Roman" w:cs="Times New Roman"/>
          <w:sz w:val="24"/>
          <w:szCs w:val="24"/>
        </w:rPr>
        <w:t>implies</w:t>
      </w:r>
      <w:r w:rsidRPr="00A05574">
        <w:rPr>
          <w:rFonts w:ascii="Times New Roman" w:hAnsi="Times New Roman" w:cs="Times New Roman"/>
          <w:sz w:val="24"/>
          <w:szCs w:val="24"/>
        </w:rPr>
        <w:t xml:space="preserve"> that females </w:t>
      </w:r>
      <w:r w:rsidR="00061369">
        <w:rPr>
          <w:rFonts w:ascii="Times New Roman" w:hAnsi="Times New Roman" w:cs="Times New Roman"/>
          <w:sz w:val="24"/>
          <w:szCs w:val="24"/>
        </w:rPr>
        <w:t>could be</w:t>
      </w:r>
      <w:r w:rsidRPr="00A05574">
        <w:rPr>
          <w:rFonts w:ascii="Times New Roman" w:hAnsi="Times New Roman" w:cs="Times New Roman"/>
          <w:sz w:val="24"/>
          <w:szCs w:val="24"/>
        </w:rPr>
        <w:t xml:space="preserve"> more sensitive to Aroma than male</w:t>
      </w:r>
      <w:r w:rsidR="00061369">
        <w:rPr>
          <w:rFonts w:ascii="Times New Roman" w:hAnsi="Times New Roman" w:cs="Times New Roman"/>
          <w:sz w:val="24"/>
          <w:szCs w:val="24"/>
        </w:rPr>
        <w:t>s</w:t>
      </w:r>
      <w:r w:rsidR="006E00C0" w:rsidRPr="00A05574">
        <w:rPr>
          <w:rFonts w:ascii="Times New Roman" w:hAnsi="Times New Roman" w:cs="Times New Roman"/>
          <w:sz w:val="24"/>
          <w:szCs w:val="24"/>
        </w:rPr>
        <w:t>.</w:t>
      </w:r>
    </w:p>
    <w:p w:rsidR="002C5DE6" w:rsidRPr="00A05574" w:rsidRDefault="002C5DE6" w:rsidP="003C3824">
      <w:pPr>
        <w:spacing w:line="480" w:lineRule="auto"/>
        <w:jc w:val="both"/>
        <w:rPr>
          <w:rFonts w:ascii="Times New Roman" w:hAnsi="Times New Roman" w:cs="Times New Roman"/>
          <w:sz w:val="24"/>
          <w:szCs w:val="24"/>
        </w:rPr>
      </w:pPr>
      <w:r w:rsidRPr="00A05574">
        <w:rPr>
          <w:rFonts w:ascii="Times New Roman" w:hAnsi="Times New Roman" w:cs="Times New Roman"/>
          <w:b/>
          <w:sz w:val="24"/>
          <w:szCs w:val="24"/>
          <w:lang w:val="en-GB"/>
        </w:rPr>
        <w:t>D</w:t>
      </w:r>
      <w:r w:rsidR="00841DC7" w:rsidRPr="00A05574">
        <w:rPr>
          <w:rFonts w:ascii="Times New Roman" w:hAnsi="Times New Roman" w:cs="Times New Roman"/>
          <w:b/>
          <w:sz w:val="24"/>
          <w:szCs w:val="24"/>
          <w:lang w:val="en-GB"/>
        </w:rPr>
        <w:t>iscussion</w:t>
      </w:r>
    </w:p>
    <w:p w:rsidR="00893DB2" w:rsidRPr="00A05574" w:rsidRDefault="003C3824" w:rsidP="002C3A9C">
      <w:pPr>
        <w:spacing w:line="480" w:lineRule="auto"/>
        <w:ind w:firstLine="720"/>
        <w:jc w:val="both"/>
        <w:rPr>
          <w:rFonts w:ascii="Times New Roman" w:hAnsi="Times New Roman" w:cs="Times New Roman"/>
          <w:sz w:val="24"/>
          <w:szCs w:val="24"/>
        </w:rPr>
      </w:pPr>
      <w:r w:rsidRPr="00A05574">
        <w:rPr>
          <w:rFonts w:ascii="Times New Roman" w:hAnsi="Times New Roman" w:cs="Times New Roman"/>
          <w:sz w:val="24"/>
          <w:szCs w:val="24"/>
        </w:rPr>
        <w:t>The consumption of pepper soup</w:t>
      </w:r>
      <w:r w:rsidR="007F70B6" w:rsidRPr="00A05574">
        <w:rPr>
          <w:rFonts w:ascii="Times New Roman" w:hAnsi="Times New Roman" w:cs="Times New Roman"/>
          <w:sz w:val="24"/>
          <w:szCs w:val="24"/>
        </w:rPr>
        <w:t xml:space="preserve"> </w:t>
      </w:r>
      <w:r w:rsidR="006E00C0" w:rsidRPr="00A05574">
        <w:rPr>
          <w:rFonts w:ascii="Times New Roman" w:hAnsi="Times New Roman" w:cs="Times New Roman"/>
          <w:sz w:val="24"/>
          <w:szCs w:val="24"/>
        </w:rPr>
        <w:t>has</w:t>
      </w:r>
      <w:r w:rsidR="007F70B6" w:rsidRPr="00A05574">
        <w:rPr>
          <w:rFonts w:ascii="Times New Roman" w:hAnsi="Times New Roman" w:cs="Times New Roman"/>
          <w:sz w:val="24"/>
          <w:szCs w:val="24"/>
        </w:rPr>
        <w:t xml:space="preserve"> become an integral part of life over the centuries in many parts of Africa and particularly</w:t>
      </w:r>
      <w:r w:rsidR="00372EED" w:rsidRPr="00A05574">
        <w:rPr>
          <w:rFonts w:ascii="Times New Roman" w:hAnsi="Times New Roman" w:cs="Times New Roman"/>
          <w:sz w:val="24"/>
          <w:szCs w:val="24"/>
        </w:rPr>
        <w:t xml:space="preserve"> in</w:t>
      </w:r>
      <w:r w:rsidR="007F70B6" w:rsidRPr="00A05574">
        <w:rPr>
          <w:rFonts w:ascii="Times New Roman" w:hAnsi="Times New Roman" w:cs="Times New Roman"/>
          <w:sz w:val="24"/>
          <w:szCs w:val="24"/>
        </w:rPr>
        <w:t xml:space="preserve"> Nigeria</w:t>
      </w:r>
      <w:r w:rsidR="007E393E" w:rsidRPr="00A05574">
        <w:rPr>
          <w:rFonts w:ascii="Times New Roman" w:hAnsi="Times New Roman" w:cs="Times New Roman"/>
          <w:sz w:val="24"/>
          <w:szCs w:val="24"/>
        </w:rPr>
        <w:t xml:space="preserve">. </w:t>
      </w:r>
      <w:r w:rsidR="00E46DEF" w:rsidRPr="00A05574">
        <w:rPr>
          <w:rFonts w:ascii="Times New Roman" w:hAnsi="Times New Roman" w:cs="Times New Roman"/>
          <w:sz w:val="24"/>
          <w:szCs w:val="24"/>
        </w:rPr>
        <w:t>In Plateau State, pepper soup consumption occurs more during afternoon break periods in specific spots. Some of the spots include</w:t>
      </w:r>
      <w:r w:rsidR="004D3434" w:rsidRPr="00A05574">
        <w:rPr>
          <w:rFonts w:ascii="Times New Roman" w:hAnsi="Times New Roman" w:cs="Times New Roman"/>
          <w:sz w:val="24"/>
          <w:szCs w:val="24"/>
        </w:rPr>
        <w:t xml:space="preserve"> bars, hotels, canteens and special huts </w:t>
      </w:r>
      <w:r w:rsidR="00E46DEF" w:rsidRPr="00A05574">
        <w:rPr>
          <w:rFonts w:ascii="Times New Roman" w:hAnsi="Times New Roman" w:cs="Times New Roman"/>
          <w:sz w:val="24"/>
          <w:szCs w:val="24"/>
        </w:rPr>
        <w:t>where people gather to eat</w:t>
      </w:r>
      <w:r w:rsidR="004D3434" w:rsidRPr="00A05574">
        <w:rPr>
          <w:rFonts w:ascii="Times New Roman" w:hAnsi="Times New Roman" w:cs="Times New Roman"/>
          <w:sz w:val="24"/>
          <w:szCs w:val="24"/>
        </w:rPr>
        <w:t xml:space="preserve"> and drink</w:t>
      </w:r>
      <w:r w:rsidR="00526C55" w:rsidRPr="00A05574">
        <w:rPr>
          <w:rFonts w:ascii="Times New Roman" w:hAnsi="Times New Roman" w:cs="Times New Roman"/>
          <w:sz w:val="24"/>
          <w:szCs w:val="24"/>
        </w:rPr>
        <w:t xml:space="preserve"> (Matse, </w:t>
      </w:r>
      <w:r w:rsidR="00061369" w:rsidRPr="00A05574">
        <w:rPr>
          <w:rFonts w:ascii="Times New Roman" w:hAnsi="Times New Roman" w:cs="Times New Roman"/>
          <w:sz w:val="24"/>
          <w:szCs w:val="24"/>
        </w:rPr>
        <w:t>2014</w:t>
      </w:r>
      <w:r w:rsidR="00B77A11" w:rsidRPr="00B77A11">
        <w:rPr>
          <w:rFonts w:ascii="Times New Roman" w:hAnsi="Times New Roman" w:cs="Times New Roman"/>
          <w:sz w:val="24"/>
          <w:szCs w:val="24"/>
          <w:vertAlign w:val="superscript"/>
        </w:rPr>
        <w:t>[10]</w:t>
      </w:r>
      <w:r w:rsidR="00061369" w:rsidRPr="00A05574">
        <w:rPr>
          <w:rFonts w:ascii="Times New Roman" w:hAnsi="Times New Roman" w:cs="Times New Roman"/>
          <w:sz w:val="24"/>
          <w:szCs w:val="24"/>
        </w:rPr>
        <w:t>;</w:t>
      </w:r>
      <w:r w:rsidR="00061369">
        <w:rPr>
          <w:rFonts w:ascii="Times New Roman" w:hAnsi="Times New Roman" w:cs="Times New Roman"/>
          <w:sz w:val="24"/>
          <w:szCs w:val="24"/>
        </w:rPr>
        <w:t xml:space="preserve"> All</w:t>
      </w:r>
      <w:r w:rsidR="001F105F">
        <w:rPr>
          <w:rFonts w:ascii="Times New Roman" w:hAnsi="Times New Roman" w:cs="Times New Roman"/>
          <w:sz w:val="24"/>
          <w:szCs w:val="24"/>
        </w:rPr>
        <w:t xml:space="preserve"> N</w:t>
      </w:r>
      <w:r w:rsidR="00A548F1" w:rsidRPr="00A05574">
        <w:rPr>
          <w:rFonts w:ascii="Times New Roman" w:hAnsi="Times New Roman" w:cs="Times New Roman"/>
          <w:sz w:val="24"/>
          <w:szCs w:val="24"/>
        </w:rPr>
        <w:t>igerian</w:t>
      </w:r>
      <w:r w:rsidR="001F105F">
        <w:rPr>
          <w:rFonts w:ascii="Times New Roman" w:hAnsi="Times New Roman" w:cs="Times New Roman"/>
          <w:sz w:val="24"/>
          <w:szCs w:val="24"/>
        </w:rPr>
        <w:t xml:space="preserve"> R</w:t>
      </w:r>
      <w:r w:rsidR="00A548F1" w:rsidRPr="00A05574">
        <w:rPr>
          <w:rFonts w:ascii="Times New Roman" w:hAnsi="Times New Roman" w:cs="Times New Roman"/>
          <w:sz w:val="24"/>
          <w:szCs w:val="24"/>
        </w:rPr>
        <w:t>ecipes, 2016</w:t>
      </w:r>
      <w:r w:rsidR="00B77A11" w:rsidRPr="00B77A11">
        <w:rPr>
          <w:rFonts w:ascii="Times New Roman" w:hAnsi="Times New Roman" w:cs="Times New Roman"/>
          <w:sz w:val="24"/>
          <w:szCs w:val="24"/>
          <w:vertAlign w:val="superscript"/>
        </w:rPr>
        <w:t>[9]</w:t>
      </w:r>
      <w:r w:rsidR="00526C55" w:rsidRPr="00A05574">
        <w:rPr>
          <w:rFonts w:ascii="Times New Roman" w:hAnsi="Times New Roman" w:cs="Times New Roman"/>
          <w:sz w:val="24"/>
          <w:szCs w:val="24"/>
        </w:rPr>
        <w:t xml:space="preserve">). </w:t>
      </w:r>
      <w:r w:rsidR="007B5FB3" w:rsidRPr="00A05574">
        <w:rPr>
          <w:rFonts w:ascii="Times New Roman" w:hAnsi="Times New Roman" w:cs="Times New Roman"/>
          <w:sz w:val="24"/>
          <w:szCs w:val="24"/>
        </w:rPr>
        <w:t xml:space="preserve">The </w:t>
      </w:r>
      <w:r w:rsidR="00526C55" w:rsidRPr="00A05574">
        <w:rPr>
          <w:rFonts w:ascii="Times New Roman" w:hAnsi="Times New Roman" w:cs="Times New Roman"/>
          <w:sz w:val="24"/>
          <w:szCs w:val="24"/>
        </w:rPr>
        <w:t>consumption</w:t>
      </w:r>
      <w:r w:rsidR="007B5FB3" w:rsidRPr="00A05574">
        <w:rPr>
          <w:rFonts w:ascii="Times New Roman" w:hAnsi="Times New Roman" w:cs="Times New Roman"/>
          <w:sz w:val="24"/>
          <w:szCs w:val="24"/>
        </w:rPr>
        <w:t xml:space="preserve"> of</w:t>
      </w:r>
      <w:r w:rsidR="004D3434" w:rsidRPr="00A05574">
        <w:rPr>
          <w:rFonts w:ascii="Times New Roman" w:hAnsi="Times New Roman" w:cs="Times New Roman"/>
          <w:sz w:val="24"/>
          <w:szCs w:val="24"/>
        </w:rPr>
        <w:t xml:space="preserve"> hot</w:t>
      </w:r>
      <w:r w:rsidR="007B5FB3" w:rsidRPr="00A05574">
        <w:rPr>
          <w:rFonts w:ascii="Times New Roman" w:hAnsi="Times New Roman" w:cs="Times New Roman"/>
          <w:sz w:val="24"/>
          <w:szCs w:val="24"/>
        </w:rPr>
        <w:t xml:space="preserve"> </w:t>
      </w:r>
      <w:r w:rsidRPr="00A05574">
        <w:rPr>
          <w:rFonts w:ascii="Times New Roman" w:hAnsi="Times New Roman" w:cs="Times New Roman"/>
          <w:sz w:val="24"/>
          <w:szCs w:val="24"/>
        </w:rPr>
        <w:t xml:space="preserve">pepper soup </w:t>
      </w:r>
      <w:r w:rsidR="00526C55" w:rsidRPr="00A05574">
        <w:rPr>
          <w:rFonts w:ascii="Times New Roman" w:hAnsi="Times New Roman" w:cs="Times New Roman"/>
          <w:sz w:val="24"/>
          <w:szCs w:val="24"/>
        </w:rPr>
        <w:t>is</w:t>
      </w:r>
      <w:r w:rsidRPr="00A05574">
        <w:rPr>
          <w:rFonts w:ascii="Times New Roman" w:hAnsi="Times New Roman" w:cs="Times New Roman"/>
          <w:sz w:val="24"/>
          <w:szCs w:val="24"/>
        </w:rPr>
        <w:t xml:space="preserve"> very</w:t>
      </w:r>
      <w:r w:rsidR="007B5FB3" w:rsidRPr="00A05574">
        <w:rPr>
          <w:rFonts w:ascii="Times New Roman" w:hAnsi="Times New Roman" w:cs="Times New Roman"/>
          <w:sz w:val="24"/>
          <w:szCs w:val="24"/>
        </w:rPr>
        <w:t xml:space="preserve"> </w:t>
      </w:r>
      <w:r w:rsidR="00526C55" w:rsidRPr="00A05574">
        <w:rPr>
          <w:rFonts w:ascii="Times New Roman" w:hAnsi="Times New Roman" w:cs="Times New Roman"/>
          <w:sz w:val="24"/>
          <w:szCs w:val="24"/>
        </w:rPr>
        <w:t>common among men and women who consume alcoholic drinks such as beer and the local drink called “Burkutu”</w:t>
      </w:r>
      <w:r w:rsidR="004D3434" w:rsidRPr="00A05574">
        <w:rPr>
          <w:rFonts w:ascii="Times New Roman" w:hAnsi="Times New Roman" w:cs="Times New Roman"/>
          <w:sz w:val="24"/>
          <w:szCs w:val="24"/>
        </w:rPr>
        <w:t xml:space="preserve">. </w:t>
      </w:r>
      <w:r w:rsidR="006E00C0" w:rsidRPr="00A05574">
        <w:rPr>
          <w:rFonts w:ascii="Times New Roman" w:hAnsi="Times New Roman" w:cs="Times New Roman"/>
          <w:sz w:val="24"/>
          <w:szCs w:val="24"/>
        </w:rPr>
        <w:t>This study is in line with that of</w:t>
      </w:r>
      <w:r w:rsidR="00526C55" w:rsidRPr="00A05574">
        <w:rPr>
          <w:rFonts w:ascii="Times New Roman" w:hAnsi="Times New Roman" w:cs="Times New Roman"/>
          <w:sz w:val="24"/>
          <w:szCs w:val="24"/>
        </w:rPr>
        <w:t xml:space="preserve"> </w:t>
      </w:r>
      <w:r w:rsidR="00171762" w:rsidRPr="00A05574">
        <w:rPr>
          <w:rFonts w:ascii="Times New Roman" w:hAnsi="Times New Roman" w:cs="Times New Roman"/>
          <w:sz w:val="24"/>
          <w:szCs w:val="24"/>
        </w:rPr>
        <w:t>Matse (2014)</w:t>
      </w:r>
      <w:r w:rsidR="00B77A11" w:rsidRPr="00B77A11">
        <w:rPr>
          <w:rFonts w:ascii="Times New Roman" w:hAnsi="Times New Roman" w:cs="Times New Roman"/>
          <w:sz w:val="24"/>
          <w:szCs w:val="24"/>
          <w:vertAlign w:val="superscript"/>
        </w:rPr>
        <w:t xml:space="preserve"> [10]</w:t>
      </w:r>
      <w:r w:rsidR="00E20759" w:rsidRPr="00A05574">
        <w:rPr>
          <w:rFonts w:ascii="Times New Roman" w:hAnsi="Times New Roman" w:cs="Times New Roman"/>
          <w:sz w:val="24"/>
          <w:szCs w:val="24"/>
        </w:rPr>
        <w:t xml:space="preserve"> and </w:t>
      </w:r>
      <w:r w:rsidR="00E20759" w:rsidRPr="00A05574">
        <w:rPr>
          <w:rFonts w:ascii="Times New Roman" w:hAnsi="Times New Roman" w:cs="Times New Roman"/>
          <w:sz w:val="24"/>
          <w:szCs w:val="24"/>
          <w:lang w:val="en-GB"/>
        </w:rPr>
        <w:t>Nigerian Food TV (2017)</w:t>
      </w:r>
      <w:r w:rsidR="00B77A11" w:rsidRPr="00B77A11">
        <w:rPr>
          <w:rFonts w:ascii="Times New Roman" w:hAnsi="Times New Roman" w:cs="Times New Roman"/>
          <w:sz w:val="24"/>
          <w:szCs w:val="24"/>
          <w:vertAlign w:val="superscript"/>
        </w:rPr>
        <w:t xml:space="preserve"> [1</w:t>
      </w:r>
      <w:r w:rsidR="00B77A11">
        <w:rPr>
          <w:rFonts w:ascii="Times New Roman" w:hAnsi="Times New Roman" w:cs="Times New Roman"/>
          <w:sz w:val="24"/>
          <w:szCs w:val="24"/>
          <w:vertAlign w:val="superscript"/>
        </w:rPr>
        <w:t>1</w:t>
      </w:r>
      <w:r w:rsidR="00B77A11" w:rsidRPr="00B77A11">
        <w:rPr>
          <w:rFonts w:ascii="Times New Roman" w:hAnsi="Times New Roman" w:cs="Times New Roman"/>
          <w:sz w:val="24"/>
          <w:szCs w:val="24"/>
          <w:vertAlign w:val="superscript"/>
        </w:rPr>
        <w:t>]</w:t>
      </w:r>
      <w:r w:rsidR="00171762" w:rsidRPr="00A05574">
        <w:rPr>
          <w:rFonts w:ascii="Times New Roman" w:hAnsi="Times New Roman" w:cs="Times New Roman"/>
          <w:sz w:val="24"/>
          <w:szCs w:val="24"/>
        </w:rPr>
        <w:t xml:space="preserve">, </w:t>
      </w:r>
      <w:r w:rsidR="006E00C0" w:rsidRPr="00A05574">
        <w:rPr>
          <w:rFonts w:ascii="Times New Roman" w:hAnsi="Times New Roman" w:cs="Times New Roman"/>
          <w:sz w:val="24"/>
          <w:szCs w:val="24"/>
        </w:rPr>
        <w:t xml:space="preserve">who commented that </w:t>
      </w:r>
      <w:r w:rsidR="00171762" w:rsidRPr="00A05574">
        <w:rPr>
          <w:rFonts w:ascii="Times New Roman" w:hAnsi="Times New Roman" w:cs="Times New Roman"/>
          <w:sz w:val="24"/>
          <w:szCs w:val="24"/>
        </w:rPr>
        <w:t>pepper soup dishes are loved by Nigerians because of their medicinal and healing effects</w:t>
      </w:r>
      <w:r w:rsidR="00A548F1" w:rsidRPr="00A05574">
        <w:rPr>
          <w:rFonts w:ascii="Times New Roman" w:hAnsi="Times New Roman" w:cs="Times New Roman"/>
          <w:sz w:val="24"/>
          <w:szCs w:val="24"/>
        </w:rPr>
        <w:t>. According to Matse (2014)</w:t>
      </w:r>
      <w:r w:rsidR="00B77A11" w:rsidRPr="00B77A11">
        <w:rPr>
          <w:rFonts w:ascii="Times New Roman" w:hAnsi="Times New Roman" w:cs="Times New Roman"/>
          <w:sz w:val="24"/>
          <w:szCs w:val="24"/>
          <w:vertAlign w:val="superscript"/>
        </w:rPr>
        <w:t xml:space="preserve"> [10]</w:t>
      </w:r>
      <w:r w:rsidR="00A548F1" w:rsidRPr="00A05574">
        <w:rPr>
          <w:rFonts w:ascii="Times New Roman" w:hAnsi="Times New Roman" w:cs="Times New Roman"/>
          <w:sz w:val="24"/>
          <w:szCs w:val="24"/>
        </w:rPr>
        <w:t xml:space="preserve">, all Itsekiri women are lovers of spices and therefore prepare them in different forms, using different types of ingredients. </w:t>
      </w:r>
      <w:r w:rsidR="00574976" w:rsidRPr="00A05574">
        <w:rPr>
          <w:rFonts w:ascii="Times New Roman" w:hAnsi="Times New Roman" w:cs="Times New Roman"/>
          <w:sz w:val="24"/>
          <w:szCs w:val="24"/>
        </w:rPr>
        <w:t>It was traditionally prepared for</w:t>
      </w:r>
      <w:r w:rsidR="00A548F1" w:rsidRPr="00A05574">
        <w:rPr>
          <w:rFonts w:ascii="Times New Roman" w:hAnsi="Times New Roman" w:cs="Times New Roman"/>
          <w:sz w:val="24"/>
          <w:szCs w:val="24"/>
        </w:rPr>
        <w:t xml:space="preserve"> mothers who have just delivered and </w:t>
      </w:r>
      <w:r w:rsidR="00574976" w:rsidRPr="00A05574">
        <w:rPr>
          <w:rFonts w:ascii="Times New Roman" w:hAnsi="Times New Roman" w:cs="Times New Roman"/>
          <w:sz w:val="24"/>
          <w:szCs w:val="24"/>
        </w:rPr>
        <w:t xml:space="preserve">for </w:t>
      </w:r>
      <w:r w:rsidR="00171762" w:rsidRPr="00A05574">
        <w:rPr>
          <w:rFonts w:ascii="Times New Roman" w:hAnsi="Times New Roman" w:cs="Times New Roman"/>
          <w:sz w:val="24"/>
          <w:szCs w:val="24"/>
        </w:rPr>
        <w:t>convalescents. T</w:t>
      </w:r>
      <w:r w:rsidR="001D78DA" w:rsidRPr="00A05574">
        <w:rPr>
          <w:rFonts w:ascii="Times New Roman" w:hAnsi="Times New Roman" w:cs="Times New Roman"/>
          <w:sz w:val="24"/>
          <w:szCs w:val="24"/>
        </w:rPr>
        <w:t xml:space="preserve">his study, along with others </w:t>
      </w:r>
      <w:r w:rsidR="007E393E" w:rsidRPr="00A05574">
        <w:rPr>
          <w:rFonts w:ascii="Times New Roman" w:hAnsi="Times New Roman" w:cs="Times New Roman"/>
          <w:sz w:val="24"/>
          <w:szCs w:val="24"/>
        </w:rPr>
        <w:t>have confirmed</w:t>
      </w:r>
      <w:r w:rsidR="001D78DA" w:rsidRPr="00A05574">
        <w:rPr>
          <w:rFonts w:ascii="Times New Roman" w:hAnsi="Times New Roman" w:cs="Times New Roman"/>
          <w:sz w:val="24"/>
          <w:szCs w:val="24"/>
        </w:rPr>
        <w:t xml:space="preserve"> the wide </w:t>
      </w:r>
      <w:r w:rsidR="003D6777" w:rsidRPr="00A05574">
        <w:rPr>
          <w:rFonts w:ascii="Times New Roman" w:hAnsi="Times New Roman" w:cs="Times New Roman"/>
          <w:sz w:val="24"/>
          <w:szCs w:val="24"/>
        </w:rPr>
        <w:t xml:space="preserve">acceptance and </w:t>
      </w:r>
      <w:r w:rsidR="00EC4928" w:rsidRPr="00A05574">
        <w:rPr>
          <w:rFonts w:ascii="Times New Roman" w:hAnsi="Times New Roman" w:cs="Times New Roman"/>
          <w:sz w:val="24"/>
          <w:szCs w:val="24"/>
        </w:rPr>
        <w:t xml:space="preserve">use </w:t>
      </w:r>
      <w:r w:rsidR="00171762" w:rsidRPr="00A05574">
        <w:rPr>
          <w:rFonts w:ascii="Times New Roman" w:hAnsi="Times New Roman" w:cs="Times New Roman"/>
          <w:sz w:val="24"/>
          <w:szCs w:val="24"/>
        </w:rPr>
        <w:t xml:space="preserve">of </w:t>
      </w:r>
      <w:r w:rsidR="007B5FB3" w:rsidRPr="00A05574">
        <w:rPr>
          <w:rFonts w:ascii="Times New Roman" w:hAnsi="Times New Roman" w:cs="Times New Roman"/>
          <w:sz w:val="24"/>
          <w:szCs w:val="24"/>
        </w:rPr>
        <w:t>various pepper soup</w:t>
      </w:r>
      <w:r w:rsidR="00526C55" w:rsidRPr="00A05574">
        <w:rPr>
          <w:rFonts w:ascii="Times New Roman" w:hAnsi="Times New Roman" w:cs="Times New Roman"/>
          <w:sz w:val="24"/>
          <w:szCs w:val="24"/>
        </w:rPr>
        <w:t>s</w:t>
      </w:r>
      <w:r w:rsidR="007B5FB3" w:rsidRPr="00A05574">
        <w:rPr>
          <w:rFonts w:ascii="Times New Roman" w:hAnsi="Times New Roman" w:cs="Times New Roman"/>
          <w:sz w:val="24"/>
          <w:szCs w:val="24"/>
        </w:rPr>
        <w:t xml:space="preserve"> </w:t>
      </w:r>
      <w:r w:rsidR="003D6777" w:rsidRPr="00A05574">
        <w:rPr>
          <w:rFonts w:ascii="Times New Roman" w:hAnsi="Times New Roman" w:cs="Times New Roman"/>
          <w:sz w:val="24"/>
          <w:szCs w:val="24"/>
        </w:rPr>
        <w:t>dishes</w:t>
      </w:r>
      <w:r w:rsidR="001D78DA" w:rsidRPr="00A05574">
        <w:rPr>
          <w:rFonts w:ascii="Times New Roman" w:hAnsi="Times New Roman" w:cs="Times New Roman"/>
          <w:sz w:val="24"/>
          <w:szCs w:val="24"/>
        </w:rPr>
        <w:t xml:space="preserve"> </w:t>
      </w:r>
      <w:r w:rsidR="003D6777" w:rsidRPr="00A05574">
        <w:rPr>
          <w:rFonts w:ascii="Times New Roman" w:hAnsi="Times New Roman" w:cs="Times New Roman"/>
          <w:sz w:val="24"/>
          <w:szCs w:val="24"/>
        </w:rPr>
        <w:t xml:space="preserve">prepared </w:t>
      </w:r>
      <w:r w:rsidR="00F364D4" w:rsidRPr="00A05574">
        <w:rPr>
          <w:rFonts w:ascii="Times New Roman" w:hAnsi="Times New Roman" w:cs="Times New Roman"/>
          <w:sz w:val="24"/>
          <w:szCs w:val="24"/>
        </w:rPr>
        <w:t xml:space="preserve">from various </w:t>
      </w:r>
      <w:r w:rsidR="003D6777" w:rsidRPr="00A05574">
        <w:rPr>
          <w:rFonts w:ascii="Times New Roman" w:hAnsi="Times New Roman" w:cs="Times New Roman"/>
          <w:sz w:val="24"/>
          <w:szCs w:val="24"/>
        </w:rPr>
        <w:t xml:space="preserve">seasonings and using meat varieties such as bush meat, poultry and both dry and fresh fish </w:t>
      </w:r>
      <w:r w:rsidR="001D78DA" w:rsidRPr="00A05574">
        <w:rPr>
          <w:rFonts w:ascii="Times New Roman" w:hAnsi="Times New Roman" w:cs="Times New Roman"/>
          <w:sz w:val="24"/>
          <w:szCs w:val="24"/>
        </w:rPr>
        <w:t>(</w:t>
      </w:r>
      <w:r w:rsidR="00F364D4" w:rsidRPr="00A05574">
        <w:rPr>
          <w:rFonts w:ascii="Times New Roman" w:hAnsi="Times New Roman" w:cs="Times New Roman"/>
          <w:sz w:val="24"/>
          <w:szCs w:val="24"/>
        </w:rPr>
        <w:t>Immaculate Bites, 2014</w:t>
      </w:r>
      <w:r w:rsidR="00B77A11" w:rsidRPr="00B77A11">
        <w:rPr>
          <w:rFonts w:ascii="Times New Roman" w:hAnsi="Times New Roman" w:cs="Times New Roman"/>
          <w:sz w:val="24"/>
          <w:szCs w:val="24"/>
          <w:vertAlign w:val="superscript"/>
        </w:rPr>
        <w:t>[1</w:t>
      </w:r>
      <w:r w:rsidR="00B77A11">
        <w:rPr>
          <w:rFonts w:ascii="Times New Roman" w:hAnsi="Times New Roman" w:cs="Times New Roman"/>
          <w:sz w:val="24"/>
          <w:szCs w:val="24"/>
          <w:vertAlign w:val="superscript"/>
        </w:rPr>
        <w:t>2</w:t>
      </w:r>
      <w:r w:rsidR="00B77A11" w:rsidRPr="00B77A11">
        <w:rPr>
          <w:rFonts w:ascii="Times New Roman" w:hAnsi="Times New Roman" w:cs="Times New Roman"/>
          <w:sz w:val="24"/>
          <w:szCs w:val="24"/>
          <w:vertAlign w:val="superscript"/>
        </w:rPr>
        <w:t>]</w:t>
      </w:r>
      <w:r w:rsidR="001D78DA" w:rsidRPr="00A05574">
        <w:rPr>
          <w:rFonts w:ascii="Times New Roman" w:hAnsi="Times New Roman" w:cs="Times New Roman"/>
          <w:sz w:val="24"/>
          <w:szCs w:val="24"/>
        </w:rPr>
        <w:t xml:space="preserve">; </w:t>
      </w:r>
      <w:r w:rsidR="007E393E" w:rsidRPr="00A05574">
        <w:rPr>
          <w:rFonts w:ascii="Times New Roman" w:hAnsi="Times New Roman" w:cs="Times New Roman"/>
          <w:sz w:val="24"/>
          <w:szCs w:val="24"/>
        </w:rPr>
        <w:t>Keswet &amp; Abia, 2015</w:t>
      </w:r>
      <w:r w:rsidR="00B77A11" w:rsidRPr="00B77A11">
        <w:rPr>
          <w:rFonts w:ascii="Times New Roman" w:hAnsi="Times New Roman" w:cs="Times New Roman"/>
          <w:sz w:val="24"/>
          <w:szCs w:val="24"/>
          <w:vertAlign w:val="superscript"/>
        </w:rPr>
        <w:t>[</w:t>
      </w:r>
      <w:r w:rsidR="00B77A11">
        <w:rPr>
          <w:rFonts w:ascii="Times New Roman" w:hAnsi="Times New Roman" w:cs="Times New Roman"/>
          <w:sz w:val="24"/>
          <w:szCs w:val="24"/>
          <w:vertAlign w:val="superscript"/>
        </w:rPr>
        <w:t>8</w:t>
      </w:r>
      <w:r w:rsidR="00B77A11" w:rsidRPr="00B77A11">
        <w:rPr>
          <w:rFonts w:ascii="Times New Roman" w:hAnsi="Times New Roman" w:cs="Times New Roman"/>
          <w:sz w:val="24"/>
          <w:szCs w:val="24"/>
          <w:vertAlign w:val="superscript"/>
        </w:rPr>
        <w:t>]</w:t>
      </w:r>
      <w:r w:rsidR="00EC4928" w:rsidRPr="00A05574">
        <w:rPr>
          <w:rFonts w:ascii="Times New Roman" w:hAnsi="Times New Roman" w:cs="Times New Roman"/>
          <w:sz w:val="24"/>
          <w:szCs w:val="24"/>
        </w:rPr>
        <w:t>)</w:t>
      </w:r>
      <w:r w:rsidR="00750F17" w:rsidRPr="00A05574">
        <w:rPr>
          <w:rFonts w:ascii="Times New Roman" w:hAnsi="Times New Roman" w:cs="Times New Roman"/>
          <w:sz w:val="24"/>
          <w:szCs w:val="24"/>
        </w:rPr>
        <w:t>.</w:t>
      </w:r>
      <w:r w:rsidR="00EC4928" w:rsidRPr="00A05574">
        <w:rPr>
          <w:rFonts w:ascii="Times New Roman" w:hAnsi="Times New Roman" w:cs="Times New Roman"/>
          <w:sz w:val="24"/>
          <w:szCs w:val="24"/>
        </w:rPr>
        <w:t xml:space="preserve"> </w:t>
      </w:r>
    </w:p>
    <w:p w:rsidR="002C3A9C" w:rsidRPr="00A05574" w:rsidRDefault="00893DB2" w:rsidP="002C3A9C">
      <w:pPr>
        <w:spacing w:line="480" w:lineRule="auto"/>
        <w:ind w:firstLine="720"/>
        <w:jc w:val="both"/>
        <w:rPr>
          <w:rFonts w:ascii="Times New Roman" w:hAnsi="Times New Roman" w:cs="Times New Roman"/>
          <w:sz w:val="24"/>
          <w:szCs w:val="24"/>
        </w:rPr>
      </w:pPr>
      <w:r w:rsidRPr="00A05574">
        <w:rPr>
          <w:rFonts w:ascii="Times New Roman" w:hAnsi="Times New Roman" w:cs="Times New Roman"/>
          <w:sz w:val="24"/>
          <w:szCs w:val="24"/>
        </w:rPr>
        <w:t>Pepper soup</w:t>
      </w:r>
      <w:r w:rsidR="00EC4928" w:rsidRPr="00A05574">
        <w:rPr>
          <w:rFonts w:ascii="Times New Roman" w:hAnsi="Times New Roman" w:cs="Times New Roman"/>
          <w:sz w:val="24"/>
          <w:szCs w:val="24"/>
        </w:rPr>
        <w:t xml:space="preserve"> </w:t>
      </w:r>
      <w:r w:rsidR="00750F17" w:rsidRPr="00A05574">
        <w:rPr>
          <w:rFonts w:ascii="Times New Roman" w:hAnsi="Times New Roman" w:cs="Times New Roman"/>
          <w:sz w:val="24"/>
          <w:szCs w:val="24"/>
        </w:rPr>
        <w:t xml:space="preserve">dishes </w:t>
      </w:r>
      <w:r w:rsidR="00EC4928" w:rsidRPr="00A05574">
        <w:rPr>
          <w:rFonts w:ascii="Times New Roman" w:hAnsi="Times New Roman" w:cs="Times New Roman"/>
          <w:sz w:val="24"/>
          <w:szCs w:val="24"/>
        </w:rPr>
        <w:t>have been widely accepted also because of their health and</w:t>
      </w:r>
      <w:r w:rsidR="00AB2EE8" w:rsidRPr="00A05574">
        <w:rPr>
          <w:rFonts w:ascii="Times New Roman" w:hAnsi="Times New Roman" w:cs="Times New Roman"/>
          <w:sz w:val="24"/>
          <w:szCs w:val="24"/>
        </w:rPr>
        <w:t xml:space="preserve"> </w:t>
      </w:r>
      <w:r w:rsidR="00EC4928" w:rsidRPr="00A05574">
        <w:rPr>
          <w:rFonts w:ascii="Times New Roman" w:hAnsi="Times New Roman" w:cs="Times New Roman"/>
          <w:sz w:val="24"/>
          <w:szCs w:val="24"/>
        </w:rPr>
        <w:t xml:space="preserve">  nutritional benefits</w:t>
      </w:r>
      <w:r w:rsidR="005F6761" w:rsidRPr="00A05574">
        <w:rPr>
          <w:rFonts w:ascii="Times New Roman" w:hAnsi="Times New Roman" w:cs="Times New Roman"/>
          <w:sz w:val="24"/>
          <w:szCs w:val="24"/>
        </w:rPr>
        <w:t>.</w:t>
      </w:r>
      <w:r w:rsidR="00AB2EE8" w:rsidRPr="00A05574">
        <w:rPr>
          <w:rFonts w:ascii="Times New Roman" w:hAnsi="Times New Roman" w:cs="Times New Roman"/>
          <w:sz w:val="24"/>
          <w:szCs w:val="24"/>
        </w:rPr>
        <w:t xml:space="preserve"> Thus, this </w:t>
      </w:r>
      <w:r w:rsidR="00041065" w:rsidRPr="00A05574">
        <w:rPr>
          <w:rFonts w:ascii="Times New Roman" w:hAnsi="Times New Roman" w:cs="Times New Roman"/>
          <w:sz w:val="24"/>
          <w:szCs w:val="24"/>
        </w:rPr>
        <w:t xml:space="preserve">research results revealed that </w:t>
      </w:r>
      <w:r w:rsidR="004B6283" w:rsidRPr="00A05574">
        <w:rPr>
          <w:rFonts w:ascii="Times New Roman" w:hAnsi="Times New Roman" w:cs="Times New Roman"/>
          <w:sz w:val="24"/>
          <w:szCs w:val="24"/>
        </w:rPr>
        <w:t xml:space="preserve">pepper soup dishes prepared from Itsekiri </w:t>
      </w:r>
      <w:r w:rsidR="00041065" w:rsidRPr="00A05574">
        <w:rPr>
          <w:rFonts w:ascii="Times New Roman" w:hAnsi="Times New Roman" w:cs="Times New Roman"/>
          <w:sz w:val="24"/>
          <w:szCs w:val="24"/>
        </w:rPr>
        <w:t xml:space="preserve">pepper soup </w:t>
      </w:r>
      <w:r w:rsidR="004B6283" w:rsidRPr="00A05574">
        <w:rPr>
          <w:rFonts w:ascii="Times New Roman" w:hAnsi="Times New Roman" w:cs="Times New Roman"/>
          <w:sz w:val="24"/>
          <w:szCs w:val="24"/>
        </w:rPr>
        <w:t xml:space="preserve">seasonings </w:t>
      </w:r>
      <w:r w:rsidR="00041065" w:rsidRPr="00A05574">
        <w:rPr>
          <w:rFonts w:ascii="Times New Roman" w:hAnsi="Times New Roman" w:cs="Times New Roman"/>
          <w:sz w:val="24"/>
          <w:szCs w:val="24"/>
        </w:rPr>
        <w:t xml:space="preserve">were </w:t>
      </w:r>
      <w:r w:rsidR="004B6283" w:rsidRPr="00A05574">
        <w:rPr>
          <w:rFonts w:ascii="Times New Roman" w:hAnsi="Times New Roman" w:cs="Times New Roman"/>
          <w:sz w:val="24"/>
          <w:szCs w:val="24"/>
        </w:rPr>
        <w:t xml:space="preserve">highly acceptable. </w:t>
      </w:r>
      <w:r w:rsidR="0005477B" w:rsidRPr="00A05574">
        <w:rPr>
          <w:rFonts w:ascii="Times New Roman" w:hAnsi="Times New Roman" w:cs="Times New Roman"/>
          <w:sz w:val="24"/>
          <w:szCs w:val="24"/>
        </w:rPr>
        <w:t xml:space="preserve">Table one </w:t>
      </w:r>
      <w:r w:rsidR="005F0298" w:rsidRPr="00A05574">
        <w:rPr>
          <w:rFonts w:ascii="Times New Roman" w:hAnsi="Times New Roman" w:cs="Times New Roman"/>
          <w:sz w:val="24"/>
          <w:szCs w:val="24"/>
        </w:rPr>
        <w:t>results showed that a</w:t>
      </w:r>
      <w:r w:rsidR="004B6283" w:rsidRPr="00A05574">
        <w:rPr>
          <w:rFonts w:ascii="Times New Roman" w:hAnsi="Times New Roman" w:cs="Times New Roman"/>
          <w:sz w:val="24"/>
          <w:szCs w:val="24"/>
        </w:rPr>
        <w:t xml:space="preserve">ll the pepper soup samples were </w:t>
      </w:r>
      <w:r w:rsidR="0005477B" w:rsidRPr="00A05574">
        <w:rPr>
          <w:rFonts w:ascii="Times New Roman" w:hAnsi="Times New Roman" w:cs="Times New Roman"/>
          <w:sz w:val="24"/>
          <w:szCs w:val="24"/>
        </w:rPr>
        <w:t xml:space="preserve">generally accepted </w:t>
      </w:r>
      <w:r w:rsidR="003D6777" w:rsidRPr="00A05574">
        <w:rPr>
          <w:rFonts w:ascii="Times New Roman" w:hAnsi="Times New Roman" w:cs="Times New Roman"/>
          <w:sz w:val="24"/>
          <w:szCs w:val="24"/>
        </w:rPr>
        <w:t xml:space="preserve">at different levels </w:t>
      </w:r>
      <w:r w:rsidR="0005477B" w:rsidRPr="00A05574">
        <w:rPr>
          <w:rFonts w:ascii="Times New Roman" w:hAnsi="Times New Roman" w:cs="Times New Roman"/>
          <w:sz w:val="24"/>
          <w:szCs w:val="24"/>
        </w:rPr>
        <w:t>by the</w:t>
      </w:r>
      <w:r w:rsidR="005F0298" w:rsidRPr="00A05574">
        <w:rPr>
          <w:rFonts w:ascii="Times New Roman" w:hAnsi="Times New Roman" w:cs="Times New Roman"/>
          <w:sz w:val="24"/>
          <w:szCs w:val="24"/>
        </w:rPr>
        <w:t xml:space="preserve"> respondents</w:t>
      </w:r>
      <w:r w:rsidR="00041065" w:rsidRPr="00A05574">
        <w:rPr>
          <w:rFonts w:ascii="Times New Roman" w:hAnsi="Times New Roman" w:cs="Times New Roman"/>
          <w:sz w:val="24"/>
          <w:szCs w:val="24"/>
        </w:rPr>
        <w:t xml:space="preserve">. </w:t>
      </w:r>
      <w:r w:rsidR="005F0298" w:rsidRPr="00A05574">
        <w:rPr>
          <w:rFonts w:ascii="Times New Roman" w:hAnsi="Times New Roman" w:cs="Times New Roman"/>
          <w:sz w:val="24"/>
          <w:szCs w:val="24"/>
        </w:rPr>
        <w:t>This confirms</w:t>
      </w:r>
      <w:r w:rsidR="00041065" w:rsidRPr="00A05574">
        <w:rPr>
          <w:rFonts w:ascii="Times New Roman" w:hAnsi="Times New Roman" w:cs="Times New Roman"/>
          <w:sz w:val="24"/>
          <w:szCs w:val="24"/>
        </w:rPr>
        <w:t xml:space="preserve"> </w:t>
      </w:r>
      <w:r w:rsidR="005F0298" w:rsidRPr="00A05574">
        <w:rPr>
          <w:rFonts w:ascii="Times New Roman" w:hAnsi="Times New Roman" w:cs="Times New Roman"/>
          <w:sz w:val="24"/>
          <w:szCs w:val="24"/>
        </w:rPr>
        <w:t>the</w:t>
      </w:r>
      <w:r w:rsidR="004B6283" w:rsidRPr="00A05574">
        <w:rPr>
          <w:rFonts w:ascii="Times New Roman" w:hAnsi="Times New Roman" w:cs="Times New Roman"/>
          <w:sz w:val="24"/>
          <w:szCs w:val="24"/>
        </w:rPr>
        <w:t xml:space="preserve"> assertion </w:t>
      </w:r>
      <w:r w:rsidR="005F0298" w:rsidRPr="00A05574">
        <w:rPr>
          <w:rFonts w:ascii="Times New Roman" w:hAnsi="Times New Roman" w:cs="Times New Roman"/>
          <w:sz w:val="24"/>
          <w:szCs w:val="24"/>
        </w:rPr>
        <w:t>that pepper soup in Nigeria has become such a general dish across all cultures (</w:t>
      </w:r>
      <w:r w:rsidR="0005477B" w:rsidRPr="00A05574">
        <w:rPr>
          <w:rFonts w:ascii="Times New Roman" w:hAnsi="Times New Roman" w:cs="Times New Roman"/>
          <w:sz w:val="24"/>
          <w:szCs w:val="24"/>
        </w:rPr>
        <w:t>Matse, 2014</w:t>
      </w:r>
      <w:r w:rsidR="00B77A11" w:rsidRPr="00B77A11">
        <w:rPr>
          <w:rFonts w:ascii="Times New Roman" w:hAnsi="Times New Roman" w:cs="Times New Roman"/>
          <w:sz w:val="24"/>
          <w:szCs w:val="24"/>
          <w:vertAlign w:val="superscript"/>
        </w:rPr>
        <w:t>[10]</w:t>
      </w:r>
      <w:r w:rsidR="0005477B" w:rsidRPr="00A05574">
        <w:rPr>
          <w:rFonts w:ascii="Times New Roman" w:hAnsi="Times New Roman" w:cs="Times New Roman"/>
          <w:sz w:val="24"/>
          <w:szCs w:val="24"/>
        </w:rPr>
        <w:t xml:space="preserve">; </w:t>
      </w:r>
      <w:r w:rsidR="00894F86" w:rsidRPr="00A05574">
        <w:rPr>
          <w:rFonts w:ascii="Times New Roman" w:hAnsi="Times New Roman" w:cs="Times New Roman"/>
          <w:sz w:val="24"/>
          <w:szCs w:val="24"/>
        </w:rPr>
        <w:t>all</w:t>
      </w:r>
      <w:r w:rsidR="005879B3">
        <w:rPr>
          <w:rFonts w:ascii="Times New Roman" w:hAnsi="Times New Roman" w:cs="Times New Roman"/>
          <w:sz w:val="24"/>
          <w:szCs w:val="24"/>
        </w:rPr>
        <w:t xml:space="preserve"> Nigerian </w:t>
      </w:r>
      <w:r w:rsidR="00894F86" w:rsidRPr="00A05574">
        <w:rPr>
          <w:rFonts w:ascii="Times New Roman" w:hAnsi="Times New Roman" w:cs="Times New Roman"/>
          <w:sz w:val="24"/>
          <w:szCs w:val="24"/>
        </w:rPr>
        <w:t>recipes</w:t>
      </w:r>
      <w:r w:rsidR="005F0298" w:rsidRPr="00A05574">
        <w:rPr>
          <w:rFonts w:ascii="Times New Roman" w:hAnsi="Times New Roman" w:cs="Times New Roman"/>
          <w:sz w:val="24"/>
          <w:szCs w:val="24"/>
        </w:rPr>
        <w:t>,</w:t>
      </w:r>
      <w:r w:rsidR="00894F86" w:rsidRPr="00A05574">
        <w:rPr>
          <w:rFonts w:ascii="Times New Roman" w:hAnsi="Times New Roman" w:cs="Times New Roman"/>
          <w:sz w:val="24"/>
          <w:szCs w:val="24"/>
        </w:rPr>
        <w:t xml:space="preserve"> 2016</w:t>
      </w:r>
      <w:r w:rsidR="00B77A11" w:rsidRPr="00B77A11">
        <w:rPr>
          <w:rFonts w:ascii="Times New Roman" w:hAnsi="Times New Roman" w:cs="Times New Roman"/>
          <w:sz w:val="24"/>
          <w:szCs w:val="24"/>
          <w:vertAlign w:val="superscript"/>
        </w:rPr>
        <w:t>[</w:t>
      </w:r>
      <w:r w:rsidR="00B77A11">
        <w:rPr>
          <w:rFonts w:ascii="Times New Roman" w:hAnsi="Times New Roman" w:cs="Times New Roman"/>
          <w:sz w:val="24"/>
          <w:szCs w:val="24"/>
          <w:vertAlign w:val="superscript"/>
        </w:rPr>
        <w:t>9</w:t>
      </w:r>
      <w:r w:rsidR="00B77A11" w:rsidRPr="00B77A11">
        <w:rPr>
          <w:rFonts w:ascii="Times New Roman" w:hAnsi="Times New Roman" w:cs="Times New Roman"/>
          <w:sz w:val="24"/>
          <w:szCs w:val="24"/>
          <w:vertAlign w:val="superscript"/>
        </w:rPr>
        <w:t>]</w:t>
      </w:r>
      <w:r w:rsidR="005F0298" w:rsidRPr="00A05574">
        <w:rPr>
          <w:rFonts w:ascii="Times New Roman" w:hAnsi="Times New Roman" w:cs="Times New Roman"/>
          <w:sz w:val="24"/>
          <w:szCs w:val="24"/>
        </w:rPr>
        <w:t xml:space="preserve">; Immaculate Bites, </w:t>
      </w:r>
      <w:r w:rsidR="00894F86" w:rsidRPr="00A05574">
        <w:rPr>
          <w:rFonts w:ascii="Times New Roman" w:hAnsi="Times New Roman" w:cs="Times New Roman"/>
          <w:sz w:val="24"/>
          <w:szCs w:val="24"/>
        </w:rPr>
        <w:t>2016</w:t>
      </w:r>
      <w:r w:rsidR="00B77A11" w:rsidRPr="00B77A11">
        <w:rPr>
          <w:rFonts w:ascii="Times New Roman" w:hAnsi="Times New Roman" w:cs="Times New Roman"/>
          <w:sz w:val="24"/>
          <w:szCs w:val="24"/>
          <w:vertAlign w:val="superscript"/>
        </w:rPr>
        <w:t>[1</w:t>
      </w:r>
      <w:r w:rsidR="00B77A11">
        <w:rPr>
          <w:rFonts w:ascii="Times New Roman" w:hAnsi="Times New Roman" w:cs="Times New Roman"/>
          <w:sz w:val="24"/>
          <w:szCs w:val="24"/>
          <w:vertAlign w:val="superscript"/>
        </w:rPr>
        <w:t>2</w:t>
      </w:r>
      <w:r w:rsidR="00B77A11" w:rsidRPr="00B77A11">
        <w:rPr>
          <w:rFonts w:ascii="Times New Roman" w:hAnsi="Times New Roman" w:cs="Times New Roman"/>
          <w:sz w:val="24"/>
          <w:szCs w:val="24"/>
          <w:vertAlign w:val="superscript"/>
        </w:rPr>
        <w:t>]</w:t>
      </w:r>
      <w:r w:rsidR="00894F86" w:rsidRPr="00A05574">
        <w:rPr>
          <w:rFonts w:ascii="Times New Roman" w:hAnsi="Times New Roman" w:cs="Times New Roman"/>
          <w:sz w:val="24"/>
          <w:szCs w:val="24"/>
        </w:rPr>
        <w:t xml:space="preserve">) respectively. </w:t>
      </w:r>
      <w:r w:rsidR="00035648" w:rsidRPr="00A05574">
        <w:rPr>
          <w:rFonts w:ascii="Times New Roman" w:hAnsi="Times New Roman" w:cs="Times New Roman"/>
          <w:sz w:val="24"/>
          <w:szCs w:val="24"/>
        </w:rPr>
        <w:t>It is a delicacy dish for many cultural groups which goes with palm wines, local wines (Burkutu</w:t>
      </w:r>
      <w:r w:rsidR="00BD46CC">
        <w:rPr>
          <w:rFonts w:ascii="Times New Roman" w:hAnsi="Times New Roman" w:cs="Times New Roman"/>
          <w:sz w:val="24"/>
          <w:szCs w:val="24"/>
        </w:rPr>
        <w:t xml:space="preserve"> and Pito</w:t>
      </w:r>
      <w:r w:rsidR="00035648" w:rsidRPr="00A05574">
        <w:rPr>
          <w:rFonts w:ascii="Times New Roman" w:hAnsi="Times New Roman" w:cs="Times New Roman"/>
          <w:sz w:val="24"/>
          <w:szCs w:val="24"/>
        </w:rPr>
        <w:t xml:space="preserve">) and other alcoholic beverages. </w:t>
      </w:r>
      <w:r w:rsidR="004B6283" w:rsidRPr="00A05574">
        <w:rPr>
          <w:rFonts w:ascii="Times New Roman" w:hAnsi="Times New Roman" w:cs="Times New Roman"/>
          <w:sz w:val="24"/>
          <w:szCs w:val="24"/>
        </w:rPr>
        <w:t xml:space="preserve"> </w:t>
      </w:r>
      <w:r w:rsidR="00894F86" w:rsidRPr="00A05574">
        <w:rPr>
          <w:rFonts w:ascii="Times New Roman" w:hAnsi="Times New Roman" w:cs="Times New Roman"/>
          <w:sz w:val="24"/>
          <w:szCs w:val="24"/>
        </w:rPr>
        <w:t>According to all</w:t>
      </w:r>
      <w:r w:rsidR="005879B3">
        <w:rPr>
          <w:rFonts w:ascii="Times New Roman" w:hAnsi="Times New Roman" w:cs="Times New Roman"/>
          <w:sz w:val="24"/>
          <w:szCs w:val="24"/>
        </w:rPr>
        <w:t xml:space="preserve"> Nigerian </w:t>
      </w:r>
      <w:r w:rsidR="00894F86" w:rsidRPr="00A05574">
        <w:rPr>
          <w:rFonts w:ascii="Times New Roman" w:hAnsi="Times New Roman" w:cs="Times New Roman"/>
          <w:sz w:val="24"/>
          <w:szCs w:val="24"/>
        </w:rPr>
        <w:t>recipe (2016)</w:t>
      </w:r>
      <w:r w:rsidR="00B77A11" w:rsidRPr="00B77A11">
        <w:rPr>
          <w:rFonts w:ascii="Times New Roman" w:hAnsi="Times New Roman" w:cs="Times New Roman"/>
          <w:sz w:val="24"/>
          <w:szCs w:val="24"/>
          <w:vertAlign w:val="superscript"/>
        </w:rPr>
        <w:t xml:space="preserve"> [</w:t>
      </w:r>
      <w:r w:rsidR="00B77A11">
        <w:rPr>
          <w:rFonts w:ascii="Times New Roman" w:hAnsi="Times New Roman" w:cs="Times New Roman"/>
          <w:sz w:val="24"/>
          <w:szCs w:val="24"/>
          <w:vertAlign w:val="superscript"/>
        </w:rPr>
        <w:t>9</w:t>
      </w:r>
      <w:r w:rsidR="00B77A11" w:rsidRPr="00B77A11">
        <w:rPr>
          <w:rFonts w:ascii="Times New Roman" w:hAnsi="Times New Roman" w:cs="Times New Roman"/>
          <w:sz w:val="24"/>
          <w:szCs w:val="24"/>
          <w:vertAlign w:val="superscript"/>
        </w:rPr>
        <w:t>]</w:t>
      </w:r>
      <w:r w:rsidR="00894F86" w:rsidRPr="00A05574">
        <w:rPr>
          <w:rFonts w:ascii="Times New Roman" w:hAnsi="Times New Roman" w:cs="Times New Roman"/>
          <w:sz w:val="24"/>
          <w:szCs w:val="24"/>
        </w:rPr>
        <w:t xml:space="preserve">, Nigerian pepper soup is such a </w:t>
      </w:r>
      <w:r w:rsidR="00035648" w:rsidRPr="00A05574">
        <w:rPr>
          <w:rFonts w:ascii="Times New Roman" w:hAnsi="Times New Roman" w:cs="Times New Roman"/>
          <w:sz w:val="24"/>
          <w:szCs w:val="24"/>
        </w:rPr>
        <w:t>versatile</w:t>
      </w:r>
      <w:r w:rsidR="00894F86" w:rsidRPr="00A05574">
        <w:rPr>
          <w:rFonts w:ascii="Times New Roman" w:hAnsi="Times New Roman" w:cs="Times New Roman"/>
          <w:sz w:val="24"/>
          <w:szCs w:val="24"/>
        </w:rPr>
        <w:t xml:space="preserve"> recipe as it can be prepared with different types of meat and fish such as </w:t>
      </w:r>
      <w:r w:rsidR="000117DB" w:rsidRPr="00A05574">
        <w:rPr>
          <w:rFonts w:ascii="Times New Roman" w:hAnsi="Times New Roman" w:cs="Times New Roman"/>
          <w:sz w:val="24"/>
          <w:szCs w:val="24"/>
        </w:rPr>
        <w:t>cow leg</w:t>
      </w:r>
      <w:r w:rsidR="00894F86" w:rsidRPr="00A05574">
        <w:rPr>
          <w:rFonts w:ascii="Times New Roman" w:hAnsi="Times New Roman" w:cs="Times New Roman"/>
          <w:sz w:val="24"/>
          <w:szCs w:val="24"/>
        </w:rPr>
        <w:t xml:space="preserve">, </w:t>
      </w:r>
      <w:r w:rsidR="00BD46CC">
        <w:rPr>
          <w:rFonts w:ascii="Times New Roman" w:hAnsi="Times New Roman" w:cs="Times New Roman"/>
          <w:sz w:val="24"/>
          <w:szCs w:val="24"/>
        </w:rPr>
        <w:t xml:space="preserve">cow tail, </w:t>
      </w:r>
      <w:r w:rsidR="000117DB" w:rsidRPr="00A05574">
        <w:rPr>
          <w:rFonts w:ascii="Times New Roman" w:hAnsi="Times New Roman" w:cs="Times New Roman"/>
          <w:sz w:val="24"/>
          <w:szCs w:val="24"/>
        </w:rPr>
        <w:t>chicken</w:t>
      </w:r>
      <w:r w:rsidR="00894F86" w:rsidRPr="00A05574">
        <w:rPr>
          <w:rFonts w:ascii="Times New Roman" w:hAnsi="Times New Roman" w:cs="Times New Roman"/>
          <w:sz w:val="24"/>
          <w:szCs w:val="24"/>
        </w:rPr>
        <w:t xml:space="preserve"> and catfish, among many others.</w:t>
      </w:r>
      <w:r w:rsidR="00AB2EE8" w:rsidRPr="00A05574">
        <w:rPr>
          <w:rFonts w:ascii="Times New Roman" w:hAnsi="Times New Roman" w:cs="Times New Roman"/>
          <w:sz w:val="24"/>
          <w:szCs w:val="24"/>
        </w:rPr>
        <w:t xml:space="preserve"> </w:t>
      </w:r>
    </w:p>
    <w:p w:rsidR="00304C3D" w:rsidRPr="00A05574" w:rsidRDefault="00D20D9F" w:rsidP="00792788">
      <w:pPr>
        <w:spacing w:line="480" w:lineRule="auto"/>
        <w:ind w:firstLine="720"/>
        <w:jc w:val="both"/>
        <w:rPr>
          <w:rFonts w:ascii="Times New Roman" w:hAnsi="Times New Roman" w:cs="Times New Roman"/>
          <w:sz w:val="24"/>
          <w:szCs w:val="24"/>
          <w:lang w:val="en-GB"/>
        </w:rPr>
      </w:pPr>
      <w:r w:rsidRPr="00A05574">
        <w:rPr>
          <w:rFonts w:ascii="Times New Roman" w:hAnsi="Times New Roman" w:cs="Times New Roman"/>
          <w:sz w:val="24"/>
          <w:szCs w:val="24"/>
        </w:rPr>
        <w:t xml:space="preserve">The results </w:t>
      </w:r>
      <w:r w:rsidR="00574976" w:rsidRPr="00A05574">
        <w:rPr>
          <w:rFonts w:ascii="Times New Roman" w:hAnsi="Times New Roman" w:cs="Times New Roman"/>
          <w:sz w:val="24"/>
          <w:szCs w:val="24"/>
        </w:rPr>
        <w:t xml:space="preserve">of the sensory analysis conducted by the researchers </w:t>
      </w:r>
      <w:r w:rsidR="00AF7BFC" w:rsidRPr="00A05574">
        <w:rPr>
          <w:rFonts w:ascii="Times New Roman" w:hAnsi="Times New Roman" w:cs="Times New Roman"/>
          <w:sz w:val="24"/>
          <w:szCs w:val="24"/>
        </w:rPr>
        <w:t>has</w:t>
      </w:r>
      <w:r w:rsidRPr="00A05574">
        <w:rPr>
          <w:rFonts w:ascii="Times New Roman" w:hAnsi="Times New Roman" w:cs="Times New Roman"/>
          <w:sz w:val="24"/>
          <w:szCs w:val="24"/>
        </w:rPr>
        <w:t xml:space="preserve"> shown the wide acceptance of Itsekiri pepper soup </w:t>
      </w:r>
      <w:r w:rsidR="00574976" w:rsidRPr="00A05574">
        <w:rPr>
          <w:rFonts w:ascii="Times New Roman" w:hAnsi="Times New Roman" w:cs="Times New Roman"/>
          <w:sz w:val="24"/>
          <w:szCs w:val="24"/>
        </w:rPr>
        <w:t xml:space="preserve">dishes prepared with four different </w:t>
      </w:r>
      <w:r w:rsidR="005F6761" w:rsidRPr="00A05574">
        <w:rPr>
          <w:rFonts w:ascii="Times New Roman" w:hAnsi="Times New Roman" w:cs="Times New Roman"/>
          <w:sz w:val="24"/>
          <w:szCs w:val="24"/>
        </w:rPr>
        <w:t>protein</w:t>
      </w:r>
      <w:r w:rsidR="00574976" w:rsidRPr="00A05574">
        <w:rPr>
          <w:rFonts w:ascii="Times New Roman" w:hAnsi="Times New Roman" w:cs="Times New Roman"/>
          <w:sz w:val="24"/>
          <w:szCs w:val="24"/>
        </w:rPr>
        <w:t xml:space="preserve"> sources</w:t>
      </w:r>
      <w:r w:rsidRPr="00A05574">
        <w:rPr>
          <w:rFonts w:ascii="Times New Roman" w:hAnsi="Times New Roman" w:cs="Times New Roman"/>
          <w:sz w:val="24"/>
          <w:szCs w:val="24"/>
        </w:rPr>
        <w:t xml:space="preserve"> </w:t>
      </w:r>
      <w:r w:rsidR="00574976" w:rsidRPr="00A05574">
        <w:rPr>
          <w:rFonts w:ascii="Times New Roman" w:hAnsi="Times New Roman" w:cs="Times New Roman"/>
          <w:sz w:val="24"/>
          <w:szCs w:val="24"/>
        </w:rPr>
        <w:t xml:space="preserve">and consumed </w:t>
      </w:r>
      <w:r w:rsidRPr="00A05574">
        <w:rPr>
          <w:rFonts w:ascii="Times New Roman" w:hAnsi="Times New Roman" w:cs="Times New Roman"/>
          <w:sz w:val="24"/>
          <w:szCs w:val="24"/>
        </w:rPr>
        <w:t>by both males and females</w:t>
      </w:r>
      <w:r w:rsidR="008E1FEE" w:rsidRPr="00A05574">
        <w:rPr>
          <w:rFonts w:ascii="Times New Roman" w:hAnsi="Times New Roman" w:cs="Times New Roman"/>
          <w:sz w:val="24"/>
          <w:szCs w:val="24"/>
        </w:rPr>
        <w:t>.</w:t>
      </w:r>
      <w:r w:rsidR="00AF7BFC" w:rsidRPr="00A05574">
        <w:rPr>
          <w:rFonts w:ascii="Times New Roman" w:hAnsi="Times New Roman" w:cs="Times New Roman"/>
          <w:sz w:val="24"/>
          <w:szCs w:val="24"/>
          <w:lang w:val="en-GB"/>
        </w:rPr>
        <w:t xml:space="preserve"> </w:t>
      </w:r>
      <w:r w:rsidR="00FF2747" w:rsidRPr="00A05574">
        <w:rPr>
          <w:rFonts w:ascii="Times New Roman" w:hAnsi="Times New Roman" w:cs="Times New Roman"/>
          <w:sz w:val="24"/>
          <w:szCs w:val="24"/>
          <w:lang w:val="en-GB"/>
        </w:rPr>
        <w:t>R</w:t>
      </w:r>
      <w:r w:rsidR="00AF7BFC" w:rsidRPr="00A05574">
        <w:rPr>
          <w:rFonts w:ascii="Times New Roman" w:hAnsi="Times New Roman" w:cs="Times New Roman"/>
          <w:sz w:val="24"/>
          <w:szCs w:val="24"/>
          <w:lang w:val="en-GB"/>
        </w:rPr>
        <w:t xml:space="preserve">esults of </w:t>
      </w:r>
      <w:r w:rsidR="00FF2747" w:rsidRPr="00A05574">
        <w:rPr>
          <w:rFonts w:ascii="Times New Roman" w:hAnsi="Times New Roman" w:cs="Times New Roman"/>
          <w:sz w:val="24"/>
          <w:szCs w:val="24"/>
          <w:lang w:val="en-GB"/>
        </w:rPr>
        <w:t xml:space="preserve">other </w:t>
      </w:r>
      <w:r w:rsidR="00AF7BFC" w:rsidRPr="00A05574">
        <w:rPr>
          <w:rFonts w:ascii="Times New Roman" w:hAnsi="Times New Roman" w:cs="Times New Roman"/>
          <w:sz w:val="24"/>
          <w:szCs w:val="24"/>
          <w:lang w:val="en-GB"/>
        </w:rPr>
        <w:t>stud</w:t>
      </w:r>
      <w:r w:rsidR="00FF2747" w:rsidRPr="00A05574">
        <w:rPr>
          <w:rFonts w:ascii="Times New Roman" w:hAnsi="Times New Roman" w:cs="Times New Roman"/>
          <w:sz w:val="24"/>
          <w:szCs w:val="24"/>
          <w:lang w:val="en-GB"/>
        </w:rPr>
        <w:t xml:space="preserve">ies </w:t>
      </w:r>
      <w:r w:rsidR="008F3596">
        <w:rPr>
          <w:rFonts w:ascii="Times New Roman" w:hAnsi="Times New Roman" w:cs="Times New Roman"/>
          <w:sz w:val="24"/>
          <w:szCs w:val="24"/>
          <w:lang w:val="en-GB"/>
        </w:rPr>
        <w:t>(</w:t>
      </w:r>
      <w:r w:rsidR="00B2446C" w:rsidRPr="00A05574">
        <w:rPr>
          <w:rFonts w:ascii="Times New Roman" w:hAnsi="Times New Roman" w:cs="Times New Roman"/>
          <w:sz w:val="24"/>
          <w:szCs w:val="24"/>
        </w:rPr>
        <w:t>Ajayi</w:t>
      </w:r>
      <w:r w:rsidR="001C7C6C" w:rsidRPr="00A05574">
        <w:rPr>
          <w:rFonts w:ascii="Times New Roman" w:hAnsi="Times New Roman" w:cs="Times New Roman"/>
          <w:sz w:val="24"/>
          <w:szCs w:val="24"/>
        </w:rPr>
        <w:t>;</w:t>
      </w:r>
      <w:r w:rsidR="00C41760" w:rsidRPr="00A05574">
        <w:rPr>
          <w:rFonts w:ascii="Times New Roman" w:hAnsi="Times New Roman" w:cs="Times New Roman"/>
          <w:sz w:val="24"/>
          <w:szCs w:val="24"/>
          <w:lang w:val="en-GB"/>
        </w:rPr>
        <w:t xml:space="preserve"> Aukerman, 2007</w:t>
      </w:r>
      <w:r w:rsidR="00B77A11" w:rsidRPr="00B77A11">
        <w:rPr>
          <w:rFonts w:ascii="Times New Roman" w:hAnsi="Times New Roman" w:cs="Times New Roman"/>
          <w:sz w:val="24"/>
          <w:szCs w:val="24"/>
          <w:vertAlign w:val="superscript"/>
        </w:rPr>
        <w:t>[</w:t>
      </w:r>
      <w:r w:rsidR="00B77A11">
        <w:rPr>
          <w:rFonts w:ascii="Times New Roman" w:hAnsi="Times New Roman" w:cs="Times New Roman"/>
          <w:sz w:val="24"/>
          <w:szCs w:val="24"/>
          <w:vertAlign w:val="superscript"/>
        </w:rPr>
        <w:t>7</w:t>
      </w:r>
      <w:r w:rsidR="00B77A11" w:rsidRPr="00B77A11">
        <w:rPr>
          <w:rFonts w:ascii="Times New Roman" w:hAnsi="Times New Roman" w:cs="Times New Roman"/>
          <w:sz w:val="24"/>
          <w:szCs w:val="24"/>
          <w:vertAlign w:val="superscript"/>
        </w:rPr>
        <w:t>]</w:t>
      </w:r>
      <w:r w:rsidR="00B2446C" w:rsidRPr="00A05574">
        <w:rPr>
          <w:rFonts w:ascii="Times New Roman" w:hAnsi="Times New Roman" w:cs="Times New Roman"/>
          <w:sz w:val="24"/>
          <w:szCs w:val="24"/>
        </w:rPr>
        <w:t>;</w:t>
      </w:r>
      <w:r w:rsidR="00C41760" w:rsidRPr="00A05574">
        <w:rPr>
          <w:rFonts w:ascii="Times New Roman" w:hAnsi="Times New Roman" w:cs="Times New Roman"/>
          <w:sz w:val="24"/>
          <w:szCs w:val="24"/>
        </w:rPr>
        <w:t xml:space="preserve"> Akomolafe and Akinyemi, 2013</w:t>
      </w:r>
      <w:r w:rsidR="00B77A11" w:rsidRPr="00B77A11">
        <w:rPr>
          <w:rFonts w:ascii="Times New Roman" w:hAnsi="Times New Roman" w:cs="Times New Roman"/>
          <w:sz w:val="24"/>
          <w:szCs w:val="24"/>
          <w:vertAlign w:val="superscript"/>
        </w:rPr>
        <w:t>[</w:t>
      </w:r>
      <w:r w:rsidR="00B77A11">
        <w:rPr>
          <w:rFonts w:ascii="Times New Roman" w:hAnsi="Times New Roman" w:cs="Times New Roman"/>
          <w:sz w:val="24"/>
          <w:szCs w:val="24"/>
          <w:vertAlign w:val="superscript"/>
        </w:rPr>
        <w:t>7</w:t>
      </w:r>
      <w:r w:rsidR="00B77A11" w:rsidRPr="00B77A11">
        <w:rPr>
          <w:rFonts w:ascii="Times New Roman" w:hAnsi="Times New Roman" w:cs="Times New Roman"/>
          <w:sz w:val="24"/>
          <w:szCs w:val="24"/>
          <w:vertAlign w:val="superscript"/>
        </w:rPr>
        <w:t>]</w:t>
      </w:r>
      <w:r w:rsidR="00FF2747" w:rsidRPr="00A05574">
        <w:rPr>
          <w:rFonts w:ascii="Times New Roman" w:hAnsi="Times New Roman" w:cs="Times New Roman"/>
          <w:sz w:val="24"/>
          <w:szCs w:val="24"/>
        </w:rPr>
        <w:t xml:space="preserve"> Keswet </w:t>
      </w:r>
      <w:r w:rsidR="00B2446C" w:rsidRPr="00A05574">
        <w:rPr>
          <w:rFonts w:ascii="Times New Roman" w:hAnsi="Times New Roman" w:cs="Times New Roman"/>
          <w:sz w:val="24"/>
          <w:szCs w:val="24"/>
        </w:rPr>
        <w:t xml:space="preserve">and </w:t>
      </w:r>
      <w:r w:rsidR="00FF2747" w:rsidRPr="00A05574">
        <w:rPr>
          <w:rFonts w:ascii="Times New Roman" w:hAnsi="Times New Roman" w:cs="Times New Roman"/>
          <w:sz w:val="24"/>
          <w:szCs w:val="24"/>
        </w:rPr>
        <w:t>Abia, 2015</w:t>
      </w:r>
      <w:r w:rsidR="00B77A11" w:rsidRPr="00B77A11">
        <w:rPr>
          <w:rFonts w:ascii="Times New Roman" w:hAnsi="Times New Roman" w:cs="Times New Roman"/>
          <w:sz w:val="24"/>
          <w:szCs w:val="24"/>
          <w:vertAlign w:val="superscript"/>
        </w:rPr>
        <w:t>[</w:t>
      </w:r>
      <w:r w:rsidR="00B77A11">
        <w:rPr>
          <w:rFonts w:ascii="Times New Roman" w:hAnsi="Times New Roman" w:cs="Times New Roman"/>
          <w:sz w:val="24"/>
          <w:szCs w:val="24"/>
          <w:vertAlign w:val="superscript"/>
        </w:rPr>
        <w:t>8</w:t>
      </w:r>
      <w:r w:rsidR="00B77A11" w:rsidRPr="00B77A11">
        <w:rPr>
          <w:rFonts w:ascii="Times New Roman" w:hAnsi="Times New Roman" w:cs="Times New Roman"/>
          <w:sz w:val="24"/>
          <w:szCs w:val="24"/>
          <w:vertAlign w:val="superscript"/>
        </w:rPr>
        <w:t>]</w:t>
      </w:r>
      <w:r w:rsidR="00FF2747" w:rsidRPr="00A05574">
        <w:rPr>
          <w:rFonts w:ascii="Times New Roman" w:hAnsi="Times New Roman" w:cs="Times New Roman"/>
          <w:sz w:val="24"/>
          <w:szCs w:val="24"/>
        </w:rPr>
        <w:t>) have</w:t>
      </w:r>
      <w:r w:rsidR="00FF2747" w:rsidRPr="00A05574">
        <w:rPr>
          <w:rFonts w:ascii="Times New Roman" w:hAnsi="Times New Roman" w:cs="Times New Roman"/>
          <w:sz w:val="24"/>
          <w:szCs w:val="24"/>
          <w:lang w:val="en-GB"/>
        </w:rPr>
        <w:t xml:space="preserve"> also shown</w:t>
      </w:r>
      <w:r w:rsidR="00AF7BFC" w:rsidRPr="00A05574">
        <w:rPr>
          <w:rFonts w:ascii="Times New Roman" w:hAnsi="Times New Roman" w:cs="Times New Roman"/>
          <w:sz w:val="24"/>
          <w:szCs w:val="24"/>
          <w:lang w:val="en-GB"/>
        </w:rPr>
        <w:t xml:space="preserve"> that</w:t>
      </w:r>
      <w:r w:rsidR="00FF2747" w:rsidRPr="00A05574">
        <w:rPr>
          <w:rFonts w:ascii="Times New Roman" w:hAnsi="Times New Roman" w:cs="Times New Roman"/>
          <w:sz w:val="24"/>
          <w:szCs w:val="24"/>
          <w:lang w:val="en-GB"/>
        </w:rPr>
        <w:t xml:space="preserve"> many of</w:t>
      </w:r>
      <w:r w:rsidR="00AF7BFC" w:rsidRPr="00A05574">
        <w:rPr>
          <w:rFonts w:ascii="Times New Roman" w:hAnsi="Times New Roman" w:cs="Times New Roman"/>
          <w:sz w:val="24"/>
          <w:szCs w:val="24"/>
          <w:lang w:val="en-GB"/>
        </w:rPr>
        <w:t xml:space="preserve"> the local </w:t>
      </w:r>
      <w:r w:rsidR="006D7CC0" w:rsidRPr="00A05574">
        <w:rPr>
          <w:rFonts w:ascii="Times New Roman" w:hAnsi="Times New Roman" w:cs="Times New Roman"/>
          <w:sz w:val="24"/>
          <w:szCs w:val="24"/>
          <w:lang w:val="en-GB"/>
        </w:rPr>
        <w:t>seasonings</w:t>
      </w:r>
      <w:r w:rsidR="00AF7BFC" w:rsidRPr="00A05574">
        <w:rPr>
          <w:rFonts w:ascii="Times New Roman" w:hAnsi="Times New Roman" w:cs="Times New Roman"/>
          <w:sz w:val="24"/>
          <w:szCs w:val="24"/>
          <w:lang w:val="en-GB"/>
        </w:rPr>
        <w:t xml:space="preserve"> are</w:t>
      </w:r>
      <w:r w:rsidR="00C41760" w:rsidRPr="00A05574">
        <w:rPr>
          <w:rFonts w:ascii="Times New Roman" w:hAnsi="Times New Roman" w:cs="Times New Roman"/>
          <w:sz w:val="24"/>
          <w:szCs w:val="24"/>
          <w:lang w:val="en-GB"/>
        </w:rPr>
        <w:t xml:space="preserve"> beneficial and</w:t>
      </w:r>
      <w:r w:rsidR="00AF7BFC" w:rsidRPr="00A05574">
        <w:rPr>
          <w:rFonts w:ascii="Times New Roman" w:hAnsi="Times New Roman" w:cs="Times New Roman"/>
          <w:sz w:val="24"/>
          <w:szCs w:val="24"/>
          <w:lang w:val="en-GB"/>
        </w:rPr>
        <w:t xml:space="preserve"> </w:t>
      </w:r>
      <w:r w:rsidR="00FF2747" w:rsidRPr="00A05574">
        <w:rPr>
          <w:rFonts w:ascii="Times New Roman" w:hAnsi="Times New Roman" w:cs="Times New Roman"/>
          <w:sz w:val="24"/>
          <w:szCs w:val="24"/>
          <w:lang w:val="en-GB"/>
        </w:rPr>
        <w:t xml:space="preserve">very </w:t>
      </w:r>
      <w:r w:rsidR="00AF7BFC" w:rsidRPr="00A05574">
        <w:rPr>
          <w:rFonts w:ascii="Times New Roman" w:hAnsi="Times New Roman" w:cs="Times New Roman"/>
          <w:sz w:val="24"/>
          <w:szCs w:val="24"/>
          <w:lang w:val="en-GB"/>
        </w:rPr>
        <w:t xml:space="preserve">good sources of minerals which help the metabolic processes </w:t>
      </w:r>
      <w:r w:rsidR="00FF2747" w:rsidRPr="00A05574">
        <w:rPr>
          <w:rFonts w:ascii="Times New Roman" w:hAnsi="Times New Roman" w:cs="Times New Roman"/>
          <w:sz w:val="24"/>
          <w:szCs w:val="24"/>
          <w:lang w:val="en-GB"/>
        </w:rPr>
        <w:t>inside</w:t>
      </w:r>
      <w:r w:rsidR="00AF7BFC" w:rsidRPr="00A05574">
        <w:rPr>
          <w:rFonts w:ascii="Times New Roman" w:hAnsi="Times New Roman" w:cs="Times New Roman"/>
          <w:sz w:val="24"/>
          <w:szCs w:val="24"/>
          <w:lang w:val="en-GB"/>
        </w:rPr>
        <w:t xml:space="preserve"> the body cells. </w:t>
      </w:r>
      <w:r w:rsidR="00C41760" w:rsidRPr="00A05574">
        <w:rPr>
          <w:rFonts w:ascii="Times New Roman" w:hAnsi="Times New Roman" w:cs="Times New Roman"/>
          <w:sz w:val="24"/>
          <w:szCs w:val="24"/>
          <w:lang w:val="en-GB"/>
        </w:rPr>
        <w:t>T</w:t>
      </w:r>
      <w:r w:rsidR="00AF7BFC" w:rsidRPr="00A05574">
        <w:rPr>
          <w:rFonts w:ascii="Times New Roman" w:hAnsi="Times New Roman" w:cs="Times New Roman"/>
          <w:sz w:val="24"/>
          <w:szCs w:val="24"/>
        </w:rPr>
        <w:t xml:space="preserve">he </w:t>
      </w:r>
      <w:r w:rsidR="00FF2747" w:rsidRPr="00A05574">
        <w:rPr>
          <w:rFonts w:ascii="Times New Roman" w:hAnsi="Times New Roman" w:cs="Times New Roman"/>
          <w:sz w:val="24"/>
          <w:szCs w:val="24"/>
        </w:rPr>
        <w:t>existence</w:t>
      </w:r>
      <w:r w:rsidR="00AF7BFC" w:rsidRPr="00A05574">
        <w:rPr>
          <w:rFonts w:ascii="Times New Roman" w:hAnsi="Times New Roman" w:cs="Times New Roman"/>
          <w:sz w:val="24"/>
          <w:szCs w:val="24"/>
        </w:rPr>
        <w:t xml:space="preserve"> of these nutrients in the pepper soup s</w:t>
      </w:r>
      <w:r w:rsidR="00FF2747" w:rsidRPr="00A05574">
        <w:rPr>
          <w:rFonts w:ascii="Times New Roman" w:hAnsi="Times New Roman" w:cs="Times New Roman"/>
          <w:sz w:val="24"/>
          <w:szCs w:val="24"/>
        </w:rPr>
        <w:t>easoning</w:t>
      </w:r>
      <w:r w:rsidR="00AF7BFC" w:rsidRPr="00A05574">
        <w:rPr>
          <w:rFonts w:ascii="Times New Roman" w:hAnsi="Times New Roman" w:cs="Times New Roman"/>
          <w:sz w:val="24"/>
          <w:szCs w:val="24"/>
        </w:rPr>
        <w:t xml:space="preserve"> </w:t>
      </w:r>
      <w:r w:rsidR="00574976" w:rsidRPr="00A05574">
        <w:rPr>
          <w:rFonts w:ascii="Times New Roman" w:hAnsi="Times New Roman" w:cs="Times New Roman"/>
          <w:sz w:val="24"/>
          <w:szCs w:val="24"/>
        </w:rPr>
        <w:t>as well as in the</w:t>
      </w:r>
      <w:r w:rsidR="006D7CC0" w:rsidRPr="00A05574">
        <w:rPr>
          <w:rFonts w:ascii="Times New Roman" w:hAnsi="Times New Roman" w:cs="Times New Roman"/>
          <w:sz w:val="24"/>
          <w:szCs w:val="24"/>
        </w:rPr>
        <w:t xml:space="preserve"> type of protein used</w:t>
      </w:r>
      <w:r w:rsidR="00C41760" w:rsidRPr="00A05574">
        <w:rPr>
          <w:rFonts w:ascii="Times New Roman" w:hAnsi="Times New Roman" w:cs="Times New Roman"/>
          <w:sz w:val="24"/>
          <w:szCs w:val="24"/>
        </w:rPr>
        <w:t xml:space="preserve"> and other ingredients</w:t>
      </w:r>
      <w:r w:rsidR="00574976" w:rsidRPr="00A05574">
        <w:rPr>
          <w:rFonts w:ascii="Times New Roman" w:hAnsi="Times New Roman" w:cs="Times New Roman"/>
          <w:sz w:val="24"/>
          <w:szCs w:val="24"/>
        </w:rPr>
        <w:t xml:space="preserve"> </w:t>
      </w:r>
      <w:r w:rsidR="00C41760" w:rsidRPr="00A05574">
        <w:rPr>
          <w:rFonts w:ascii="Times New Roman" w:hAnsi="Times New Roman" w:cs="Times New Roman"/>
          <w:sz w:val="24"/>
          <w:szCs w:val="24"/>
        </w:rPr>
        <w:t xml:space="preserve">used, </w:t>
      </w:r>
      <w:r w:rsidR="00AF7BFC" w:rsidRPr="00A05574">
        <w:rPr>
          <w:rFonts w:ascii="Times New Roman" w:hAnsi="Times New Roman" w:cs="Times New Roman"/>
          <w:sz w:val="24"/>
          <w:szCs w:val="24"/>
        </w:rPr>
        <w:t xml:space="preserve">can help to meet some </w:t>
      </w:r>
      <w:r w:rsidR="00FF2747" w:rsidRPr="00A05574">
        <w:rPr>
          <w:rFonts w:ascii="Times New Roman" w:hAnsi="Times New Roman" w:cs="Times New Roman"/>
          <w:sz w:val="24"/>
          <w:szCs w:val="24"/>
        </w:rPr>
        <w:t xml:space="preserve">of </w:t>
      </w:r>
      <w:r w:rsidR="00AF7BFC" w:rsidRPr="00A05574">
        <w:rPr>
          <w:rFonts w:ascii="Times New Roman" w:hAnsi="Times New Roman" w:cs="Times New Roman"/>
          <w:sz w:val="24"/>
          <w:szCs w:val="24"/>
        </w:rPr>
        <w:t xml:space="preserve">the nutritional </w:t>
      </w:r>
      <w:r w:rsidR="00FF2747" w:rsidRPr="00A05574">
        <w:rPr>
          <w:rFonts w:ascii="Times New Roman" w:hAnsi="Times New Roman" w:cs="Times New Roman"/>
          <w:sz w:val="24"/>
          <w:szCs w:val="24"/>
        </w:rPr>
        <w:t>requirements</w:t>
      </w:r>
      <w:r w:rsidR="00AF7BFC" w:rsidRPr="00A05574">
        <w:rPr>
          <w:rFonts w:ascii="Times New Roman" w:hAnsi="Times New Roman" w:cs="Times New Roman"/>
          <w:sz w:val="24"/>
          <w:szCs w:val="24"/>
        </w:rPr>
        <w:t xml:space="preserve"> of individuals</w:t>
      </w:r>
      <w:r w:rsidR="00547FF5" w:rsidRPr="00A05574">
        <w:rPr>
          <w:rFonts w:ascii="Times New Roman" w:hAnsi="Times New Roman" w:cs="Times New Roman"/>
          <w:sz w:val="24"/>
          <w:szCs w:val="24"/>
        </w:rPr>
        <w:t xml:space="preserve"> (</w:t>
      </w:r>
      <w:r w:rsidR="00547FF5" w:rsidRPr="00A05574">
        <w:rPr>
          <w:rFonts w:ascii="Times New Roman" w:hAnsi="Times New Roman" w:cs="Times New Roman"/>
          <w:sz w:val="24"/>
          <w:szCs w:val="24"/>
          <w:lang w:val="en-GB"/>
        </w:rPr>
        <w:t>Aukerman, 2007</w:t>
      </w:r>
      <w:r w:rsidR="00B77A11" w:rsidRPr="00B77A11">
        <w:rPr>
          <w:rFonts w:ascii="Times New Roman" w:hAnsi="Times New Roman" w:cs="Times New Roman"/>
          <w:sz w:val="24"/>
          <w:szCs w:val="24"/>
          <w:vertAlign w:val="superscript"/>
        </w:rPr>
        <w:t>[</w:t>
      </w:r>
      <w:r w:rsidR="00B77A11">
        <w:rPr>
          <w:rFonts w:ascii="Times New Roman" w:hAnsi="Times New Roman" w:cs="Times New Roman"/>
          <w:sz w:val="24"/>
          <w:szCs w:val="24"/>
          <w:vertAlign w:val="superscript"/>
        </w:rPr>
        <w:t>6</w:t>
      </w:r>
      <w:r w:rsidR="00B77A11" w:rsidRPr="00B77A11">
        <w:rPr>
          <w:rFonts w:ascii="Times New Roman" w:hAnsi="Times New Roman" w:cs="Times New Roman"/>
          <w:sz w:val="24"/>
          <w:szCs w:val="24"/>
          <w:vertAlign w:val="superscript"/>
        </w:rPr>
        <w:t>]</w:t>
      </w:r>
      <w:r w:rsidR="00547FF5" w:rsidRPr="00A05574">
        <w:rPr>
          <w:rFonts w:ascii="Times New Roman" w:hAnsi="Times New Roman" w:cs="Times New Roman"/>
          <w:sz w:val="24"/>
          <w:szCs w:val="24"/>
          <w:lang w:val="en-GB"/>
        </w:rPr>
        <w:t>; Lingenfelter, 2011</w:t>
      </w:r>
      <w:r w:rsidR="00B77A11" w:rsidRPr="00B77A11">
        <w:rPr>
          <w:rFonts w:ascii="Times New Roman" w:hAnsi="Times New Roman" w:cs="Times New Roman"/>
          <w:sz w:val="24"/>
          <w:szCs w:val="24"/>
          <w:vertAlign w:val="superscript"/>
        </w:rPr>
        <w:t>[1]</w:t>
      </w:r>
      <w:r w:rsidR="00346E04" w:rsidRPr="00A05574">
        <w:rPr>
          <w:rFonts w:ascii="Times New Roman" w:hAnsi="Times New Roman" w:cs="Times New Roman"/>
          <w:sz w:val="24"/>
          <w:szCs w:val="24"/>
          <w:lang w:val="en-GB"/>
        </w:rPr>
        <w:t>; Bouba, 2012</w:t>
      </w:r>
      <w:r w:rsidR="00B77A11" w:rsidRPr="00B77A11">
        <w:rPr>
          <w:rFonts w:ascii="Times New Roman" w:hAnsi="Times New Roman" w:cs="Times New Roman"/>
          <w:sz w:val="24"/>
          <w:szCs w:val="24"/>
          <w:vertAlign w:val="superscript"/>
        </w:rPr>
        <w:t>[1</w:t>
      </w:r>
      <w:r w:rsidR="00B77A11">
        <w:rPr>
          <w:rFonts w:ascii="Times New Roman" w:hAnsi="Times New Roman" w:cs="Times New Roman"/>
          <w:sz w:val="24"/>
          <w:szCs w:val="24"/>
          <w:vertAlign w:val="superscript"/>
        </w:rPr>
        <w:t>3</w:t>
      </w:r>
      <w:r w:rsidR="00B77A11" w:rsidRPr="00B77A11">
        <w:rPr>
          <w:rFonts w:ascii="Times New Roman" w:hAnsi="Times New Roman" w:cs="Times New Roman"/>
          <w:sz w:val="24"/>
          <w:szCs w:val="24"/>
          <w:vertAlign w:val="superscript"/>
        </w:rPr>
        <w:t>]</w:t>
      </w:r>
      <w:r w:rsidR="00547FF5" w:rsidRPr="00A05574">
        <w:rPr>
          <w:rFonts w:ascii="Times New Roman" w:hAnsi="Times New Roman" w:cs="Times New Roman"/>
          <w:sz w:val="24"/>
          <w:szCs w:val="24"/>
          <w:lang w:val="en-GB"/>
        </w:rPr>
        <w:t>)</w:t>
      </w:r>
      <w:r w:rsidR="006D7CC0" w:rsidRPr="00A05574">
        <w:rPr>
          <w:rFonts w:ascii="Times New Roman" w:hAnsi="Times New Roman" w:cs="Times New Roman"/>
          <w:sz w:val="24"/>
          <w:szCs w:val="24"/>
        </w:rPr>
        <w:t>.</w:t>
      </w:r>
      <w:r w:rsidR="00FF2747" w:rsidRPr="00A05574">
        <w:rPr>
          <w:rFonts w:ascii="Times New Roman" w:hAnsi="Times New Roman" w:cs="Times New Roman"/>
          <w:sz w:val="24"/>
          <w:szCs w:val="24"/>
        </w:rPr>
        <w:t xml:space="preserve"> </w:t>
      </w:r>
      <w:r w:rsidR="008E1FEE" w:rsidRPr="00A05574">
        <w:rPr>
          <w:rFonts w:ascii="Times New Roman" w:hAnsi="Times New Roman" w:cs="Times New Roman"/>
          <w:sz w:val="24"/>
          <w:szCs w:val="24"/>
        </w:rPr>
        <w:t>Based on the results</w:t>
      </w:r>
      <w:r w:rsidR="00574976" w:rsidRPr="00A05574">
        <w:rPr>
          <w:rFonts w:ascii="Times New Roman" w:hAnsi="Times New Roman" w:cs="Times New Roman"/>
          <w:sz w:val="24"/>
          <w:szCs w:val="24"/>
        </w:rPr>
        <w:t xml:space="preserve"> of the study</w:t>
      </w:r>
      <w:r w:rsidR="008E1FEE" w:rsidRPr="00A05574">
        <w:rPr>
          <w:rFonts w:ascii="Times New Roman" w:hAnsi="Times New Roman" w:cs="Times New Roman"/>
          <w:sz w:val="24"/>
          <w:szCs w:val="24"/>
        </w:rPr>
        <w:t xml:space="preserve">, the </w:t>
      </w:r>
      <w:r w:rsidR="006D7CC0" w:rsidRPr="00A05574">
        <w:rPr>
          <w:rFonts w:ascii="Times New Roman" w:hAnsi="Times New Roman" w:cs="Times New Roman"/>
          <w:sz w:val="24"/>
          <w:szCs w:val="24"/>
        </w:rPr>
        <w:t xml:space="preserve">Itsekiri </w:t>
      </w:r>
      <w:r w:rsidR="008E1FEE" w:rsidRPr="00A05574">
        <w:rPr>
          <w:rFonts w:ascii="Times New Roman" w:hAnsi="Times New Roman" w:cs="Times New Roman"/>
          <w:sz w:val="24"/>
          <w:szCs w:val="24"/>
        </w:rPr>
        <w:t xml:space="preserve">pepper soup </w:t>
      </w:r>
      <w:r w:rsidR="006D7CC0" w:rsidRPr="00A05574">
        <w:rPr>
          <w:rFonts w:ascii="Times New Roman" w:hAnsi="Times New Roman" w:cs="Times New Roman"/>
          <w:sz w:val="24"/>
          <w:szCs w:val="24"/>
        </w:rPr>
        <w:t>dishes</w:t>
      </w:r>
      <w:r w:rsidR="008E1FEE" w:rsidRPr="00A05574">
        <w:rPr>
          <w:rFonts w:ascii="Times New Roman" w:hAnsi="Times New Roman" w:cs="Times New Roman"/>
          <w:sz w:val="24"/>
          <w:szCs w:val="24"/>
        </w:rPr>
        <w:t xml:space="preserve"> could be </w:t>
      </w:r>
      <w:r w:rsidR="00C41760" w:rsidRPr="00A05574">
        <w:rPr>
          <w:rFonts w:ascii="Times New Roman" w:hAnsi="Times New Roman" w:cs="Times New Roman"/>
          <w:sz w:val="24"/>
          <w:szCs w:val="24"/>
        </w:rPr>
        <w:t xml:space="preserve">introduced </w:t>
      </w:r>
      <w:r w:rsidR="006D7CC0" w:rsidRPr="00A05574">
        <w:rPr>
          <w:rFonts w:ascii="Times New Roman" w:hAnsi="Times New Roman" w:cs="Times New Roman"/>
          <w:sz w:val="24"/>
          <w:szCs w:val="24"/>
        </w:rPr>
        <w:t xml:space="preserve">successfully </w:t>
      </w:r>
      <w:r w:rsidR="00C41760" w:rsidRPr="00A05574">
        <w:rPr>
          <w:rFonts w:ascii="Times New Roman" w:hAnsi="Times New Roman" w:cs="Times New Roman"/>
          <w:sz w:val="24"/>
          <w:szCs w:val="24"/>
        </w:rPr>
        <w:t>to</w:t>
      </w:r>
      <w:r w:rsidR="006D7CC0" w:rsidRPr="00A05574">
        <w:rPr>
          <w:rFonts w:ascii="Times New Roman" w:hAnsi="Times New Roman" w:cs="Times New Roman"/>
          <w:sz w:val="24"/>
          <w:szCs w:val="24"/>
        </w:rPr>
        <w:t xml:space="preserve"> all parts of Nigeria and other African </w:t>
      </w:r>
      <w:r w:rsidR="00BD46CC">
        <w:rPr>
          <w:rFonts w:ascii="Times New Roman" w:hAnsi="Times New Roman" w:cs="Times New Roman"/>
          <w:sz w:val="24"/>
          <w:szCs w:val="24"/>
        </w:rPr>
        <w:t>countries</w:t>
      </w:r>
      <w:r w:rsidR="008E1FEE" w:rsidRPr="00A05574">
        <w:rPr>
          <w:rFonts w:ascii="Times New Roman" w:hAnsi="Times New Roman" w:cs="Times New Roman"/>
          <w:sz w:val="24"/>
          <w:szCs w:val="24"/>
        </w:rPr>
        <w:t>.</w:t>
      </w:r>
      <w:r w:rsidR="00AF7BFC" w:rsidRPr="00A05574">
        <w:rPr>
          <w:rFonts w:ascii="Times New Roman" w:hAnsi="Times New Roman" w:cs="Times New Roman"/>
          <w:sz w:val="24"/>
          <w:szCs w:val="24"/>
          <w:lang w:val="en-GB"/>
        </w:rPr>
        <w:t xml:space="preserve"> </w:t>
      </w:r>
    </w:p>
    <w:p w:rsidR="00366F71" w:rsidRPr="00A05574" w:rsidRDefault="00841DC7" w:rsidP="00254974">
      <w:pPr>
        <w:spacing w:line="480" w:lineRule="auto"/>
        <w:jc w:val="both"/>
        <w:rPr>
          <w:rFonts w:ascii="Times New Roman" w:hAnsi="Times New Roman" w:cs="Times New Roman"/>
          <w:b/>
          <w:sz w:val="24"/>
          <w:szCs w:val="24"/>
          <w:lang w:val="en-GB"/>
        </w:rPr>
      </w:pPr>
      <w:r w:rsidRPr="00A05574">
        <w:rPr>
          <w:rFonts w:ascii="Times New Roman" w:hAnsi="Times New Roman" w:cs="Times New Roman"/>
          <w:b/>
          <w:sz w:val="24"/>
          <w:szCs w:val="24"/>
          <w:lang w:val="en-GB"/>
        </w:rPr>
        <w:t>Conclusion</w:t>
      </w:r>
    </w:p>
    <w:p w:rsidR="00D71CF5" w:rsidRDefault="002250D7" w:rsidP="00792788">
      <w:pPr>
        <w:pStyle w:val="NoSpacing"/>
        <w:spacing w:line="480" w:lineRule="auto"/>
        <w:ind w:firstLine="720"/>
        <w:jc w:val="both"/>
        <w:rPr>
          <w:rFonts w:ascii="Times New Roman" w:hAnsi="Times New Roman" w:cs="Times New Roman"/>
          <w:sz w:val="24"/>
          <w:szCs w:val="24"/>
          <w:lang w:val="en-GB"/>
        </w:rPr>
      </w:pPr>
      <w:r w:rsidRPr="00A05574">
        <w:rPr>
          <w:rFonts w:ascii="Times New Roman" w:hAnsi="Times New Roman" w:cs="Times New Roman"/>
          <w:sz w:val="24"/>
          <w:szCs w:val="24"/>
          <w:lang w:val="en-GB"/>
        </w:rPr>
        <w:t xml:space="preserve">This study has shown that the Itsekiri seasoning is a widely accepted condiment in the preparation of </w:t>
      </w:r>
      <w:r w:rsidR="00916A31">
        <w:rPr>
          <w:rFonts w:ascii="Times New Roman" w:hAnsi="Times New Roman" w:cs="Times New Roman"/>
          <w:sz w:val="24"/>
          <w:szCs w:val="24"/>
          <w:lang w:val="en-GB"/>
        </w:rPr>
        <w:t>some</w:t>
      </w:r>
      <w:r w:rsidRPr="00A05574">
        <w:rPr>
          <w:rFonts w:ascii="Times New Roman" w:hAnsi="Times New Roman" w:cs="Times New Roman"/>
          <w:sz w:val="24"/>
          <w:szCs w:val="24"/>
          <w:lang w:val="en-GB"/>
        </w:rPr>
        <w:t xml:space="preserve"> kinds of pepper soup dishes, which could also be used </w:t>
      </w:r>
      <w:r w:rsidR="005D47A9" w:rsidRPr="00A05574">
        <w:rPr>
          <w:rFonts w:ascii="Times New Roman" w:hAnsi="Times New Roman" w:cs="Times New Roman"/>
          <w:sz w:val="24"/>
          <w:szCs w:val="24"/>
          <w:lang w:val="en-GB"/>
        </w:rPr>
        <w:t>like</w:t>
      </w:r>
      <w:r w:rsidRPr="00A05574">
        <w:rPr>
          <w:rFonts w:ascii="Times New Roman" w:hAnsi="Times New Roman" w:cs="Times New Roman"/>
          <w:sz w:val="24"/>
          <w:szCs w:val="24"/>
          <w:lang w:val="en-GB"/>
        </w:rPr>
        <w:t xml:space="preserve"> other popular seasonings like Maggi </w:t>
      </w:r>
      <w:r w:rsidR="00D4374C" w:rsidRPr="00A05574">
        <w:rPr>
          <w:rFonts w:ascii="Times New Roman" w:hAnsi="Times New Roman" w:cs="Times New Roman"/>
          <w:sz w:val="24"/>
          <w:szCs w:val="24"/>
          <w:lang w:val="en-GB"/>
        </w:rPr>
        <w:t xml:space="preserve">and Knorr </w:t>
      </w:r>
      <w:r w:rsidRPr="00A05574">
        <w:rPr>
          <w:rFonts w:ascii="Times New Roman" w:hAnsi="Times New Roman" w:cs="Times New Roman"/>
          <w:sz w:val="24"/>
          <w:szCs w:val="24"/>
          <w:lang w:val="en-GB"/>
        </w:rPr>
        <w:t>cubes</w:t>
      </w:r>
      <w:r w:rsidR="00D4374C" w:rsidRPr="00A05574">
        <w:rPr>
          <w:rFonts w:ascii="Times New Roman" w:hAnsi="Times New Roman" w:cs="Times New Roman"/>
          <w:sz w:val="24"/>
          <w:szCs w:val="24"/>
          <w:lang w:val="en-GB"/>
        </w:rPr>
        <w:t>, among many others</w:t>
      </w:r>
      <w:r w:rsidRPr="00A05574">
        <w:rPr>
          <w:rFonts w:ascii="Times New Roman" w:hAnsi="Times New Roman" w:cs="Times New Roman"/>
          <w:sz w:val="24"/>
          <w:szCs w:val="24"/>
          <w:lang w:val="en-GB"/>
        </w:rPr>
        <w:t xml:space="preserve"> for the preparation of most Nigerian </w:t>
      </w:r>
      <w:r w:rsidR="006555FC">
        <w:rPr>
          <w:rFonts w:ascii="Times New Roman" w:hAnsi="Times New Roman" w:cs="Times New Roman"/>
          <w:sz w:val="24"/>
          <w:szCs w:val="24"/>
          <w:lang w:val="en-GB"/>
        </w:rPr>
        <w:t>meals or menus</w:t>
      </w:r>
      <w:r w:rsidRPr="00A05574">
        <w:rPr>
          <w:rFonts w:ascii="Times New Roman" w:hAnsi="Times New Roman" w:cs="Times New Roman"/>
          <w:sz w:val="24"/>
          <w:szCs w:val="24"/>
          <w:lang w:val="en-GB"/>
        </w:rPr>
        <w:t xml:space="preserve">. </w:t>
      </w:r>
    </w:p>
    <w:p w:rsidR="00B85EE7" w:rsidRDefault="00B85EE7" w:rsidP="00792788">
      <w:pPr>
        <w:pStyle w:val="NoSpacing"/>
        <w:spacing w:line="480" w:lineRule="auto"/>
        <w:ind w:firstLine="720"/>
        <w:jc w:val="both"/>
        <w:rPr>
          <w:rFonts w:ascii="Times New Roman" w:hAnsi="Times New Roman" w:cs="Times New Roman"/>
          <w:sz w:val="24"/>
          <w:szCs w:val="24"/>
          <w:lang w:val="en-GB"/>
        </w:rPr>
      </w:pPr>
    </w:p>
    <w:p w:rsidR="00B85EE7" w:rsidRDefault="00B85EE7" w:rsidP="00792788">
      <w:pPr>
        <w:pStyle w:val="NoSpacing"/>
        <w:spacing w:line="480" w:lineRule="auto"/>
        <w:ind w:firstLine="720"/>
        <w:jc w:val="both"/>
        <w:rPr>
          <w:rFonts w:ascii="Times New Roman" w:hAnsi="Times New Roman" w:cs="Times New Roman"/>
          <w:sz w:val="24"/>
          <w:szCs w:val="24"/>
          <w:lang w:val="en-GB"/>
        </w:rPr>
      </w:pPr>
    </w:p>
    <w:p w:rsidR="00B85EE7" w:rsidRDefault="00B85EE7" w:rsidP="00792788">
      <w:pPr>
        <w:pStyle w:val="NoSpacing"/>
        <w:spacing w:line="480" w:lineRule="auto"/>
        <w:ind w:firstLine="720"/>
        <w:jc w:val="both"/>
        <w:rPr>
          <w:rFonts w:ascii="Times New Roman" w:hAnsi="Times New Roman" w:cs="Times New Roman"/>
          <w:sz w:val="24"/>
          <w:szCs w:val="24"/>
          <w:lang w:val="en-GB"/>
        </w:rPr>
      </w:pPr>
    </w:p>
    <w:p w:rsidR="00B85EE7" w:rsidRDefault="00B85EE7" w:rsidP="00792788">
      <w:pPr>
        <w:pStyle w:val="NoSpacing"/>
        <w:spacing w:line="480" w:lineRule="auto"/>
        <w:ind w:firstLine="720"/>
        <w:jc w:val="both"/>
        <w:rPr>
          <w:rFonts w:ascii="Times New Roman" w:hAnsi="Times New Roman" w:cs="Times New Roman"/>
          <w:sz w:val="24"/>
          <w:szCs w:val="24"/>
          <w:lang w:val="en-GB"/>
        </w:rPr>
      </w:pPr>
    </w:p>
    <w:p w:rsidR="00B85EE7" w:rsidRDefault="00B85EE7" w:rsidP="00B85EE7">
      <w:pPr>
        <w:pStyle w:val="NoSpacing"/>
        <w:spacing w:line="480" w:lineRule="auto"/>
        <w:jc w:val="both"/>
        <w:rPr>
          <w:rFonts w:ascii="Times New Roman" w:hAnsi="Times New Roman" w:cs="Times New Roman"/>
          <w:sz w:val="24"/>
          <w:szCs w:val="24"/>
          <w:lang w:val="en-GB"/>
        </w:rPr>
      </w:pPr>
    </w:p>
    <w:p w:rsidR="00B85EE7" w:rsidRPr="00A05574" w:rsidRDefault="00B85EE7" w:rsidP="00B85EE7">
      <w:pPr>
        <w:pStyle w:val="NoSpacing"/>
        <w:spacing w:line="480" w:lineRule="auto"/>
        <w:jc w:val="both"/>
        <w:rPr>
          <w:rFonts w:ascii="Times New Roman" w:hAnsi="Times New Roman" w:cs="Times New Roman"/>
          <w:sz w:val="24"/>
          <w:szCs w:val="24"/>
          <w:lang w:val="en-GB"/>
        </w:rPr>
      </w:pPr>
    </w:p>
    <w:p w:rsidR="00A94B73" w:rsidRDefault="002C3A9C" w:rsidP="00792788">
      <w:pPr>
        <w:pStyle w:val="NoSpacing"/>
        <w:rPr>
          <w:rFonts w:ascii="Times New Roman" w:hAnsi="Times New Roman" w:cs="Times New Roman"/>
          <w:b/>
          <w:sz w:val="24"/>
          <w:szCs w:val="24"/>
          <w:lang w:val="en-GB"/>
        </w:rPr>
      </w:pPr>
      <w:r w:rsidRPr="00A05574">
        <w:rPr>
          <w:rFonts w:ascii="Times New Roman" w:hAnsi="Times New Roman" w:cs="Times New Roman"/>
          <w:b/>
          <w:sz w:val="24"/>
          <w:szCs w:val="24"/>
          <w:lang w:val="en-GB"/>
        </w:rPr>
        <w:t>REFERENCES</w:t>
      </w:r>
    </w:p>
    <w:p w:rsidR="00B77A11" w:rsidRDefault="00B77A11" w:rsidP="00792788">
      <w:pPr>
        <w:pStyle w:val="NoSpacing"/>
        <w:rPr>
          <w:rFonts w:ascii="Times New Roman" w:hAnsi="Times New Roman" w:cs="Times New Roman"/>
          <w:b/>
          <w:sz w:val="24"/>
          <w:szCs w:val="24"/>
          <w:lang w:val="en-GB"/>
        </w:rPr>
      </w:pPr>
    </w:p>
    <w:p w:rsidR="00B77A11" w:rsidRDefault="00B77A11" w:rsidP="00B77A11">
      <w:pPr>
        <w:pStyle w:val="NoSpacing"/>
        <w:ind w:left="720" w:hanging="720"/>
        <w:rPr>
          <w:rFonts w:ascii="Times New Roman" w:hAnsi="Times New Roman" w:cs="Times New Roman"/>
          <w:sz w:val="24"/>
          <w:szCs w:val="24"/>
          <w:lang w:val="en-GB"/>
        </w:rPr>
      </w:pPr>
      <w:bookmarkStart w:id="2" w:name="_Hlk20962690"/>
      <w:r>
        <w:rPr>
          <w:rFonts w:ascii="Times New Roman" w:hAnsi="Times New Roman" w:cs="Times New Roman"/>
          <w:sz w:val="24"/>
          <w:szCs w:val="24"/>
          <w:lang w:val="en-GB"/>
        </w:rPr>
        <w:t xml:space="preserve">1. </w:t>
      </w:r>
      <w:r>
        <w:rPr>
          <w:rFonts w:ascii="Times New Roman" w:hAnsi="Times New Roman" w:cs="Times New Roman"/>
          <w:sz w:val="24"/>
          <w:szCs w:val="24"/>
          <w:lang w:val="en-GB"/>
        </w:rPr>
        <w:tab/>
      </w:r>
      <w:r w:rsidRPr="00A05574">
        <w:rPr>
          <w:rFonts w:ascii="Times New Roman" w:hAnsi="Times New Roman" w:cs="Times New Roman"/>
          <w:sz w:val="24"/>
          <w:szCs w:val="24"/>
          <w:lang w:val="en-GB"/>
        </w:rPr>
        <w:t>Lingenfelter, E. (2011)</w:t>
      </w:r>
      <w:bookmarkEnd w:id="2"/>
      <w:r w:rsidRPr="00A05574">
        <w:rPr>
          <w:rFonts w:ascii="Times New Roman" w:hAnsi="Times New Roman" w:cs="Times New Roman"/>
          <w:sz w:val="24"/>
          <w:szCs w:val="24"/>
          <w:lang w:val="en-GB"/>
        </w:rPr>
        <w:t xml:space="preserve">. The health benefits and uses of 14 herbs, seasonings and spices. Retrieved from: </w:t>
      </w:r>
      <w:hyperlink r:id="rId8" w:history="1">
        <w:r w:rsidRPr="00A05574">
          <w:rPr>
            <w:rStyle w:val="Hyperlink"/>
            <w:rFonts w:ascii="Times New Roman" w:hAnsi="Times New Roman" w:cs="Times New Roman"/>
            <w:sz w:val="24"/>
            <w:szCs w:val="24"/>
            <w:lang w:val="en-GB"/>
          </w:rPr>
          <w:t>http://www.articlesbase.com/supplements-and-vitamins-</w:t>
        </w:r>
      </w:hyperlink>
      <w:r w:rsidRPr="00A05574">
        <w:rPr>
          <w:rFonts w:ascii="Times New Roman" w:hAnsi="Times New Roman" w:cs="Times New Roman"/>
          <w:sz w:val="24"/>
          <w:szCs w:val="24"/>
          <w:u w:val="single"/>
          <w:lang w:val="en-GB"/>
        </w:rPr>
        <w:t xml:space="preserve">articles/the-health-benefits-uses-of-14hrerbs-seasonings-spices-5405335.html, </w:t>
      </w:r>
      <w:r w:rsidRPr="00A05574">
        <w:rPr>
          <w:rFonts w:ascii="Times New Roman" w:hAnsi="Times New Roman" w:cs="Times New Roman"/>
          <w:sz w:val="24"/>
          <w:szCs w:val="24"/>
          <w:lang w:val="en-GB"/>
        </w:rPr>
        <w:t>accessed 8/12/2013</w:t>
      </w:r>
    </w:p>
    <w:p w:rsidR="00B77A11" w:rsidRDefault="00B77A11" w:rsidP="00B77A11">
      <w:pPr>
        <w:pStyle w:val="Default"/>
        <w:ind w:left="720" w:hanging="720"/>
        <w:rPr>
          <w:color w:val="auto"/>
          <w:lang w:val="en-GB"/>
        </w:rPr>
      </w:pPr>
      <w:r>
        <w:rPr>
          <w:color w:val="auto"/>
          <w:lang w:val="en-GB"/>
        </w:rPr>
        <w:t xml:space="preserve">2. </w:t>
      </w:r>
      <w:r>
        <w:rPr>
          <w:color w:val="auto"/>
          <w:lang w:val="en-GB"/>
        </w:rPr>
        <w:tab/>
      </w:r>
      <w:r w:rsidRPr="00A05574">
        <w:rPr>
          <w:color w:val="auto"/>
          <w:lang w:val="en-GB"/>
        </w:rPr>
        <w:t>Scott, K. (2012). Medical seasonings-the health benefits in herbs and spices; the medical benefits of garlic.</w:t>
      </w:r>
      <w:r w:rsidRPr="00A05574">
        <w:rPr>
          <w:i/>
          <w:color w:val="auto"/>
          <w:lang w:val="en-GB"/>
        </w:rPr>
        <w:t>Clinical Medicine Journal</w:t>
      </w:r>
      <w:r w:rsidRPr="00A05574">
        <w:rPr>
          <w:color w:val="auto"/>
          <w:lang w:val="en-GB"/>
        </w:rPr>
        <w:t xml:space="preserve">. Retrieved from: </w:t>
      </w:r>
      <w:hyperlink r:id="rId9" w:history="1">
        <w:r w:rsidRPr="00A05574">
          <w:rPr>
            <w:rStyle w:val="Hyperlink"/>
            <w:lang w:val="en-GB"/>
          </w:rPr>
          <w:t>http://www.ClassicalMedicineJournal.com/</w:t>
        </w:r>
      </w:hyperlink>
      <w:r w:rsidRPr="00A05574">
        <w:rPr>
          <w:color w:val="auto"/>
          <w:u w:val="single"/>
          <w:lang w:val="en-GB"/>
        </w:rPr>
        <w:t xml:space="preserve"> the-classical-medicine-journal/tag/benefits-of-seasonings</w:t>
      </w:r>
      <w:r w:rsidRPr="00A05574">
        <w:rPr>
          <w:color w:val="auto"/>
          <w:lang w:val="en-GB"/>
        </w:rPr>
        <w:t xml:space="preserve"> accessed 7/12/2013.</w:t>
      </w:r>
    </w:p>
    <w:p w:rsidR="00B77A11" w:rsidRDefault="00B77A11" w:rsidP="00B77A11">
      <w:pPr>
        <w:pStyle w:val="NoSpacing"/>
        <w:ind w:left="720" w:hanging="720"/>
        <w:rPr>
          <w:rFonts w:ascii="Times New Roman" w:hAnsi="Times New Roman" w:cs="Times New Roman"/>
          <w:sz w:val="24"/>
          <w:szCs w:val="24"/>
          <w:lang w:val="en-GB"/>
        </w:rPr>
      </w:pPr>
      <w:bookmarkStart w:id="3" w:name="_Hlk21501646"/>
      <w:r>
        <w:rPr>
          <w:rFonts w:ascii="Times New Roman" w:hAnsi="Times New Roman" w:cs="Times New Roman"/>
          <w:sz w:val="24"/>
          <w:szCs w:val="24"/>
          <w:lang w:val="en-GB"/>
        </w:rPr>
        <w:t xml:space="preserve">3. </w:t>
      </w:r>
      <w:r>
        <w:rPr>
          <w:rFonts w:ascii="Times New Roman" w:hAnsi="Times New Roman" w:cs="Times New Roman"/>
          <w:sz w:val="24"/>
          <w:szCs w:val="24"/>
          <w:lang w:val="en-GB"/>
        </w:rPr>
        <w:tab/>
      </w:r>
      <w:r w:rsidRPr="00667B1F">
        <w:rPr>
          <w:rFonts w:ascii="Times New Roman" w:hAnsi="Times New Roman" w:cs="Times New Roman"/>
          <w:sz w:val="24"/>
          <w:szCs w:val="24"/>
          <w:lang w:val="en-GB"/>
        </w:rPr>
        <w:t>Otunola, G.A., Oloyede, O.B., Oladiji, A.T., &amp; Afolayan, A.J. (2010)</w:t>
      </w:r>
      <w:bookmarkEnd w:id="3"/>
      <w:r w:rsidRPr="00667B1F">
        <w:rPr>
          <w:rFonts w:ascii="Times New Roman" w:hAnsi="Times New Roman" w:cs="Times New Roman"/>
          <w:sz w:val="24"/>
          <w:szCs w:val="24"/>
          <w:lang w:val="en-GB"/>
        </w:rPr>
        <w:t>. Comparative</w:t>
      </w:r>
      <w:r>
        <w:rPr>
          <w:rFonts w:ascii="Times New Roman" w:hAnsi="Times New Roman" w:cs="Times New Roman"/>
          <w:sz w:val="24"/>
          <w:szCs w:val="24"/>
          <w:lang w:val="en-GB"/>
        </w:rPr>
        <w:t xml:space="preserve"> </w:t>
      </w:r>
      <w:r w:rsidRPr="00667B1F">
        <w:rPr>
          <w:rFonts w:ascii="Times New Roman" w:hAnsi="Times New Roman" w:cs="Times New Roman"/>
          <w:sz w:val="24"/>
          <w:szCs w:val="24"/>
          <w:lang w:val="en-GB"/>
        </w:rPr>
        <w:t xml:space="preserve">analysis of the chemical composition of three spices-Allium sativum, L.zingiber officinale rocs and Capsicum frutescens L commonly consumed in Nigeria. </w:t>
      </w:r>
      <w:r w:rsidRPr="00667B1F">
        <w:rPr>
          <w:rFonts w:ascii="Times New Roman" w:hAnsi="Times New Roman" w:cs="Times New Roman"/>
          <w:i/>
          <w:sz w:val="24"/>
          <w:szCs w:val="24"/>
          <w:lang w:val="en-GB"/>
        </w:rPr>
        <w:t>African Journal of Biotechnology</w:t>
      </w:r>
      <w:r w:rsidRPr="00667B1F">
        <w:rPr>
          <w:rFonts w:ascii="Times New Roman" w:hAnsi="Times New Roman" w:cs="Times New Roman"/>
          <w:sz w:val="24"/>
          <w:szCs w:val="24"/>
          <w:lang w:val="en-GB"/>
        </w:rPr>
        <w:t xml:space="preserve">, 9(41), 6927-6931 </w:t>
      </w:r>
    </w:p>
    <w:p w:rsidR="00B77A11" w:rsidRPr="009C1B2F" w:rsidRDefault="00B77A11" w:rsidP="00B77A11">
      <w:pPr>
        <w:pStyle w:val="NoSpacing"/>
        <w:ind w:left="720" w:hanging="720"/>
        <w:rPr>
          <w:rFonts w:ascii="Times New Roman" w:hAnsi="Times New Roman" w:cs="Times New Roman"/>
          <w:sz w:val="24"/>
          <w:szCs w:val="24"/>
          <w:lang w:val="en-GB"/>
        </w:rPr>
      </w:pPr>
      <w:r>
        <w:rPr>
          <w:rFonts w:ascii="Times New Roman" w:hAnsi="Times New Roman" w:cs="Times New Roman"/>
          <w:sz w:val="24"/>
          <w:szCs w:val="24"/>
          <w:lang w:val="en-GB"/>
        </w:rPr>
        <w:t xml:space="preserve">4. </w:t>
      </w:r>
      <w:r>
        <w:rPr>
          <w:rFonts w:ascii="Times New Roman" w:hAnsi="Times New Roman" w:cs="Times New Roman"/>
          <w:sz w:val="24"/>
          <w:szCs w:val="24"/>
          <w:lang w:val="en-GB"/>
        </w:rPr>
        <w:tab/>
      </w:r>
      <w:r w:rsidRPr="00A05574">
        <w:rPr>
          <w:lang w:val="en-GB"/>
        </w:rPr>
        <w:t>Herndon, J (2010). Medical benefits of food seasonings. Retrieved from:</w:t>
      </w:r>
      <w:r>
        <w:rPr>
          <w:lang w:val="en-GB"/>
        </w:rPr>
        <w:t xml:space="preserve"> </w:t>
      </w:r>
      <w:hyperlink r:id="rId10" w:history="1">
        <w:r w:rsidRPr="00A05574">
          <w:rPr>
            <w:rStyle w:val="Hyperlink"/>
            <w:lang w:val="en-GB"/>
          </w:rPr>
          <w:t>http://www.livestrong.com/article/340034-medical-benefits-of-food-seasonings/</w:t>
        </w:r>
      </w:hyperlink>
      <w:r w:rsidRPr="00A05574">
        <w:rPr>
          <w:lang w:val="en-GB"/>
        </w:rPr>
        <w:t xml:space="preserve"> Accessed 7/12/2013.</w:t>
      </w:r>
    </w:p>
    <w:p w:rsidR="00B77A11" w:rsidRPr="00A05574" w:rsidRDefault="00B77A11" w:rsidP="00B77A11">
      <w:pPr>
        <w:pStyle w:val="NoSpacing"/>
        <w:ind w:left="720" w:hanging="720"/>
        <w:rPr>
          <w:rFonts w:ascii="Times New Roman" w:hAnsi="Times New Roman" w:cs="Times New Roman"/>
          <w:sz w:val="24"/>
          <w:szCs w:val="24"/>
          <w:lang w:val="en-GB"/>
        </w:rPr>
      </w:pPr>
      <w:bookmarkStart w:id="4" w:name="_Hlk20962573"/>
      <w:r>
        <w:rPr>
          <w:rFonts w:ascii="Times New Roman" w:hAnsi="Times New Roman" w:cs="Times New Roman"/>
          <w:sz w:val="24"/>
          <w:szCs w:val="24"/>
          <w:lang w:val="en-GB"/>
        </w:rPr>
        <w:t xml:space="preserve">5. </w:t>
      </w:r>
      <w:r>
        <w:rPr>
          <w:rFonts w:ascii="Times New Roman" w:hAnsi="Times New Roman" w:cs="Times New Roman"/>
          <w:sz w:val="24"/>
          <w:szCs w:val="24"/>
          <w:lang w:val="en-GB"/>
        </w:rPr>
        <w:tab/>
      </w:r>
      <w:r w:rsidRPr="00A05574">
        <w:rPr>
          <w:rFonts w:ascii="Times New Roman" w:hAnsi="Times New Roman" w:cs="Times New Roman"/>
          <w:sz w:val="24"/>
          <w:szCs w:val="24"/>
          <w:lang w:val="en-GB"/>
        </w:rPr>
        <w:t>Akpanyung, E.O. (2005)</w:t>
      </w:r>
      <w:bookmarkEnd w:id="4"/>
      <w:r w:rsidRPr="00A05574">
        <w:rPr>
          <w:rFonts w:ascii="Times New Roman" w:hAnsi="Times New Roman" w:cs="Times New Roman"/>
          <w:sz w:val="24"/>
          <w:szCs w:val="24"/>
          <w:lang w:val="en-GB"/>
        </w:rPr>
        <w:t xml:space="preserve">. Proximate and mineral element composition of bouillon cubes produced in Nigeria. </w:t>
      </w:r>
      <w:r w:rsidRPr="00A05574">
        <w:rPr>
          <w:rFonts w:ascii="Times New Roman" w:hAnsi="Times New Roman" w:cs="Times New Roman"/>
          <w:i/>
          <w:sz w:val="24"/>
          <w:szCs w:val="24"/>
          <w:lang w:val="en-GB"/>
        </w:rPr>
        <w:t>Pakistan Journal of Nutrition</w:t>
      </w:r>
      <w:r w:rsidRPr="00A05574">
        <w:rPr>
          <w:rFonts w:ascii="Times New Roman" w:hAnsi="Times New Roman" w:cs="Times New Roman"/>
          <w:sz w:val="24"/>
          <w:szCs w:val="24"/>
          <w:lang w:val="en-GB"/>
        </w:rPr>
        <w:t xml:space="preserve">, 4(5), 327-329 </w:t>
      </w:r>
    </w:p>
    <w:p w:rsidR="00B77A11" w:rsidRDefault="00B77A11" w:rsidP="00B77A11">
      <w:pPr>
        <w:pStyle w:val="NoSpacing"/>
        <w:ind w:left="720" w:hanging="720"/>
        <w:rPr>
          <w:rFonts w:ascii="Times New Roman" w:hAnsi="Times New Roman" w:cs="Times New Roman"/>
          <w:sz w:val="24"/>
          <w:szCs w:val="24"/>
          <w:lang w:val="en-GB"/>
        </w:rPr>
      </w:pPr>
      <w:bookmarkStart w:id="5" w:name="_Hlk20962619"/>
      <w:r>
        <w:rPr>
          <w:rFonts w:ascii="Times New Roman" w:hAnsi="Times New Roman" w:cs="Times New Roman"/>
          <w:sz w:val="24"/>
          <w:szCs w:val="24"/>
          <w:lang w:val="en-GB"/>
        </w:rPr>
        <w:t xml:space="preserve">6. </w:t>
      </w:r>
      <w:r>
        <w:rPr>
          <w:rFonts w:ascii="Times New Roman" w:hAnsi="Times New Roman" w:cs="Times New Roman"/>
          <w:sz w:val="24"/>
          <w:szCs w:val="24"/>
          <w:lang w:val="en-GB"/>
        </w:rPr>
        <w:tab/>
      </w:r>
      <w:r w:rsidRPr="00A05574">
        <w:rPr>
          <w:rFonts w:ascii="Times New Roman" w:hAnsi="Times New Roman" w:cs="Times New Roman"/>
          <w:sz w:val="24"/>
          <w:szCs w:val="24"/>
          <w:lang w:val="en-GB"/>
        </w:rPr>
        <w:t>Aukerman, G. (2007)</w:t>
      </w:r>
      <w:bookmarkEnd w:id="5"/>
      <w:r w:rsidRPr="00A05574">
        <w:rPr>
          <w:rFonts w:ascii="Times New Roman" w:hAnsi="Times New Roman" w:cs="Times New Roman"/>
          <w:sz w:val="24"/>
          <w:szCs w:val="24"/>
          <w:lang w:val="en-GB"/>
        </w:rPr>
        <w:t xml:space="preserve">. Benefits of Seasonings. Retrieved from: </w:t>
      </w:r>
      <w:hyperlink r:id="rId11" w:history="1">
        <w:r w:rsidRPr="00A05574">
          <w:rPr>
            <w:rStyle w:val="Hyperlink"/>
            <w:rFonts w:ascii="Times New Roman" w:hAnsi="Times New Roman" w:cs="Times New Roman"/>
            <w:sz w:val="24"/>
            <w:szCs w:val="24"/>
            <w:lang w:val="en-GB"/>
          </w:rPr>
          <w:t>http://medicalcenter.osu.edu/mediaroom/releases/pages/Seasonal-Seasonings-</w:t>
        </w:r>
      </w:hyperlink>
      <w:r w:rsidRPr="00A05574">
        <w:rPr>
          <w:rFonts w:ascii="Times New Roman" w:hAnsi="Times New Roman" w:cs="Times New Roman"/>
          <w:sz w:val="24"/>
          <w:szCs w:val="24"/>
          <w:u w:val="single"/>
          <w:lang w:val="en-GB"/>
        </w:rPr>
        <w:t>Can-Have-Surprising-Health-Benefits.aspx,</w:t>
      </w:r>
      <w:r w:rsidRPr="00A05574">
        <w:rPr>
          <w:rFonts w:ascii="Times New Roman" w:hAnsi="Times New Roman" w:cs="Times New Roman"/>
          <w:sz w:val="24"/>
          <w:szCs w:val="24"/>
          <w:lang w:val="en-GB"/>
        </w:rPr>
        <w:t xml:space="preserve"> accessed 7/12/2013</w:t>
      </w:r>
    </w:p>
    <w:p w:rsidR="00B77A11" w:rsidRDefault="00B77A11" w:rsidP="00B77A11">
      <w:pPr>
        <w:pStyle w:val="Default"/>
        <w:ind w:left="720" w:hanging="720"/>
        <w:rPr>
          <w:color w:val="auto"/>
          <w:lang w:val="en-GB"/>
        </w:rPr>
      </w:pPr>
      <w:r>
        <w:rPr>
          <w:color w:val="auto"/>
          <w:lang w:val="en-GB"/>
        </w:rPr>
        <w:t xml:space="preserve">7. </w:t>
      </w:r>
      <w:r>
        <w:rPr>
          <w:color w:val="auto"/>
          <w:lang w:val="en-GB"/>
        </w:rPr>
        <w:tab/>
      </w:r>
      <w:r w:rsidRPr="00A05574">
        <w:rPr>
          <w:color w:val="auto"/>
          <w:lang w:val="en-GB"/>
        </w:rPr>
        <w:t xml:space="preserve">Ajayi, O.B., Akomolafe, S.F., &amp; Akinyemi, F.T (2013). Food value of two varieties of ginger commonly consumed in Nigeria, </w:t>
      </w:r>
      <w:r w:rsidRPr="00A05574">
        <w:rPr>
          <w:i/>
          <w:color w:val="auto"/>
          <w:lang w:val="en-GB"/>
        </w:rPr>
        <w:t>ISRN Nutrition</w:t>
      </w:r>
      <w:r w:rsidRPr="00A05574">
        <w:rPr>
          <w:color w:val="auto"/>
          <w:lang w:val="en-GB"/>
        </w:rPr>
        <w:t xml:space="preserve">, (2013). Retrieved from: </w:t>
      </w:r>
      <w:hyperlink r:id="rId12" w:history="1">
        <w:r w:rsidRPr="00A05574">
          <w:rPr>
            <w:rStyle w:val="Hyperlink"/>
            <w:lang w:val="en-GB"/>
          </w:rPr>
          <w:t>http://dx.doi.org/10.5402/2013/</w:t>
        </w:r>
        <w:r w:rsidRPr="00A05574">
          <w:rPr>
            <w:rStyle w:val="Hyperlink"/>
            <w:i/>
            <w:lang w:val="en-GB"/>
          </w:rPr>
          <w:t>359727</w:t>
        </w:r>
      </w:hyperlink>
      <w:r w:rsidRPr="00A05574">
        <w:rPr>
          <w:color w:val="auto"/>
          <w:lang w:val="en-GB"/>
        </w:rPr>
        <w:t xml:space="preserve">. </w:t>
      </w:r>
    </w:p>
    <w:p w:rsidR="00B77A11" w:rsidRDefault="00B77A11" w:rsidP="00B77A11">
      <w:pPr>
        <w:pStyle w:val="Default"/>
        <w:ind w:left="720" w:hanging="720"/>
      </w:pPr>
      <w:r>
        <w:t xml:space="preserve">8. </w:t>
      </w:r>
      <w:r>
        <w:tab/>
      </w:r>
      <w:r w:rsidRPr="00130BD8">
        <w:t xml:space="preserve">Keswet, L.A. &amp; Abia, F.O. (2015). Production and nutritional analysis of Itsekiri pepper soup </w:t>
      </w:r>
      <w:r>
        <w:t xml:space="preserve">  </w:t>
      </w:r>
      <w:r w:rsidRPr="00130BD8">
        <w:t xml:space="preserve">spices. </w:t>
      </w:r>
      <w:r w:rsidRPr="00130BD8">
        <w:rPr>
          <w:i/>
        </w:rPr>
        <w:t>International journal of development research</w:t>
      </w:r>
      <w:r w:rsidRPr="00130BD8">
        <w:t>, 5 ((87), 4905 – 4907.</w:t>
      </w:r>
    </w:p>
    <w:p w:rsidR="00B77A11" w:rsidRPr="00A05574" w:rsidRDefault="00B77A11" w:rsidP="00B77A11">
      <w:pPr>
        <w:spacing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24"/>
          <w:szCs w:val="24"/>
        </w:rPr>
        <w:tab/>
      </w:r>
      <w:r w:rsidRPr="00A05574">
        <w:rPr>
          <w:rFonts w:ascii="Times New Roman" w:eastAsia="Times New Roman" w:hAnsi="Times New Roman" w:cs="Times New Roman"/>
          <w:color w:val="000000"/>
          <w:sz w:val="24"/>
          <w:szCs w:val="24"/>
        </w:rPr>
        <w:t xml:space="preserve">All Nigerian Recipes (2010) </w:t>
      </w:r>
      <w:hyperlink r:id="rId13" w:history="1">
        <w:r w:rsidRPr="00A05574">
          <w:rPr>
            <w:rStyle w:val="Hyperlink"/>
            <w:rFonts w:ascii="Times New Roman" w:eastAsia="Times New Roman" w:hAnsi="Times New Roman" w:cs="Times New Roman"/>
            <w:sz w:val="24"/>
            <w:szCs w:val="24"/>
          </w:rPr>
          <w:t>http://www.allnigerianrecipes.com/soups/pepper-</w:t>
        </w:r>
      </w:hyperlink>
      <w:r w:rsidRPr="00A05574">
        <w:rPr>
          <w:rFonts w:ascii="Times New Roman" w:eastAsia="Times New Roman" w:hAnsi="Times New Roman" w:cs="Times New Roman"/>
          <w:color w:val="000000"/>
          <w:sz w:val="24"/>
          <w:szCs w:val="24"/>
        </w:rPr>
        <w:tab/>
        <w:t>soup.html#gQY2oS33D5sFXiTx.99</w:t>
      </w:r>
    </w:p>
    <w:p w:rsidR="00B77A11" w:rsidRDefault="00B77A11" w:rsidP="00B77A11">
      <w:pPr>
        <w:pStyle w:val="Default"/>
        <w:ind w:left="720" w:hanging="720"/>
        <w:rPr>
          <w:color w:val="auto"/>
          <w:lang w:val="en-GB"/>
        </w:rPr>
      </w:pPr>
      <w:r>
        <w:t xml:space="preserve">10. </w:t>
      </w:r>
      <w:r>
        <w:tab/>
        <w:t xml:space="preserve">Matse Cooks (2014) Itsekiri fresh fish pepper soup. Retrieved from: </w:t>
      </w:r>
      <w:hyperlink r:id="rId14" w:history="1">
        <w:r w:rsidRPr="008074CA">
          <w:rPr>
            <w:rStyle w:val="Hyperlink"/>
          </w:rPr>
          <w:t>http://matsecooks.co/itsekiri-fresh-fish-pepper-soup/</w:t>
        </w:r>
      </w:hyperlink>
      <w:r>
        <w:t xml:space="preserve"> accessed 10/02/2016</w:t>
      </w:r>
    </w:p>
    <w:p w:rsidR="00B77A11" w:rsidRDefault="00B77A11" w:rsidP="00B77A11">
      <w:pPr>
        <w:pStyle w:val="NoSpacing"/>
        <w:ind w:left="720" w:hanging="720"/>
        <w:rPr>
          <w:rFonts w:ascii="Times New Roman" w:hAnsi="Times New Roman" w:cs="Times New Roman"/>
          <w:sz w:val="24"/>
          <w:szCs w:val="24"/>
          <w:lang w:val="en-GB"/>
        </w:rPr>
      </w:pPr>
      <w:bookmarkStart w:id="6" w:name="_Hlk20975093"/>
      <w:bookmarkStart w:id="7" w:name="_Hlk22013818"/>
      <w:r>
        <w:rPr>
          <w:rFonts w:ascii="Times New Roman" w:hAnsi="Times New Roman" w:cs="Times New Roman"/>
          <w:sz w:val="24"/>
          <w:szCs w:val="24"/>
          <w:lang w:val="en-GB"/>
        </w:rPr>
        <w:t xml:space="preserve">11. </w:t>
      </w:r>
      <w:r>
        <w:rPr>
          <w:rFonts w:ascii="Times New Roman" w:hAnsi="Times New Roman" w:cs="Times New Roman"/>
          <w:sz w:val="24"/>
          <w:szCs w:val="24"/>
          <w:lang w:val="en-GB"/>
        </w:rPr>
        <w:tab/>
      </w:r>
      <w:r w:rsidRPr="00A05574">
        <w:rPr>
          <w:rFonts w:ascii="Times New Roman" w:hAnsi="Times New Roman" w:cs="Times New Roman"/>
          <w:sz w:val="24"/>
          <w:szCs w:val="24"/>
          <w:lang w:val="en-GB"/>
        </w:rPr>
        <w:t>Nigerian Food TV (2017)</w:t>
      </w:r>
      <w:bookmarkEnd w:id="6"/>
      <w:r w:rsidRPr="00A05574">
        <w:rPr>
          <w:rFonts w:ascii="Times New Roman" w:hAnsi="Times New Roman" w:cs="Times New Roman"/>
          <w:sz w:val="24"/>
          <w:szCs w:val="24"/>
          <w:lang w:val="en-GB"/>
        </w:rPr>
        <w:t xml:space="preserve"> </w:t>
      </w:r>
      <w:bookmarkEnd w:id="7"/>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HYPERLINK "http://</w:instrText>
      </w:r>
      <w:r w:rsidRPr="00A05574">
        <w:rPr>
          <w:rFonts w:ascii="Times New Roman" w:hAnsi="Times New Roman" w:cs="Times New Roman"/>
          <w:sz w:val="24"/>
          <w:szCs w:val="24"/>
          <w:lang w:val="en-GB"/>
        </w:rPr>
        <w:instrText>www.nigerianfoodtv.com/2013/01/nigerian -pepper-soup-assorted-cow-meat.html</w:instrText>
      </w:r>
      <w:r>
        <w:rPr>
          <w:rFonts w:ascii="Times New Roman" w:hAnsi="Times New Roman" w:cs="Times New Roman"/>
          <w:sz w:val="24"/>
          <w:szCs w:val="24"/>
          <w:lang w:val="en-GB"/>
        </w:rPr>
        <w:instrText xml:space="preserve">" </w:instrText>
      </w:r>
      <w:r>
        <w:rPr>
          <w:rFonts w:ascii="Times New Roman" w:hAnsi="Times New Roman" w:cs="Times New Roman"/>
          <w:sz w:val="24"/>
          <w:szCs w:val="24"/>
          <w:lang w:val="en-GB"/>
        </w:rPr>
        <w:fldChar w:fldCharType="separate"/>
      </w:r>
      <w:r w:rsidRPr="008074CA">
        <w:rPr>
          <w:rStyle w:val="Hyperlink"/>
          <w:rFonts w:ascii="Times New Roman" w:hAnsi="Times New Roman" w:cs="Times New Roman"/>
          <w:sz w:val="24"/>
          <w:szCs w:val="24"/>
          <w:lang w:val="en-GB"/>
        </w:rPr>
        <w:t>www.nigerianfoodtv.com/2013/01/nigerian -pepper-soup-assorted-cow-meat.html</w:t>
      </w:r>
      <w:r>
        <w:rPr>
          <w:rFonts w:ascii="Times New Roman" w:hAnsi="Times New Roman" w:cs="Times New Roman"/>
          <w:sz w:val="24"/>
          <w:szCs w:val="24"/>
          <w:lang w:val="en-GB"/>
        </w:rPr>
        <w:fldChar w:fldCharType="end"/>
      </w:r>
    </w:p>
    <w:p w:rsidR="00B77A11" w:rsidRDefault="00B77A11" w:rsidP="00B77A11">
      <w:pPr>
        <w:pStyle w:val="Default"/>
        <w:ind w:left="720" w:hanging="720"/>
        <w:rPr>
          <w:rStyle w:val="Hyperlink"/>
        </w:rPr>
      </w:pPr>
      <w:r>
        <w:rPr>
          <w:color w:val="auto"/>
          <w:lang w:val="en-GB"/>
        </w:rPr>
        <w:t xml:space="preserve">12. </w:t>
      </w:r>
      <w:r>
        <w:rPr>
          <w:color w:val="auto"/>
          <w:lang w:val="en-GB"/>
        </w:rPr>
        <w:tab/>
        <w:t xml:space="preserve">Immaculate Bites (2016) </w:t>
      </w:r>
      <w:hyperlink r:id="rId15" w:history="1">
        <w:r>
          <w:rPr>
            <w:rStyle w:val="Hyperlink"/>
          </w:rPr>
          <w:t>https://www.africanbites.com/?s=pepper+soup</w:t>
        </w:r>
      </w:hyperlink>
    </w:p>
    <w:p w:rsidR="00B77A11" w:rsidRDefault="00B77A11" w:rsidP="00B77A11">
      <w:pPr>
        <w:pStyle w:val="NoSpacing"/>
        <w:ind w:left="720" w:hanging="720"/>
        <w:rPr>
          <w:rFonts w:ascii="Times New Roman" w:hAnsi="Times New Roman" w:cs="Times New Roman"/>
          <w:sz w:val="24"/>
          <w:szCs w:val="24"/>
          <w:lang w:val="en-GB"/>
        </w:rPr>
      </w:pPr>
      <w:r>
        <w:rPr>
          <w:rFonts w:ascii="Times New Roman" w:hAnsi="Times New Roman" w:cs="Times New Roman"/>
          <w:sz w:val="24"/>
          <w:szCs w:val="24"/>
          <w:lang w:val="en-GB"/>
        </w:rPr>
        <w:t xml:space="preserve">13. </w:t>
      </w:r>
      <w:r>
        <w:rPr>
          <w:rFonts w:ascii="Times New Roman" w:hAnsi="Times New Roman" w:cs="Times New Roman"/>
          <w:sz w:val="24"/>
          <w:szCs w:val="24"/>
          <w:lang w:val="en-GB"/>
        </w:rPr>
        <w:tab/>
      </w:r>
      <w:r w:rsidRPr="00A05574">
        <w:rPr>
          <w:rFonts w:ascii="Times New Roman" w:hAnsi="Times New Roman" w:cs="Times New Roman"/>
          <w:sz w:val="24"/>
          <w:szCs w:val="24"/>
          <w:lang w:val="en-GB"/>
        </w:rPr>
        <w:t xml:space="preserve">Bouba, A.A., Njintang, N.Y., Foyet, H.S., Scher, J., Montet, D., &amp; Mbofung, C.M.F. (2012). Proximate composition, mineral and vitamin content of some wild plants used as spices in Cameroon. </w:t>
      </w:r>
      <w:r w:rsidRPr="00A05574">
        <w:rPr>
          <w:rFonts w:ascii="Times New Roman" w:hAnsi="Times New Roman" w:cs="Times New Roman"/>
          <w:i/>
          <w:sz w:val="24"/>
          <w:szCs w:val="24"/>
          <w:lang w:val="en-GB"/>
        </w:rPr>
        <w:t>Food and Nutrition Sciences</w:t>
      </w:r>
      <w:r w:rsidRPr="00A05574">
        <w:rPr>
          <w:rFonts w:ascii="Times New Roman" w:hAnsi="Times New Roman" w:cs="Times New Roman"/>
          <w:sz w:val="24"/>
          <w:szCs w:val="24"/>
          <w:lang w:val="en-GB"/>
        </w:rPr>
        <w:t xml:space="preserve">, (3), 423-432 </w:t>
      </w:r>
    </w:p>
    <w:p w:rsidR="00B77A11" w:rsidRDefault="00B77A11" w:rsidP="00B77A11"/>
    <w:p w:rsidR="00B77A11" w:rsidRPr="00A05574" w:rsidRDefault="00B77A11" w:rsidP="00792788">
      <w:pPr>
        <w:pStyle w:val="NoSpacing"/>
        <w:rPr>
          <w:rFonts w:ascii="Times New Roman" w:hAnsi="Times New Roman" w:cs="Times New Roman"/>
          <w:b/>
          <w:sz w:val="24"/>
          <w:szCs w:val="24"/>
          <w:lang w:val="en-GB"/>
        </w:rPr>
      </w:pPr>
    </w:p>
    <w:p w:rsidR="00A94B73" w:rsidRPr="00A05574" w:rsidRDefault="00A94B73" w:rsidP="00A94B73">
      <w:pPr>
        <w:pStyle w:val="NoSpacing"/>
        <w:jc w:val="center"/>
        <w:rPr>
          <w:rFonts w:ascii="Times New Roman" w:hAnsi="Times New Roman" w:cs="Times New Roman"/>
          <w:b/>
          <w:sz w:val="24"/>
          <w:szCs w:val="24"/>
          <w:lang w:val="en-GB"/>
        </w:rPr>
      </w:pPr>
    </w:p>
    <w:sectPr w:rsidR="00A94B73" w:rsidRPr="00A05574">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824" w:rsidRDefault="009A2824" w:rsidP="00B27C3E">
      <w:pPr>
        <w:spacing w:after="0" w:line="240" w:lineRule="auto"/>
      </w:pPr>
      <w:r>
        <w:separator/>
      </w:r>
    </w:p>
  </w:endnote>
  <w:endnote w:type="continuationSeparator" w:id="0">
    <w:p w:rsidR="009A2824" w:rsidRDefault="009A2824" w:rsidP="00B27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0216802"/>
      <w:docPartObj>
        <w:docPartGallery w:val="Page Numbers (Bottom of Page)"/>
        <w:docPartUnique/>
      </w:docPartObj>
    </w:sdtPr>
    <w:sdtEndPr>
      <w:rPr>
        <w:noProof/>
      </w:rPr>
    </w:sdtEndPr>
    <w:sdtContent>
      <w:p w:rsidR="00B27C3E" w:rsidRDefault="00B27C3E">
        <w:pPr>
          <w:pStyle w:val="Footer"/>
          <w:jc w:val="center"/>
        </w:pPr>
        <w:r>
          <w:fldChar w:fldCharType="begin"/>
        </w:r>
        <w:r>
          <w:instrText xml:space="preserve"> PAGE   \* MERGEFORMAT </w:instrText>
        </w:r>
        <w:r>
          <w:fldChar w:fldCharType="separate"/>
        </w:r>
        <w:r w:rsidR="009A2824">
          <w:rPr>
            <w:noProof/>
          </w:rPr>
          <w:t>1</w:t>
        </w:r>
        <w:r>
          <w:rPr>
            <w:noProof/>
          </w:rPr>
          <w:fldChar w:fldCharType="end"/>
        </w:r>
      </w:p>
    </w:sdtContent>
  </w:sdt>
  <w:p w:rsidR="00B27C3E" w:rsidRDefault="00B27C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824" w:rsidRDefault="009A2824" w:rsidP="00B27C3E">
      <w:pPr>
        <w:spacing w:after="0" w:line="240" w:lineRule="auto"/>
      </w:pPr>
      <w:r>
        <w:separator/>
      </w:r>
    </w:p>
  </w:footnote>
  <w:footnote w:type="continuationSeparator" w:id="0">
    <w:p w:rsidR="009A2824" w:rsidRDefault="009A2824" w:rsidP="00B27C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73F6E"/>
    <w:multiLevelType w:val="hybridMultilevel"/>
    <w:tmpl w:val="53D22E4C"/>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nsid w:val="22EC6CAE"/>
    <w:multiLevelType w:val="hybridMultilevel"/>
    <w:tmpl w:val="5BAE9510"/>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9F1238"/>
    <w:multiLevelType w:val="hybridMultilevel"/>
    <w:tmpl w:val="5A886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5C422F"/>
    <w:multiLevelType w:val="multilevel"/>
    <w:tmpl w:val="7444D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4192F06"/>
    <w:multiLevelType w:val="hybridMultilevel"/>
    <w:tmpl w:val="6584D368"/>
    <w:lvl w:ilvl="0" w:tplc="46FC96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9661BC"/>
    <w:multiLevelType w:val="hybridMultilevel"/>
    <w:tmpl w:val="AA366E32"/>
    <w:lvl w:ilvl="0" w:tplc="6E0057B2">
      <w:start w:val="1"/>
      <w:numFmt w:val="decimal"/>
      <w:lvlText w:val="%1."/>
      <w:lvlJc w:val="left"/>
      <w:pPr>
        <w:ind w:left="840" w:hanging="4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nsid w:val="6C106ED1"/>
    <w:multiLevelType w:val="multilevel"/>
    <w:tmpl w:val="4F48E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0"/>
  </w:num>
  <w:num w:numId="4">
    <w:abstractNumId w:val="4"/>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A17"/>
    <w:rsid w:val="00001989"/>
    <w:rsid w:val="00001D7E"/>
    <w:rsid w:val="0000749B"/>
    <w:rsid w:val="000117DB"/>
    <w:rsid w:val="00014B37"/>
    <w:rsid w:val="00014C12"/>
    <w:rsid w:val="00015B7A"/>
    <w:rsid w:val="00023B0F"/>
    <w:rsid w:val="00035648"/>
    <w:rsid w:val="00041065"/>
    <w:rsid w:val="00045C95"/>
    <w:rsid w:val="0005477B"/>
    <w:rsid w:val="00061369"/>
    <w:rsid w:val="0006255E"/>
    <w:rsid w:val="00071C4E"/>
    <w:rsid w:val="00072BC2"/>
    <w:rsid w:val="00073A42"/>
    <w:rsid w:val="0007549B"/>
    <w:rsid w:val="00093390"/>
    <w:rsid w:val="000B1DF4"/>
    <w:rsid w:val="000D4640"/>
    <w:rsid w:val="000E4757"/>
    <w:rsid w:val="00101AEA"/>
    <w:rsid w:val="00112999"/>
    <w:rsid w:val="001146BF"/>
    <w:rsid w:val="00120C8F"/>
    <w:rsid w:val="00124479"/>
    <w:rsid w:val="00137616"/>
    <w:rsid w:val="00137AF8"/>
    <w:rsid w:val="00144764"/>
    <w:rsid w:val="0017132B"/>
    <w:rsid w:val="00171762"/>
    <w:rsid w:val="00177126"/>
    <w:rsid w:val="00177CF3"/>
    <w:rsid w:val="00182B11"/>
    <w:rsid w:val="00196580"/>
    <w:rsid w:val="00196A97"/>
    <w:rsid w:val="001A5B59"/>
    <w:rsid w:val="001B69C8"/>
    <w:rsid w:val="001C3A0B"/>
    <w:rsid w:val="001C7C6C"/>
    <w:rsid w:val="001D29AB"/>
    <w:rsid w:val="001D78DA"/>
    <w:rsid w:val="001D7DEB"/>
    <w:rsid w:val="001E20AB"/>
    <w:rsid w:val="001E5394"/>
    <w:rsid w:val="001F105F"/>
    <w:rsid w:val="001F79A0"/>
    <w:rsid w:val="00210A9E"/>
    <w:rsid w:val="002123A3"/>
    <w:rsid w:val="0022160F"/>
    <w:rsid w:val="002250CB"/>
    <w:rsid w:val="002250D7"/>
    <w:rsid w:val="002265E3"/>
    <w:rsid w:val="00236F64"/>
    <w:rsid w:val="00240185"/>
    <w:rsid w:val="00244851"/>
    <w:rsid w:val="00250CF3"/>
    <w:rsid w:val="00254974"/>
    <w:rsid w:val="0026578B"/>
    <w:rsid w:val="00266120"/>
    <w:rsid w:val="00276505"/>
    <w:rsid w:val="00277BAC"/>
    <w:rsid w:val="0028049A"/>
    <w:rsid w:val="002961BC"/>
    <w:rsid w:val="002A0256"/>
    <w:rsid w:val="002A07C6"/>
    <w:rsid w:val="002C3A9C"/>
    <w:rsid w:val="002C5DE6"/>
    <w:rsid w:val="002E38DA"/>
    <w:rsid w:val="002F4215"/>
    <w:rsid w:val="002F4610"/>
    <w:rsid w:val="00304C3D"/>
    <w:rsid w:val="003139B3"/>
    <w:rsid w:val="003224FE"/>
    <w:rsid w:val="00323219"/>
    <w:rsid w:val="00331EA1"/>
    <w:rsid w:val="00345E8B"/>
    <w:rsid w:val="00346E04"/>
    <w:rsid w:val="00350205"/>
    <w:rsid w:val="00361549"/>
    <w:rsid w:val="00366F71"/>
    <w:rsid w:val="00372EED"/>
    <w:rsid w:val="00374A4B"/>
    <w:rsid w:val="00383064"/>
    <w:rsid w:val="00391D0A"/>
    <w:rsid w:val="003933B7"/>
    <w:rsid w:val="00395B70"/>
    <w:rsid w:val="00397240"/>
    <w:rsid w:val="003C2B56"/>
    <w:rsid w:val="003C3824"/>
    <w:rsid w:val="003D17B0"/>
    <w:rsid w:val="003D2483"/>
    <w:rsid w:val="003D6777"/>
    <w:rsid w:val="004056D1"/>
    <w:rsid w:val="00410AE9"/>
    <w:rsid w:val="0042518D"/>
    <w:rsid w:val="00426D53"/>
    <w:rsid w:val="00433464"/>
    <w:rsid w:val="00447910"/>
    <w:rsid w:val="004511EB"/>
    <w:rsid w:val="00453D63"/>
    <w:rsid w:val="00454F76"/>
    <w:rsid w:val="00457140"/>
    <w:rsid w:val="00460E99"/>
    <w:rsid w:val="0046793A"/>
    <w:rsid w:val="0047000C"/>
    <w:rsid w:val="00473B84"/>
    <w:rsid w:val="004815CF"/>
    <w:rsid w:val="00492690"/>
    <w:rsid w:val="004A4D9F"/>
    <w:rsid w:val="004B0F51"/>
    <w:rsid w:val="004B2AC6"/>
    <w:rsid w:val="004B4110"/>
    <w:rsid w:val="004B6283"/>
    <w:rsid w:val="004B6EBE"/>
    <w:rsid w:val="004D3434"/>
    <w:rsid w:val="004E3955"/>
    <w:rsid w:val="004F6BA8"/>
    <w:rsid w:val="00500FD6"/>
    <w:rsid w:val="00516A97"/>
    <w:rsid w:val="0051730E"/>
    <w:rsid w:val="00522902"/>
    <w:rsid w:val="00526C55"/>
    <w:rsid w:val="00542D9E"/>
    <w:rsid w:val="00542E8A"/>
    <w:rsid w:val="005437EA"/>
    <w:rsid w:val="00547FF5"/>
    <w:rsid w:val="005573A5"/>
    <w:rsid w:val="00574976"/>
    <w:rsid w:val="005858A3"/>
    <w:rsid w:val="005879B3"/>
    <w:rsid w:val="005A2E3F"/>
    <w:rsid w:val="005A4A24"/>
    <w:rsid w:val="005B0BBA"/>
    <w:rsid w:val="005B56DA"/>
    <w:rsid w:val="005C4C83"/>
    <w:rsid w:val="005D47A9"/>
    <w:rsid w:val="005D6A0D"/>
    <w:rsid w:val="005F0298"/>
    <w:rsid w:val="005F5CD4"/>
    <w:rsid w:val="005F6761"/>
    <w:rsid w:val="00601512"/>
    <w:rsid w:val="00604998"/>
    <w:rsid w:val="00612D2E"/>
    <w:rsid w:val="00623B7F"/>
    <w:rsid w:val="00630805"/>
    <w:rsid w:val="00634C4A"/>
    <w:rsid w:val="00635551"/>
    <w:rsid w:val="00635FA0"/>
    <w:rsid w:val="00640B17"/>
    <w:rsid w:val="006542AE"/>
    <w:rsid w:val="006555FC"/>
    <w:rsid w:val="00667F95"/>
    <w:rsid w:val="00673F24"/>
    <w:rsid w:val="00677C85"/>
    <w:rsid w:val="00693B55"/>
    <w:rsid w:val="006A18AE"/>
    <w:rsid w:val="006A7F30"/>
    <w:rsid w:val="006B543B"/>
    <w:rsid w:val="006C1378"/>
    <w:rsid w:val="006D35DD"/>
    <w:rsid w:val="006D7CC0"/>
    <w:rsid w:val="006E00C0"/>
    <w:rsid w:val="006E2812"/>
    <w:rsid w:val="006F251C"/>
    <w:rsid w:val="007313BE"/>
    <w:rsid w:val="0073403B"/>
    <w:rsid w:val="007408BC"/>
    <w:rsid w:val="00740C7A"/>
    <w:rsid w:val="00745A67"/>
    <w:rsid w:val="00750F17"/>
    <w:rsid w:val="00783A17"/>
    <w:rsid w:val="00792788"/>
    <w:rsid w:val="007A2F24"/>
    <w:rsid w:val="007B5FB3"/>
    <w:rsid w:val="007C70F5"/>
    <w:rsid w:val="007D5D1D"/>
    <w:rsid w:val="007E1C51"/>
    <w:rsid w:val="007E393E"/>
    <w:rsid w:val="007F48E1"/>
    <w:rsid w:val="007F70B6"/>
    <w:rsid w:val="00802350"/>
    <w:rsid w:val="00810FC7"/>
    <w:rsid w:val="0081437B"/>
    <w:rsid w:val="00836203"/>
    <w:rsid w:val="008365EA"/>
    <w:rsid w:val="00841DC7"/>
    <w:rsid w:val="00842E32"/>
    <w:rsid w:val="00843EDF"/>
    <w:rsid w:val="0086584C"/>
    <w:rsid w:val="00866185"/>
    <w:rsid w:val="008707EB"/>
    <w:rsid w:val="00871733"/>
    <w:rsid w:val="00884E78"/>
    <w:rsid w:val="00885E45"/>
    <w:rsid w:val="00891681"/>
    <w:rsid w:val="00892C20"/>
    <w:rsid w:val="00893DB2"/>
    <w:rsid w:val="00894E1B"/>
    <w:rsid w:val="00894F86"/>
    <w:rsid w:val="008978F6"/>
    <w:rsid w:val="008B08A2"/>
    <w:rsid w:val="008B0A9C"/>
    <w:rsid w:val="008B4B33"/>
    <w:rsid w:val="008C1AD9"/>
    <w:rsid w:val="008C44CF"/>
    <w:rsid w:val="008E0EEC"/>
    <w:rsid w:val="008E1FEE"/>
    <w:rsid w:val="008E49B9"/>
    <w:rsid w:val="008F22A0"/>
    <w:rsid w:val="008F3596"/>
    <w:rsid w:val="00900301"/>
    <w:rsid w:val="00901D37"/>
    <w:rsid w:val="00906AFC"/>
    <w:rsid w:val="00916A31"/>
    <w:rsid w:val="00916A59"/>
    <w:rsid w:val="00920B47"/>
    <w:rsid w:val="00920BD0"/>
    <w:rsid w:val="00923DDB"/>
    <w:rsid w:val="00942766"/>
    <w:rsid w:val="00944B96"/>
    <w:rsid w:val="0095505C"/>
    <w:rsid w:val="00965CF2"/>
    <w:rsid w:val="00970AD8"/>
    <w:rsid w:val="009727F9"/>
    <w:rsid w:val="009A2824"/>
    <w:rsid w:val="009A64E5"/>
    <w:rsid w:val="009C6282"/>
    <w:rsid w:val="009F3AB6"/>
    <w:rsid w:val="009F7893"/>
    <w:rsid w:val="00A00D7D"/>
    <w:rsid w:val="00A05574"/>
    <w:rsid w:val="00A06E2C"/>
    <w:rsid w:val="00A168FA"/>
    <w:rsid w:val="00A22446"/>
    <w:rsid w:val="00A52349"/>
    <w:rsid w:val="00A548F1"/>
    <w:rsid w:val="00A6591E"/>
    <w:rsid w:val="00A70A13"/>
    <w:rsid w:val="00A73D6A"/>
    <w:rsid w:val="00A828E1"/>
    <w:rsid w:val="00A853A0"/>
    <w:rsid w:val="00A9284C"/>
    <w:rsid w:val="00A94B73"/>
    <w:rsid w:val="00AA2908"/>
    <w:rsid w:val="00AB2EE8"/>
    <w:rsid w:val="00AB56BA"/>
    <w:rsid w:val="00AC054A"/>
    <w:rsid w:val="00AC66F8"/>
    <w:rsid w:val="00AD7FA8"/>
    <w:rsid w:val="00AE750A"/>
    <w:rsid w:val="00AF44B1"/>
    <w:rsid w:val="00AF7BFC"/>
    <w:rsid w:val="00AF7ED9"/>
    <w:rsid w:val="00B00AB1"/>
    <w:rsid w:val="00B0333B"/>
    <w:rsid w:val="00B11311"/>
    <w:rsid w:val="00B17440"/>
    <w:rsid w:val="00B2446C"/>
    <w:rsid w:val="00B27C3E"/>
    <w:rsid w:val="00B37E9A"/>
    <w:rsid w:val="00B6194F"/>
    <w:rsid w:val="00B77A11"/>
    <w:rsid w:val="00B85EE7"/>
    <w:rsid w:val="00B86E47"/>
    <w:rsid w:val="00B90775"/>
    <w:rsid w:val="00BB0DBD"/>
    <w:rsid w:val="00BC617D"/>
    <w:rsid w:val="00BD429C"/>
    <w:rsid w:val="00BD46CC"/>
    <w:rsid w:val="00BE0FFA"/>
    <w:rsid w:val="00BE2B18"/>
    <w:rsid w:val="00BE6818"/>
    <w:rsid w:val="00BF0CC6"/>
    <w:rsid w:val="00C14253"/>
    <w:rsid w:val="00C15E44"/>
    <w:rsid w:val="00C22E74"/>
    <w:rsid w:val="00C31B81"/>
    <w:rsid w:val="00C41760"/>
    <w:rsid w:val="00C418F1"/>
    <w:rsid w:val="00C80F7B"/>
    <w:rsid w:val="00C82DBD"/>
    <w:rsid w:val="00C90196"/>
    <w:rsid w:val="00C90EBC"/>
    <w:rsid w:val="00C95624"/>
    <w:rsid w:val="00C978AE"/>
    <w:rsid w:val="00CB06F0"/>
    <w:rsid w:val="00CB2ACA"/>
    <w:rsid w:val="00CC4FC0"/>
    <w:rsid w:val="00CD1400"/>
    <w:rsid w:val="00CE09C4"/>
    <w:rsid w:val="00CE6871"/>
    <w:rsid w:val="00CE6EF6"/>
    <w:rsid w:val="00CF07F3"/>
    <w:rsid w:val="00CF1139"/>
    <w:rsid w:val="00CF3E54"/>
    <w:rsid w:val="00D02DDB"/>
    <w:rsid w:val="00D20D9F"/>
    <w:rsid w:val="00D21D83"/>
    <w:rsid w:val="00D234BA"/>
    <w:rsid w:val="00D303B0"/>
    <w:rsid w:val="00D30DDF"/>
    <w:rsid w:val="00D31F1E"/>
    <w:rsid w:val="00D37A8E"/>
    <w:rsid w:val="00D4374C"/>
    <w:rsid w:val="00D47234"/>
    <w:rsid w:val="00D47A05"/>
    <w:rsid w:val="00D67A33"/>
    <w:rsid w:val="00D71CF5"/>
    <w:rsid w:val="00D73F65"/>
    <w:rsid w:val="00D75EB0"/>
    <w:rsid w:val="00D776F2"/>
    <w:rsid w:val="00D930FB"/>
    <w:rsid w:val="00D95319"/>
    <w:rsid w:val="00D963AF"/>
    <w:rsid w:val="00DB3DF2"/>
    <w:rsid w:val="00DB478D"/>
    <w:rsid w:val="00DB7B95"/>
    <w:rsid w:val="00DC5F81"/>
    <w:rsid w:val="00DC72F8"/>
    <w:rsid w:val="00DD65F8"/>
    <w:rsid w:val="00DE0F11"/>
    <w:rsid w:val="00DE28B1"/>
    <w:rsid w:val="00DF1991"/>
    <w:rsid w:val="00DF32C2"/>
    <w:rsid w:val="00E0307F"/>
    <w:rsid w:val="00E06CEC"/>
    <w:rsid w:val="00E10136"/>
    <w:rsid w:val="00E12D3C"/>
    <w:rsid w:val="00E15358"/>
    <w:rsid w:val="00E20759"/>
    <w:rsid w:val="00E26B82"/>
    <w:rsid w:val="00E3029A"/>
    <w:rsid w:val="00E459F3"/>
    <w:rsid w:val="00E46DEF"/>
    <w:rsid w:val="00E50B47"/>
    <w:rsid w:val="00E551FE"/>
    <w:rsid w:val="00E70659"/>
    <w:rsid w:val="00E74041"/>
    <w:rsid w:val="00E82107"/>
    <w:rsid w:val="00E82A8C"/>
    <w:rsid w:val="00E87912"/>
    <w:rsid w:val="00E91A55"/>
    <w:rsid w:val="00E94F86"/>
    <w:rsid w:val="00EA5ADE"/>
    <w:rsid w:val="00EA7D9C"/>
    <w:rsid w:val="00EB3459"/>
    <w:rsid w:val="00EB5BA4"/>
    <w:rsid w:val="00EC2F7C"/>
    <w:rsid w:val="00EC4928"/>
    <w:rsid w:val="00EC578B"/>
    <w:rsid w:val="00EE7E83"/>
    <w:rsid w:val="00EF228B"/>
    <w:rsid w:val="00EF7ADD"/>
    <w:rsid w:val="00F06659"/>
    <w:rsid w:val="00F10AB7"/>
    <w:rsid w:val="00F14D7C"/>
    <w:rsid w:val="00F235DF"/>
    <w:rsid w:val="00F27FC4"/>
    <w:rsid w:val="00F331E6"/>
    <w:rsid w:val="00F3391A"/>
    <w:rsid w:val="00F364D4"/>
    <w:rsid w:val="00F36D9D"/>
    <w:rsid w:val="00F51D4C"/>
    <w:rsid w:val="00F567B6"/>
    <w:rsid w:val="00F60637"/>
    <w:rsid w:val="00F62209"/>
    <w:rsid w:val="00F6401F"/>
    <w:rsid w:val="00F644E5"/>
    <w:rsid w:val="00F65F22"/>
    <w:rsid w:val="00F84B23"/>
    <w:rsid w:val="00F95BC7"/>
    <w:rsid w:val="00FA1632"/>
    <w:rsid w:val="00FA3448"/>
    <w:rsid w:val="00FB306F"/>
    <w:rsid w:val="00FB5D12"/>
    <w:rsid w:val="00FD431A"/>
    <w:rsid w:val="00FD7282"/>
    <w:rsid w:val="00FF2118"/>
    <w:rsid w:val="00FF2747"/>
    <w:rsid w:val="00FF6C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578B"/>
    <w:pPr>
      <w:ind w:left="720"/>
      <w:contextualSpacing/>
    </w:pPr>
  </w:style>
  <w:style w:type="paragraph" w:styleId="NoSpacing">
    <w:name w:val="No Spacing"/>
    <w:uiPriority w:val="1"/>
    <w:qFormat/>
    <w:rsid w:val="00F14D7C"/>
    <w:pPr>
      <w:spacing w:after="0" w:line="240" w:lineRule="auto"/>
    </w:pPr>
    <w:rPr>
      <w:rFonts w:eastAsiaTheme="minorHAnsi"/>
      <w:lang w:eastAsia="en-US"/>
    </w:rPr>
  </w:style>
  <w:style w:type="character" w:styleId="Hyperlink">
    <w:name w:val="Hyperlink"/>
    <w:basedOn w:val="DefaultParagraphFont"/>
    <w:uiPriority w:val="99"/>
    <w:unhideWhenUsed/>
    <w:rsid w:val="0086584C"/>
    <w:rPr>
      <w:color w:val="0563C1" w:themeColor="hyperlink"/>
      <w:u w:val="single"/>
    </w:rPr>
  </w:style>
  <w:style w:type="paragraph" w:customStyle="1" w:styleId="Default">
    <w:name w:val="Default"/>
    <w:uiPriority w:val="99"/>
    <w:rsid w:val="00A94B73"/>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Header">
    <w:name w:val="header"/>
    <w:basedOn w:val="Normal"/>
    <w:link w:val="HeaderChar"/>
    <w:uiPriority w:val="99"/>
    <w:unhideWhenUsed/>
    <w:rsid w:val="00B27C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C3E"/>
  </w:style>
  <w:style w:type="paragraph" w:styleId="Footer">
    <w:name w:val="footer"/>
    <w:basedOn w:val="Normal"/>
    <w:link w:val="FooterChar"/>
    <w:uiPriority w:val="99"/>
    <w:unhideWhenUsed/>
    <w:rsid w:val="00B27C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C3E"/>
  </w:style>
  <w:style w:type="paragraph" w:styleId="BalloonText">
    <w:name w:val="Balloon Text"/>
    <w:basedOn w:val="Normal"/>
    <w:link w:val="BalloonTextChar"/>
    <w:uiPriority w:val="99"/>
    <w:semiHidden/>
    <w:unhideWhenUsed/>
    <w:rsid w:val="00B033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33B"/>
    <w:rPr>
      <w:rFonts w:ascii="Segoe UI" w:hAnsi="Segoe UI" w:cs="Segoe UI"/>
      <w:sz w:val="18"/>
      <w:szCs w:val="18"/>
    </w:rPr>
  </w:style>
  <w:style w:type="paragraph" w:styleId="NormalWeb">
    <w:name w:val="Normal (Web)"/>
    <w:basedOn w:val="Normal"/>
    <w:uiPriority w:val="99"/>
    <w:unhideWhenUsed/>
    <w:rsid w:val="00410AE9"/>
    <w:rPr>
      <w:rFonts w:ascii="Times New Roman" w:hAnsi="Times New Roman" w:cs="Times New Roman"/>
      <w:sz w:val="24"/>
      <w:szCs w:val="24"/>
    </w:rPr>
  </w:style>
  <w:style w:type="character" w:styleId="Emphasis">
    <w:name w:val="Emphasis"/>
    <w:basedOn w:val="DefaultParagraphFont"/>
    <w:uiPriority w:val="20"/>
    <w:qFormat/>
    <w:rsid w:val="00CD1400"/>
    <w:rPr>
      <w:i/>
      <w:iCs/>
    </w:rPr>
  </w:style>
  <w:style w:type="character" w:customStyle="1" w:styleId="UnresolvedMention">
    <w:name w:val="Unresolved Mention"/>
    <w:basedOn w:val="DefaultParagraphFont"/>
    <w:uiPriority w:val="99"/>
    <w:semiHidden/>
    <w:unhideWhenUsed/>
    <w:rsid w:val="00304C3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578B"/>
    <w:pPr>
      <w:ind w:left="720"/>
      <w:contextualSpacing/>
    </w:pPr>
  </w:style>
  <w:style w:type="paragraph" w:styleId="NoSpacing">
    <w:name w:val="No Spacing"/>
    <w:uiPriority w:val="1"/>
    <w:qFormat/>
    <w:rsid w:val="00F14D7C"/>
    <w:pPr>
      <w:spacing w:after="0" w:line="240" w:lineRule="auto"/>
    </w:pPr>
    <w:rPr>
      <w:rFonts w:eastAsiaTheme="minorHAnsi"/>
      <w:lang w:eastAsia="en-US"/>
    </w:rPr>
  </w:style>
  <w:style w:type="character" w:styleId="Hyperlink">
    <w:name w:val="Hyperlink"/>
    <w:basedOn w:val="DefaultParagraphFont"/>
    <w:uiPriority w:val="99"/>
    <w:unhideWhenUsed/>
    <w:rsid w:val="0086584C"/>
    <w:rPr>
      <w:color w:val="0563C1" w:themeColor="hyperlink"/>
      <w:u w:val="single"/>
    </w:rPr>
  </w:style>
  <w:style w:type="paragraph" w:customStyle="1" w:styleId="Default">
    <w:name w:val="Default"/>
    <w:uiPriority w:val="99"/>
    <w:rsid w:val="00A94B73"/>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Header">
    <w:name w:val="header"/>
    <w:basedOn w:val="Normal"/>
    <w:link w:val="HeaderChar"/>
    <w:uiPriority w:val="99"/>
    <w:unhideWhenUsed/>
    <w:rsid w:val="00B27C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C3E"/>
  </w:style>
  <w:style w:type="paragraph" w:styleId="Footer">
    <w:name w:val="footer"/>
    <w:basedOn w:val="Normal"/>
    <w:link w:val="FooterChar"/>
    <w:uiPriority w:val="99"/>
    <w:unhideWhenUsed/>
    <w:rsid w:val="00B27C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C3E"/>
  </w:style>
  <w:style w:type="paragraph" w:styleId="BalloonText">
    <w:name w:val="Balloon Text"/>
    <w:basedOn w:val="Normal"/>
    <w:link w:val="BalloonTextChar"/>
    <w:uiPriority w:val="99"/>
    <w:semiHidden/>
    <w:unhideWhenUsed/>
    <w:rsid w:val="00B033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33B"/>
    <w:rPr>
      <w:rFonts w:ascii="Segoe UI" w:hAnsi="Segoe UI" w:cs="Segoe UI"/>
      <w:sz w:val="18"/>
      <w:szCs w:val="18"/>
    </w:rPr>
  </w:style>
  <w:style w:type="paragraph" w:styleId="NormalWeb">
    <w:name w:val="Normal (Web)"/>
    <w:basedOn w:val="Normal"/>
    <w:uiPriority w:val="99"/>
    <w:unhideWhenUsed/>
    <w:rsid w:val="00410AE9"/>
    <w:rPr>
      <w:rFonts w:ascii="Times New Roman" w:hAnsi="Times New Roman" w:cs="Times New Roman"/>
      <w:sz w:val="24"/>
      <w:szCs w:val="24"/>
    </w:rPr>
  </w:style>
  <w:style w:type="character" w:styleId="Emphasis">
    <w:name w:val="Emphasis"/>
    <w:basedOn w:val="DefaultParagraphFont"/>
    <w:uiPriority w:val="20"/>
    <w:qFormat/>
    <w:rsid w:val="00CD1400"/>
    <w:rPr>
      <w:i/>
      <w:iCs/>
    </w:rPr>
  </w:style>
  <w:style w:type="character" w:customStyle="1" w:styleId="UnresolvedMention">
    <w:name w:val="Unresolved Mention"/>
    <w:basedOn w:val="DefaultParagraphFont"/>
    <w:uiPriority w:val="99"/>
    <w:semiHidden/>
    <w:unhideWhenUsed/>
    <w:rsid w:val="00304C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82775">
      <w:bodyDiv w:val="1"/>
      <w:marLeft w:val="0"/>
      <w:marRight w:val="0"/>
      <w:marTop w:val="0"/>
      <w:marBottom w:val="0"/>
      <w:divBdr>
        <w:top w:val="none" w:sz="0" w:space="0" w:color="auto"/>
        <w:left w:val="none" w:sz="0" w:space="0" w:color="auto"/>
        <w:bottom w:val="none" w:sz="0" w:space="0" w:color="auto"/>
        <w:right w:val="none" w:sz="0" w:space="0" w:color="auto"/>
      </w:divBdr>
      <w:divsChild>
        <w:div w:id="748189587">
          <w:marLeft w:val="0"/>
          <w:marRight w:val="0"/>
          <w:marTop w:val="0"/>
          <w:marBottom w:val="405"/>
          <w:divBdr>
            <w:top w:val="none" w:sz="0" w:space="0" w:color="auto"/>
            <w:left w:val="none" w:sz="0" w:space="0" w:color="auto"/>
            <w:bottom w:val="none" w:sz="0" w:space="0" w:color="auto"/>
            <w:right w:val="none" w:sz="0" w:space="0" w:color="auto"/>
          </w:divBdr>
          <w:divsChild>
            <w:div w:id="1802071182">
              <w:marLeft w:val="0"/>
              <w:marRight w:val="0"/>
              <w:marTop w:val="0"/>
              <w:marBottom w:val="0"/>
              <w:divBdr>
                <w:top w:val="none" w:sz="0" w:space="0" w:color="auto"/>
                <w:left w:val="none" w:sz="0" w:space="0" w:color="auto"/>
                <w:bottom w:val="none" w:sz="0" w:space="0" w:color="auto"/>
                <w:right w:val="none" w:sz="0" w:space="0" w:color="auto"/>
              </w:divBdr>
              <w:divsChild>
                <w:div w:id="110052233">
                  <w:marLeft w:val="0"/>
                  <w:marRight w:val="0"/>
                  <w:marTop w:val="0"/>
                  <w:marBottom w:val="0"/>
                  <w:divBdr>
                    <w:top w:val="none" w:sz="0" w:space="0" w:color="auto"/>
                    <w:left w:val="none" w:sz="0" w:space="0" w:color="auto"/>
                    <w:bottom w:val="none" w:sz="0" w:space="0" w:color="auto"/>
                    <w:right w:val="none" w:sz="0" w:space="0" w:color="auto"/>
                  </w:divBdr>
                  <w:divsChild>
                    <w:div w:id="456263711">
                      <w:marLeft w:val="0"/>
                      <w:marRight w:val="0"/>
                      <w:marTop w:val="0"/>
                      <w:marBottom w:val="0"/>
                      <w:divBdr>
                        <w:top w:val="none" w:sz="0" w:space="0" w:color="auto"/>
                        <w:left w:val="none" w:sz="0" w:space="0" w:color="auto"/>
                        <w:bottom w:val="none" w:sz="0" w:space="0" w:color="auto"/>
                        <w:right w:val="none" w:sz="0" w:space="0" w:color="auto"/>
                      </w:divBdr>
                      <w:divsChild>
                        <w:div w:id="2136558001">
                          <w:marLeft w:val="0"/>
                          <w:marRight w:val="0"/>
                          <w:marTop w:val="0"/>
                          <w:marBottom w:val="0"/>
                          <w:divBdr>
                            <w:top w:val="none" w:sz="0" w:space="0" w:color="auto"/>
                            <w:left w:val="none" w:sz="0" w:space="0" w:color="auto"/>
                            <w:bottom w:val="none" w:sz="0" w:space="0" w:color="auto"/>
                            <w:right w:val="none" w:sz="0" w:space="0" w:color="auto"/>
                          </w:divBdr>
                          <w:divsChild>
                            <w:div w:id="56329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070321">
          <w:marLeft w:val="0"/>
          <w:marRight w:val="0"/>
          <w:marTop w:val="0"/>
          <w:marBottom w:val="405"/>
          <w:divBdr>
            <w:top w:val="none" w:sz="0" w:space="0" w:color="auto"/>
            <w:left w:val="none" w:sz="0" w:space="0" w:color="auto"/>
            <w:bottom w:val="none" w:sz="0" w:space="0" w:color="auto"/>
            <w:right w:val="none" w:sz="0" w:space="0" w:color="auto"/>
          </w:divBdr>
          <w:divsChild>
            <w:div w:id="1981106333">
              <w:marLeft w:val="0"/>
              <w:marRight w:val="0"/>
              <w:marTop w:val="0"/>
              <w:marBottom w:val="0"/>
              <w:divBdr>
                <w:top w:val="none" w:sz="0" w:space="0" w:color="auto"/>
                <w:left w:val="none" w:sz="0" w:space="0" w:color="auto"/>
                <w:bottom w:val="none" w:sz="0" w:space="0" w:color="auto"/>
                <w:right w:val="none" w:sz="0" w:space="0" w:color="auto"/>
              </w:divBdr>
              <w:divsChild>
                <w:div w:id="1301693731">
                  <w:marLeft w:val="0"/>
                  <w:marRight w:val="0"/>
                  <w:marTop w:val="0"/>
                  <w:marBottom w:val="0"/>
                  <w:divBdr>
                    <w:top w:val="none" w:sz="0" w:space="0" w:color="auto"/>
                    <w:left w:val="none" w:sz="0" w:space="0" w:color="auto"/>
                    <w:bottom w:val="none" w:sz="0" w:space="0" w:color="auto"/>
                    <w:right w:val="none" w:sz="0" w:space="0" w:color="auto"/>
                  </w:divBdr>
                  <w:divsChild>
                    <w:div w:id="639968183">
                      <w:marLeft w:val="0"/>
                      <w:marRight w:val="0"/>
                      <w:marTop w:val="0"/>
                      <w:marBottom w:val="0"/>
                      <w:divBdr>
                        <w:top w:val="none" w:sz="0" w:space="0" w:color="auto"/>
                        <w:left w:val="none" w:sz="0" w:space="0" w:color="auto"/>
                        <w:bottom w:val="none" w:sz="0" w:space="0" w:color="auto"/>
                        <w:right w:val="none" w:sz="0" w:space="0" w:color="auto"/>
                      </w:divBdr>
                      <w:divsChild>
                        <w:div w:id="2001427767">
                          <w:marLeft w:val="0"/>
                          <w:marRight w:val="0"/>
                          <w:marTop w:val="0"/>
                          <w:marBottom w:val="0"/>
                          <w:divBdr>
                            <w:top w:val="none" w:sz="0" w:space="0" w:color="auto"/>
                            <w:left w:val="none" w:sz="0" w:space="0" w:color="auto"/>
                            <w:bottom w:val="none" w:sz="0" w:space="0" w:color="auto"/>
                            <w:right w:val="none" w:sz="0" w:space="0" w:color="auto"/>
                          </w:divBdr>
                        </w:div>
                        <w:div w:id="923337889">
                          <w:marLeft w:val="45"/>
                          <w:marRight w:val="45"/>
                          <w:marTop w:val="15"/>
                          <w:marBottom w:val="0"/>
                          <w:divBdr>
                            <w:top w:val="none" w:sz="0" w:space="0" w:color="auto"/>
                            <w:left w:val="none" w:sz="0" w:space="0" w:color="auto"/>
                            <w:bottom w:val="none" w:sz="0" w:space="0" w:color="auto"/>
                            <w:right w:val="none" w:sz="0" w:space="0" w:color="auto"/>
                          </w:divBdr>
                          <w:divsChild>
                            <w:div w:id="188825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76321">
                      <w:marLeft w:val="0"/>
                      <w:marRight w:val="0"/>
                      <w:marTop w:val="0"/>
                      <w:marBottom w:val="0"/>
                      <w:divBdr>
                        <w:top w:val="none" w:sz="0" w:space="0" w:color="auto"/>
                        <w:left w:val="none" w:sz="0" w:space="0" w:color="auto"/>
                        <w:bottom w:val="none" w:sz="0" w:space="0" w:color="auto"/>
                        <w:right w:val="none" w:sz="0" w:space="0" w:color="auto"/>
                      </w:divBdr>
                      <w:divsChild>
                        <w:div w:id="81225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07601">
          <w:marLeft w:val="0"/>
          <w:marRight w:val="0"/>
          <w:marTop w:val="0"/>
          <w:marBottom w:val="405"/>
          <w:divBdr>
            <w:top w:val="none" w:sz="0" w:space="0" w:color="auto"/>
            <w:left w:val="none" w:sz="0" w:space="0" w:color="auto"/>
            <w:bottom w:val="none" w:sz="0" w:space="0" w:color="auto"/>
            <w:right w:val="none" w:sz="0" w:space="0" w:color="auto"/>
          </w:divBdr>
          <w:divsChild>
            <w:div w:id="2122526368">
              <w:marLeft w:val="0"/>
              <w:marRight w:val="0"/>
              <w:marTop w:val="0"/>
              <w:marBottom w:val="0"/>
              <w:divBdr>
                <w:top w:val="none" w:sz="0" w:space="0" w:color="auto"/>
                <w:left w:val="none" w:sz="0" w:space="0" w:color="auto"/>
                <w:bottom w:val="none" w:sz="0" w:space="0" w:color="auto"/>
                <w:right w:val="none" w:sz="0" w:space="0" w:color="auto"/>
              </w:divBdr>
              <w:divsChild>
                <w:div w:id="316036015">
                  <w:marLeft w:val="0"/>
                  <w:marRight w:val="0"/>
                  <w:marTop w:val="0"/>
                  <w:marBottom w:val="0"/>
                  <w:divBdr>
                    <w:top w:val="none" w:sz="0" w:space="0" w:color="auto"/>
                    <w:left w:val="none" w:sz="0" w:space="0" w:color="auto"/>
                    <w:bottom w:val="none" w:sz="0" w:space="0" w:color="auto"/>
                    <w:right w:val="none" w:sz="0" w:space="0" w:color="auto"/>
                  </w:divBdr>
                  <w:divsChild>
                    <w:div w:id="1629042832">
                      <w:marLeft w:val="0"/>
                      <w:marRight w:val="0"/>
                      <w:marTop w:val="0"/>
                      <w:marBottom w:val="0"/>
                      <w:divBdr>
                        <w:top w:val="none" w:sz="0" w:space="0" w:color="auto"/>
                        <w:left w:val="none" w:sz="0" w:space="0" w:color="auto"/>
                        <w:bottom w:val="none" w:sz="0" w:space="0" w:color="auto"/>
                        <w:right w:val="none" w:sz="0" w:space="0" w:color="auto"/>
                      </w:divBdr>
                      <w:divsChild>
                        <w:div w:id="265382865">
                          <w:marLeft w:val="0"/>
                          <w:marRight w:val="0"/>
                          <w:marTop w:val="0"/>
                          <w:marBottom w:val="0"/>
                          <w:divBdr>
                            <w:top w:val="none" w:sz="0" w:space="0" w:color="auto"/>
                            <w:left w:val="none" w:sz="0" w:space="0" w:color="auto"/>
                            <w:bottom w:val="none" w:sz="0" w:space="0" w:color="auto"/>
                            <w:right w:val="none" w:sz="0" w:space="0" w:color="auto"/>
                          </w:divBdr>
                        </w:div>
                        <w:div w:id="1618100161">
                          <w:marLeft w:val="45"/>
                          <w:marRight w:val="45"/>
                          <w:marTop w:val="15"/>
                          <w:marBottom w:val="0"/>
                          <w:divBdr>
                            <w:top w:val="none" w:sz="0" w:space="0" w:color="auto"/>
                            <w:left w:val="none" w:sz="0" w:space="0" w:color="auto"/>
                            <w:bottom w:val="none" w:sz="0" w:space="0" w:color="auto"/>
                            <w:right w:val="none" w:sz="0" w:space="0" w:color="auto"/>
                          </w:divBdr>
                          <w:divsChild>
                            <w:div w:id="18783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718">
                      <w:marLeft w:val="0"/>
                      <w:marRight w:val="0"/>
                      <w:marTop w:val="0"/>
                      <w:marBottom w:val="0"/>
                      <w:divBdr>
                        <w:top w:val="none" w:sz="0" w:space="0" w:color="auto"/>
                        <w:left w:val="none" w:sz="0" w:space="0" w:color="auto"/>
                        <w:bottom w:val="none" w:sz="0" w:space="0" w:color="auto"/>
                        <w:right w:val="none" w:sz="0" w:space="0" w:color="auto"/>
                      </w:divBdr>
                      <w:divsChild>
                        <w:div w:id="196138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135826">
      <w:bodyDiv w:val="1"/>
      <w:marLeft w:val="0"/>
      <w:marRight w:val="0"/>
      <w:marTop w:val="0"/>
      <w:marBottom w:val="0"/>
      <w:divBdr>
        <w:top w:val="none" w:sz="0" w:space="0" w:color="auto"/>
        <w:left w:val="none" w:sz="0" w:space="0" w:color="auto"/>
        <w:bottom w:val="none" w:sz="0" w:space="0" w:color="auto"/>
        <w:right w:val="none" w:sz="0" w:space="0" w:color="auto"/>
      </w:divBdr>
    </w:div>
    <w:div w:id="1684700653">
      <w:bodyDiv w:val="1"/>
      <w:marLeft w:val="0"/>
      <w:marRight w:val="0"/>
      <w:marTop w:val="0"/>
      <w:marBottom w:val="0"/>
      <w:divBdr>
        <w:top w:val="none" w:sz="0" w:space="0" w:color="auto"/>
        <w:left w:val="none" w:sz="0" w:space="0" w:color="auto"/>
        <w:bottom w:val="none" w:sz="0" w:space="0" w:color="auto"/>
        <w:right w:val="none" w:sz="0" w:space="0" w:color="auto"/>
      </w:divBdr>
    </w:div>
    <w:div w:id="195409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ticlesbase.com/supplements-and-vitamins-" TargetMode="External"/><Relationship Id="rId13" Type="http://schemas.openxmlformats.org/officeDocument/2006/relationships/hyperlink" Target="http://www.allnigerianrecipes.com/soups/pepper-"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x.doi.org/10.5402/2013/35972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medicalcenter.osu.edu/mediaroom/releases/pages/Seasonal-Seasonings-" TargetMode="External"/><Relationship Id="rId5" Type="http://schemas.openxmlformats.org/officeDocument/2006/relationships/webSettings" Target="webSettings.xml"/><Relationship Id="rId15" Type="http://schemas.openxmlformats.org/officeDocument/2006/relationships/hyperlink" Target="https://www.africanbites.com/?s=pepper+soup" TargetMode="External"/><Relationship Id="rId10" Type="http://schemas.openxmlformats.org/officeDocument/2006/relationships/hyperlink" Target="http://www.livestrong.com/article/340034-medical-benefits-of-food-seasonings/" TargetMode="External"/><Relationship Id="rId4" Type="http://schemas.openxmlformats.org/officeDocument/2006/relationships/settings" Target="settings.xml"/><Relationship Id="rId9" Type="http://schemas.openxmlformats.org/officeDocument/2006/relationships/hyperlink" Target="http://www.ClassicalMedicineJournal.com/" TargetMode="External"/><Relationship Id="rId14" Type="http://schemas.openxmlformats.org/officeDocument/2006/relationships/hyperlink" Target="http://matsecooks.co/itsekiri-fresh-fish-pepper-so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3239</Words>
  <Characters>18465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sdf</dc:creator>
  <cp:lastModifiedBy>ADIB S&amp;CS</cp:lastModifiedBy>
  <cp:revision>6</cp:revision>
  <cp:lastPrinted>2017-01-16T10:52:00Z</cp:lastPrinted>
  <dcterms:created xsi:type="dcterms:W3CDTF">2019-11-21T16:24:00Z</dcterms:created>
  <dcterms:modified xsi:type="dcterms:W3CDTF">2019-11-29T14:50:00Z</dcterms:modified>
</cp:coreProperties>
</file>