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4DC" w:rsidRDefault="001764DC" w:rsidP="00D97CC3">
      <w:pPr>
        <w:autoSpaceDE w:val="0"/>
        <w:autoSpaceDN w:val="0"/>
        <w:adjustRightInd w:val="0"/>
        <w:spacing w:after="0" w:line="360" w:lineRule="auto"/>
        <w:jc w:val="both"/>
        <w:rPr>
          <w:rFonts w:ascii="Times New Roman" w:hAnsi="Times New Roman" w:cs="Times New Roman"/>
          <w:b/>
          <w:sz w:val="24"/>
          <w:szCs w:val="24"/>
        </w:rPr>
      </w:pPr>
    </w:p>
    <w:p w:rsidR="005D6B6E" w:rsidRPr="00D97CC3" w:rsidRDefault="005D6B6E" w:rsidP="00D97CC3">
      <w:pPr>
        <w:autoSpaceDE w:val="0"/>
        <w:autoSpaceDN w:val="0"/>
        <w:adjustRightInd w:val="0"/>
        <w:spacing w:after="0" w:line="360" w:lineRule="auto"/>
        <w:jc w:val="both"/>
        <w:rPr>
          <w:rFonts w:ascii="Times New Roman" w:hAnsi="Times New Roman" w:cs="Times New Roman"/>
          <w:b/>
          <w:sz w:val="24"/>
          <w:szCs w:val="24"/>
        </w:rPr>
      </w:pPr>
      <w:r w:rsidRPr="00D97CC3">
        <w:rPr>
          <w:rFonts w:ascii="Times New Roman" w:hAnsi="Times New Roman" w:cs="Times New Roman"/>
          <w:b/>
          <w:sz w:val="24"/>
          <w:szCs w:val="24"/>
        </w:rPr>
        <w:t xml:space="preserve"> </w:t>
      </w:r>
      <w:r w:rsidR="00D113DA" w:rsidRPr="00D97CC3">
        <w:rPr>
          <w:rFonts w:ascii="Times New Roman" w:hAnsi="Times New Roman" w:cs="Times New Roman"/>
          <w:b/>
          <w:sz w:val="24"/>
          <w:szCs w:val="24"/>
        </w:rPr>
        <w:t>F</w:t>
      </w:r>
      <w:r w:rsidRPr="00D97CC3">
        <w:rPr>
          <w:rFonts w:ascii="Times New Roman" w:hAnsi="Times New Roman" w:cs="Times New Roman"/>
          <w:b/>
          <w:sz w:val="24"/>
          <w:szCs w:val="24"/>
        </w:rPr>
        <w:t xml:space="preserve">ood safety and legislation </w:t>
      </w:r>
      <w:r w:rsidR="00826DC6" w:rsidRPr="00D97CC3">
        <w:rPr>
          <w:rFonts w:ascii="Times New Roman" w:hAnsi="Times New Roman" w:cs="Times New Roman"/>
          <w:b/>
          <w:sz w:val="24"/>
          <w:szCs w:val="24"/>
        </w:rPr>
        <w:t>concerns</w:t>
      </w:r>
      <w:r w:rsidRPr="00D97CC3">
        <w:rPr>
          <w:rFonts w:ascii="Times New Roman" w:hAnsi="Times New Roman" w:cs="Times New Roman"/>
          <w:b/>
          <w:sz w:val="24"/>
          <w:szCs w:val="24"/>
        </w:rPr>
        <w:t xml:space="preserve"> in developing countries (Zimbabwe)</w:t>
      </w:r>
    </w:p>
    <w:p w:rsidR="005D6B6E" w:rsidRPr="00D97CC3" w:rsidRDefault="005D6B6E" w:rsidP="00D97CC3">
      <w:pPr>
        <w:autoSpaceDE w:val="0"/>
        <w:autoSpaceDN w:val="0"/>
        <w:adjustRightInd w:val="0"/>
        <w:spacing w:after="0" w:line="360" w:lineRule="auto"/>
        <w:jc w:val="both"/>
        <w:rPr>
          <w:rFonts w:ascii="Times New Roman" w:hAnsi="Times New Roman" w:cs="Times New Roman"/>
          <w:b/>
          <w:sz w:val="24"/>
          <w:szCs w:val="24"/>
        </w:rPr>
      </w:pPr>
    </w:p>
    <w:p w:rsidR="005D6B6E" w:rsidRPr="00D97CC3" w:rsidRDefault="005D6B6E" w:rsidP="00D97CC3">
      <w:pPr>
        <w:autoSpaceDE w:val="0"/>
        <w:autoSpaceDN w:val="0"/>
        <w:adjustRightInd w:val="0"/>
        <w:spacing w:after="0" w:line="360" w:lineRule="auto"/>
        <w:jc w:val="both"/>
        <w:rPr>
          <w:rFonts w:ascii="Times New Roman" w:hAnsi="Times New Roman" w:cs="Times New Roman"/>
          <w:b/>
          <w:sz w:val="24"/>
          <w:szCs w:val="24"/>
        </w:rPr>
      </w:pPr>
      <w:r w:rsidRPr="00D97CC3">
        <w:rPr>
          <w:rFonts w:ascii="Times New Roman" w:hAnsi="Times New Roman" w:cs="Times New Roman"/>
          <w:b/>
          <w:sz w:val="24"/>
          <w:szCs w:val="24"/>
        </w:rPr>
        <w:t>Abstract</w:t>
      </w:r>
    </w:p>
    <w:p w:rsidR="00ED4239" w:rsidRPr="00D97CC3" w:rsidRDefault="0039521F" w:rsidP="00D97CC3">
      <w:pPr>
        <w:autoSpaceDE w:val="0"/>
        <w:autoSpaceDN w:val="0"/>
        <w:adjustRightInd w:val="0"/>
        <w:spacing w:after="0" w:line="360" w:lineRule="auto"/>
        <w:jc w:val="both"/>
        <w:rPr>
          <w:rFonts w:ascii="Times New Roman" w:hAnsi="Times New Roman" w:cs="Times New Roman"/>
          <w:sz w:val="24"/>
          <w:szCs w:val="24"/>
        </w:rPr>
      </w:pPr>
      <w:r w:rsidRPr="00D97CC3">
        <w:rPr>
          <w:rFonts w:ascii="Times New Roman" w:hAnsi="Times New Roman" w:cs="Times New Roman"/>
          <w:sz w:val="24"/>
          <w:szCs w:val="24"/>
        </w:rPr>
        <w:t>Food safety concerns have existed for a long time, as millions of people across the globe suffer from food borne disease</w:t>
      </w:r>
      <w:r w:rsidR="00EC274C">
        <w:rPr>
          <w:rFonts w:ascii="Times New Roman" w:hAnsi="Times New Roman" w:cs="Times New Roman"/>
          <w:sz w:val="24"/>
          <w:szCs w:val="24"/>
        </w:rPr>
        <w:t>s</w:t>
      </w:r>
      <w:r w:rsidRPr="00D97CC3">
        <w:rPr>
          <w:rFonts w:ascii="Times New Roman" w:hAnsi="Times New Roman" w:cs="Times New Roman"/>
          <w:sz w:val="24"/>
          <w:szCs w:val="24"/>
        </w:rPr>
        <w:t xml:space="preserve"> every year. Contamination of food owing to limited knowledge of food safety practices </w:t>
      </w:r>
      <w:r w:rsidR="00824779" w:rsidRPr="00D97CC3">
        <w:rPr>
          <w:rFonts w:ascii="Times New Roman" w:hAnsi="Times New Roman" w:cs="Times New Roman"/>
          <w:sz w:val="24"/>
          <w:szCs w:val="24"/>
        </w:rPr>
        <w:t xml:space="preserve">and legislation </w:t>
      </w:r>
      <w:r w:rsidRPr="00D97CC3">
        <w:rPr>
          <w:rFonts w:ascii="Times New Roman" w:hAnsi="Times New Roman" w:cs="Times New Roman"/>
          <w:sz w:val="24"/>
          <w:szCs w:val="24"/>
        </w:rPr>
        <w:t xml:space="preserve">primarily increases the risk of food borne illnesses. </w:t>
      </w:r>
      <w:r w:rsidR="00C24F75" w:rsidRPr="00D97CC3">
        <w:rPr>
          <w:rFonts w:ascii="Times New Roman" w:hAnsi="Times New Roman" w:cs="Times New Roman"/>
          <w:sz w:val="24"/>
          <w:szCs w:val="24"/>
        </w:rPr>
        <w:t>The need to improve food processing to a healthy and equitable system in developing countries is becoming increasingly worrying and more urgent</w:t>
      </w:r>
      <w:r w:rsidR="00EC274C">
        <w:rPr>
          <w:rFonts w:ascii="Times New Roman" w:hAnsi="Times New Roman" w:cs="Times New Roman"/>
          <w:sz w:val="24"/>
          <w:szCs w:val="24"/>
        </w:rPr>
        <w:t xml:space="preserve"> </w:t>
      </w:r>
      <w:proofErr w:type="gramStart"/>
      <w:r w:rsidR="00EC274C">
        <w:rPr>
          <w:rFonts w:ascii="Times New Roman" w:hAnsi="Times New Roman" w:cs="Times New Roman"/>
          <w:sz w:val="24"/>
          <w:szCs w:val="24"/>
        </w:rPr>
        <w:t xml:space="preserve">( </w:t>
      </w:r>
      <w:r w:rsidR="00344944">
        <w:rPr>
          <w:rFonts w:ascii="Times New Roman" w:hAnsi="Times New Roman" w:cs="Times New Roman"/>
          <w:sz w:val="24"/>
          <w:szCs w:val="24"/>
        </w:rPr>
        <w:t>Codex</w:t>
      </w:r>
      <w:proofErr w:type="gramEnd"/>
      <w:r w:rsidR="00344944">
        <w:rPr>
          <w:rFonts w:ascii="Times New Roman" w:hAnsi="Times New Roman" w:cs="Times New Roman"/>
          <w:sz w:val="24"/>
          <w:szCs w:val="24"/>
        </w:rPr>
        <w:t xml:space="preserve"> 2014</w:t>
      </w:r>
      <w:r w:rsidR="00EC274C">
        <w:rPr>
          <w:rFonts w:ascii="Times New Roman" w:hAnsi="Times New Roman" w:cs="Times New Roman"/>
          <w:sz w:val="24"/>
          <w:szCs w:val="24"/>
        </w:rPr>
        <w:t>)</w:t>
      </w:r>
      <w:r w:rsidR="00C24F75" w:rsidRPr="00D97CC3">
        <w:rPr>
          <w:rFonts w:ascii="Times New Roman" w:hAnsi="Times New Roman" w:cs="Times New Roman"/>
          <w:sz w:val="24"/>
          <w:szCs w:val="24"/>
        </w:rPr>
        <w:t xml:space="preserve">. The interest rate on which one can speak depends primarily on whether the government is capable of formulating appropriate policies and, which is very important, the ability of the public bureaucracy to effectively implement the formulated policies. Developing countries have particular challenges for the implementation of the regulations on the health of food products, as they are presented on a global scale, and would therefore benefit from a scientific approach that best suits them. </w:t>
      </w:r>
    </w:p>
    <w:p w:rsidR="005D6B6E" w:rsidRPr="00D97CC3" w:rsidRDefault="00C24F75" w:rsidP="00D97CC3">
      <w:pPr>
        <w:autoSpaceDE w:val="0"/>
        <w:autoSpaceDN w:val="0"/>
        <w:adjustRightInd w:val="0"/>
        <w:spacing w:after="0" w:line="360" w:lineRule="auto"/>
        <w:jc w:val="both"/>
        <w:rPr>
          <w:rFonts w:ascii="Times New Roman" w:hAnsi="Times New Roman" w:cs="Times New Roman"/>
          <w:sz w:val="24"/>
          <w:szCs w:val="24"/>
        </w:rPr>
      </w:pPr>
      <w:r w:rsidRPr="00D97CC3">
        <w:rPr>
          <w:rFonts w:ascii="Times New Roman" w:hAnsi="Times New Roman" w:cs="Times New Roman"/>
          <w:sz w:val="24"/>
          <w:szCs w:val="24"/>
        </w:rPr>
        <w:t>Some common features of food processors</w:t>
      </w:r>
      <w:r w:rsidR="009351E1" w:rsidRPr="00D97CC3">
        <w:rPr>
          <w:rFonts w:ascii="Times New Roman" w:hAnsi="Times New Roman" w:cs="Times New Roman"/>
          <w:sz w:val="24"/>
          <w:szCs w:val="24"/>
        </w:rPr>
        <w:t xml:space="preserve"> / industries </w:t>
      </w:r>
      <w:r w:rsidRPr="00D97CC3">
        <w:rPr>
          <w:rFonts w:ascii="Times New Roman" w:hAnsi="Times New Roman" w:cs="Times New Roman"/>
          <w:sz w:val="24"/>
          <w:szCs w:val="24"/>
        </w:rPr>
        <w:t xml:space="preserve">in developing countries include without limitation: </w:t>
      </w:r>
      <w:r w:rsidR="009351E1" w:rsidRPr="00D97CC3">
        <w:rPr>
          <w:rFonts w:ascii="Times New Roman" w:hAnsi="Times New Roman" w:cs="Times New Roman"/>
          <w:sz w:val="24"/>
          <w:szCs w:val="24"/>
        </w:rPr>
        <w:t xml:space="preserve">small scale, mainly in the background or in dingy premises, more often than </w:t>
      </w:r>
      <w:r w:rsidR="00E41A20" w:rsidRPr="00D97CC3">
        <w:rPr>
          <w:rFonts w:ascii="Times New Roman" w:hAnsi="Times New Roman" w:cs="Times New Roman"/>
          <w:sz w:val="24"/>
          <w:szCs w:val="24"/>
        </w:rPr>
        <w:t>the case</w:t>
      </w:r>
      <w:r w:rsidR="009351E1" w:rsidRPr="00D97CC3">
        <w:rPr>
          <w:rFonts w:ascii="Times New Roman" w:hAnsi="Times New Roman" w:cs="Times New Roman"/>
          <w:sz w:val="24"/>
          <w:szCs w:val="24"/>
        </w:rPr>
        <w:t>, are managed by non-food technologists/ scientists and who are reluctant to engage food technologists/scientists whom they believe could be more expensive or unnecessary addition to their current needs</w:t>
      </w:r>
      <w:r w:rsidR="005066A5">
        <w:rPr>
          <w:rFonts w:ascii="Times New Roman" w:hAnsi="Times New Roman" w:cs="Times New Roman"/>
          <w:sz w:val="24"/>
          <w:szCs w:val="24"/>
        </w:rPr>
        <w:t xml:space="preserve"> (</w:t>
      </w:r>
      <w:r w:rsidR="00344944">
        <w:rPr>
          <w:rFonts w:ascii="Times New Roman" w:hAnsi="Times New Roman" w:cs="Times New Roman"/>
          <w:sz w:val="24"/>
          <w:szCs w:val="24"/>
        </w:rPr>
        <w:t>FAO 2007</w:t>
      </w:r>
      <w:r w:rsidR="005066A5">
        <w:rPr>
          <w:rFonts w:ascii="Times New Roman" w:hAnsi="Times New Roman" w:cs="Times New Roman"/>
          <w:sz w:val="24"/>
          <w:szCs w:val="24"/>
        </w:rPr>
        <w:t>)</w:t>
      </w:r>
      <w:r w:rsidR="009351E1" w:rsidRPr="00D97CC3">
        <w:rPr>
          <w:rFonts w:ascii="Times New Roman" w:hAnsi="Times New Roman" w:cs="Times New Roman"/>
          <w:sz w:val="24"/>
          <w:szCs w:val="24"/>
        </w:rPr>
        <w:t xml:space="preserve">. At the same time, they are a little sceptical about the regulation institutions such as the Standard Association of Zimbabwe, have no idea of the laws and legal requirements governing the premises of food companies and therefore prefer to keep their activity non-official.  </w:t>
      </w:r>
      <w:r w:rsidR="00732393" w:rsidRPr="00D97CC3">
        <w:rPr>
          <w:rFonts w:ascii="Times New Roman" w:hAnsi="Times New Roman" w:cs="Times New Roman"/>
          <w:sz w:val="24"/>
          <w:szCs w:val="24"/>
        </w:rPr>
        <w:t xml:space="preserve"> </w:t>
      </w:r>
    </w:p>
    <w:p w:rsidR="009351E1" w:rsidRPr="00D97CC3" w:rsidRDefault="005D6B6E" w:rsidP="00D97CC3">
      <w:pPr>
        <w:autoSpaceDE w:val="0"/>
        <w:autoSpaceDN w:val="0"/>
        <w:adjustRightInd w:val="0"/>
        <w:spacing w:after="0" w:line="360" w:lineRule="auto"/>
        <w:jc w:val="both"/>
        <w:rPr>
          <w:rFonts w:ascii="Times New Roman" w:hAnsi="Times New Roman" w:cs="Times New Roman"/>
          <w:sz w:val="24"/>
          <w:szCs w:val="24"/>
        </w:rPr>
      </w:pPr>
      <w:r w:rsidRPr="00D97CC3">
        <w:rPr>
          <w:rFonts w:ascii="Times New Roman" w:hAnsi="Times New Roman" w:cs="Times New Roman"/>
          <w:sz w:val="24"/>
          <w:szCs w:val="24"/>
        </w:rPr>
        <w:t>B</w:t>
      </w:r>
      <w:r w:rsidR="00732393" w:rsidRPr="00D97CC3">
        <w:rPr>
          <w:rFonts w:ascii="Times New Roman" w:hAnsi="Times New Roman" w:cs="Times New Roman"/>
          <w:sz w:val="24"/>
          <w:szCs w:val="24"/>
        </w:rPr>
        <w:t>ased on the above</w:t>
      </w:r>
      <w:r w:rsidRPr="00D97CC3">
        <w:rPr>
          <w:rFonts w:ascii="Times New Roman" w:hAnsi="Times New Roman" w:cs="Times New Roman"/>
          <w:sz w:val="24"/>
          <w:szCs w:val="24"/>
        </w:rPr>
        <w:t>,</w:t>
      </w:r>
      <w:r w:rsidR="00732393" w:rsidRPr="00D97CC3">
        <w:rPr>
          <w:rFonts w:ascii="Times New Roman" w:hAnsi="Times New Roman" w:cs="Times New Roman"/>
          <w:sz w:val="24"/>
          <w:szCs w:val="24"/>
        </w:rPr>
        <w:t xml:space="preserve"> </w:t>
      </w:r>
      <w:r w:rsidR="009351E1" w:rsidRPr="00D97CC3">
        <w:rPr>
          <w:rFonts w:ascii="Times New Roman" w:hAnsi="Times New Roman" w:cs="Times New Roman"/>
          <w:sz w:val="24"/>
          <w:szCs w:val="24"/>
        </w:rPr>
        <w:t>it is</w:t>
      </w:r>
      <w:r w:rsidR="00732393" w:rsidRPr="00D97CC3">
        <w:rPr>
          <w:rFonts w:ascii="Times New Roman" w:hAnsi="Times New Roman" w:cs="Times New Roman"/>
          <w:sz w:val="24"/>
          <w:szCs w:val="24"/>
        </w:rPr>
        <w:t xml:space="preserve"> essentially </w:t>
      </w:r>
      <w:r w:rsidR="009351E1" w:rsidRPr="00D97CC3">
        <w:rPr>
          <w:rFonts w:ascii="Times New Roman" w:hAnsi="Times New Roman" w:cs="Times New Roman"/>
          <w:sz w:val="24"/>
          <w:szCs w:val="24"/>
        </w:rPr>
        <w:t>critical that approaches that address these challenges are applied in implementing food safety standards.</w:t>
      </w:r>
      <w:r w:rsidR="00684581" w:rsidRPr="00D97CC3">
        <w:rPr>
          <w:rFonts w:ascii="Times New Roman" w:hAnsi="Times New Roman" w:cs="Times New Roman"/>
          <w:sz w:val="24"/>
          <w:szCs w:val="24"/>
        </w:rPr>
        <w:t xml:space="preserve"> Over the years in Zimbabwe, many brilliant policies have been formulated and implemented. However, there is no significant development to show for this, as evidenced by the fact that Zimbabwe has continued to remain in the category of the least developed countries in the world</w:t>
      </w:r>
      <w:r w:rsidR="005066A5">
        <w:rPr>
          <w:rFonts w:ascii="Times New Roman" w:hAnsi="Times New Roman" w:cs="Times New Roman"/>
          <w:sz w:val="24"/>
          <w:szCs w:val="24"/>
        </w:rPr>
        <w:t xml:space="preserve"> (</w:t>
      </w:r>
      <w:proofErr w:type="spellStart"/>
      <w:r w:rsidR="005066A5" w:rsidRPr="0029374A">
        <w:rPr>
          <w:rFonts w:ascii="Times New Roman" w:hAnsi="Times New Roman" w:cs="Times New Roman"/>
          <w:sz w:val="24"/>
          <w:szCs w:val="24"/>
        </w:rPr>
        <w:t>Leake</w:t>
      </w:r>
      <w:proofErr w:type="spellEnd"/>
      <w:r w:rsidR="005066A5" w:rsidRPr="0029374A">
        <w:rPr>
          <w:rFonts w:ascii="Times New Roman" w:hAnsi="Times New Roman" w:cs="Times New Roman"/>
          <w:sz w:val="24"/>
          <w:szCs w:val="24"/>
        </w:rPr>
        <w:t xml:space="preserve"> LL</w:t>
      </w:r>
      <w:r w:rsidR="00344944">
        <w:rPr>
          <w:rFonts w:ascii="Times New Roman" w:hAnsi="Times New Roman" w:cs="Times New Roman"/>
          <w:sz w:val="24"/>
          <w:szCs w:val="24"/>
        </w:rPr>
        <w:t xml:space="preserve"> </w:t>
      </w:r>
      <w:proofErr w:type="gramStart"/>
      <w:r w:rsidR="00344944">
        <w:rPr>
          <w:rFonts w:ascii="Times New Roman" w:hAnsi="Times New Roman" w:cs="Times New Roman"/>
          <w:sz w:val="24"/>
          <w:szCs w:val="24"/>
        </w:rPr>
        <w:t>2017</w:t>
      </w:r>
      <w:r w:rsidR="005066A5">
        <w:rPr>
          <w:rFonts w:ascii="Times New Roman" w:hAnsi="Times New Roman" w:cs="Times New Roman"/>
          <w:sz w:val="24"/>
          <w:szCs w:val="24"/>
        </w:rPr>
        <w:t xml:space="preserve"> )</w:t>
      </w:r>
      <w:proofErr w:type="gramEnd"/>
      <w:r w:rsidR="00684581" w:rsidRPr="00D97CC3">
        <w:rPr>
          <w:rFonts w:ascii="Times New Roman" w:hAnsi="Times New Roman" w:cs="Times New Roman"/>
          <w:sz w:val="24"/>
          <w:szCs w:val="24"/>
        </w:rPr>
        <w:t>. This suggests that policy formulations should not become the main issue in Zimbabwe, but rather their effective implementation in a way that promotes national development.</w:t>
      </w:r>
    </w:p>
    <w:p w:rsidR="00D97CC3" w:rsidRPr="00D97CC3" w:rsidRDefault="009351E1" w:rsidP="00D97CC3">
      <w:pPr>
        <w:spacing w:line="360" w:lineRule="auto"/>
        <w:jc w:val="both"/>
        <w:rPr>
          <w:rFonts w:ascii="Times New Roman" w:hAnsi="Times New Roman" w:cs="Times New Roman"/>
          <w:sz w:val="24"/>
          <w:szCs w:val="24"/>
        </w:rPr>
      </w:pPr>
      <w:r w:rsidRPr="00D97CC3">
        <w:rPr>
          <w:rFonts w:ascii="Times New Roman" w:hAnsi="Times New Roman" w:cs="Times New Roman"/>
          <w:sz w:val="24"/>
          <w:szCs w:val="24"/>
        </w:rPr>
        <w:t xml:space="preserve"> </w:t>
      </w:r>
      <w:r w:rsidR="00362D54" w:rsidRPr="00D97CC3">
        <w:rPr>
          <w:rFonts w:ascii="Times New Roman" w:hAnsi="Times New Roman" w:cs="Times New Roman"/>
          <w:sz w:val="24"/>
          <w:szCs w:val="24"/>
        </w:rPr>
        <w:t xml:space="preserve">In this context, the study explored </w:t>
      </w:r>
      <w:r w:rsidR="00075F26" w:rsidRPr="00D97CC3">
        <w:rPr>
          <w:rFonts w:ascii="Times New Roman" w:hAnsi="Times New Roman" w:cs="Times New Roman"/>
          <w:sz w:val="24"/>
          <w:szCs w:val="24"/>
        </w:rPr>
        <w:t xml:space="preserve">the importance </w:t>
      </w:r>
      <w:r w:rsidR="00362D54" w:rsidRPr="00D97CC3">
        <w:rPr>
          <w:rFonts w:ascii="Times New Roman" w:hAnsi="Times New Roman" w:cs="Times New Roman"/>
          <w:sz w:val="24"/>
          <w:szCs w:val="24"/>
        </w:rPr>
        <w:t>of governance and public administration in general,</w:t>
      </w:r>
      <w:r w:rsidR="005D6B6E" w:rsidRPr="00D97CC3">
        <w:rPr>
          <w:rFonts w:ascii="Times New Roman" w:hAnsi="Times New Roman" w:cs="Times New Roman"/>
          <w:sz w:val="24"/>
          <w:szCs w:val="24"/>
        </w:rPr>
        <w:t xml:space="preserve"> </w:t>
      </w:r>
      <w:r w:rsidR="00362D54" w:rsidRPr="00D97CC3">
        <w:rPr>
          <w:rFonts w:ascii="Times New Roman" w:hAnsi="Times New Roman" w:cs="Times New Roman"/>
          <w:sz w:val="24"/>
          <w:szCs w:val="24"/>
        </w:rPr>
        <w:t xml:space="preserve">its role in policy implementation, examined and critically analysed the main obstacles preventing </w:t>
      </w:r>
      <w:r w:rsidR="00075F26" w:rsidRPr="00D97CC3">
        <w:rPr>
          <w:rFonts w:ascii="Times New Roman" w:hAnsi="Times New Roman" w:cs="Times New Roman"/>
          <w:sz w:val="24"/>
          <w:szCs w:val="24"/>
        </w:rPr>
        <w:t xml:space="preserve">Zimbabwe </w:t>
      </w:r>
      <w:r w:rsidR="00362D54" w:rsidRPr="00D97CC3">
        <w:rPr>
          <w:rFonts w:ascii="Times New Roman" w:hAnsi="Times New Roman" w:cs="Times New Roman"/>
          <w:sz w:val="24"/>
          <w:szCs w:val="24"/>
        </w:rPr>
        <w:t>from effectively implementing policies. In carrying out the study, secondary sources of information or data collection were mainly relied upon</w:t>
      </w:r>
      <w:r w:rsidR="00075F26" w:rsidRPr="00D97CC3">
        <w:rPr>
          <w:rFonts w:ascii="Times New Roman" w:hAnsi="Times New Roman" w:cs="Times New Roman"/>
          <w:sz w:val="24"/>
          <w:szCs w:val="24"/>
        </w:rPr>
        <w:t>.</w:t>
      </w:r>
      <w:r w:rsidR="00362D54" w:rsidRPr="00D97CC3">
        <w:rPr>
          <w:rFonts w:ascii="Times New Roman" w:hAnsi="Times New Roman" w:cs="Times New Roman"/>
          <w:sz w:val="24"/>
          <w:szCs w:val="24"/>
        </w:rPr>
        <w:t xml:space="preserve"> The basic </w:t>
      </w:r>
      <w:r w:rsidR="00362D54" w:rsidRPr="00D97CC3">
        <w:rPr>
          <w:rFonts w:ascii="Times New Roman" w:hAnsi="Times New Roman" w:cs="Times New Roman"/>
          <w:sz w:val="24"/>
          <w:szCs w:val="24"/>
        </w:rPr>
        <w:lastRenderedPageBreak/>
        <w:t>observation is that there are indeed certain factors and circumstances which constitute serious obstacles to the effective implementation of the</w:t>
      </w:r>
      <w:r w:rsidR="00B97752" w:rsidRPr="00D97CC3">
        <w:rPr>
          <w:rFonts w:ascii="Times New Roman" w:hAnsi="Times New Roman" w:cs="Times New Roman"/>
          <w:sz w:val="24"/>
          <w:szCs w:val="24"/>
        </w:rPr>
        <w:t xml:space="preserve"> food</w:t>
      </w:r>
      <w:r w:rsidR="00362D54" w:rsidRPr="00D97CC3">
        <w:rPr>
          <w:rFonts w:ascii="Times New Roman" w:hAnsi="Times New Roman" w:cs="Times New Roman"/>
          <w:sz w:val="24"/>
          <w:szCs w:val="24"/>
        </w:rPr>
        <w:t xml:space="preserve"> polic</w:t>
      </w:r>
      <w:r w:rsidR="00075F26" w:rsidRPr="00D97CC3">
        <w:rPr>
          <w:rFonts w:ascii="Times New Roman" w:hAnsi="Times New Roman" w:cs="Times New Roman"/>
          <w:sz w:val="24"/>
          <w:szCs w:val="24"/>
        </w:rPr>
        <w:t>ies in Z</w:t>
      </w:r>
      <w:r w:rsidR="00B97752" w:rsidRPr="00D97CC3">
        <w:rPr>
          <w:rFonts w:ascii="Times New Roman" w:hAnsi="Times New Roman" w:cs="Times New Roman"/>
          <w:sz w:val="24"/>
          <w:szCs w:val="24"/>
        </w:rPr>
        <w:t>imbabwe</w:t>
      </w:r>
      <w:r w:rsidR="00362D54" w:rsidRPr="00D97CC3">
        <w:rPr>
          <w:rFonts w:ascii="Times New Roman" w:hAnsi="Times New Roman" w:cs="Times New Roman"/>
          <w:sz w:val="24"/>
          <w:szCs w:val="24"/>
        </w:rPr>
        <w:t xml:space="preserve">. These factors, among other things, include ineffective and corrupt political leadership, </w:t>
      </w:r>
      <w:r w:rsidR="00B97752" w:rsidRPr="00D97CC3">
        <w:rPr>
          <w:rFonts w:ascii="Times New Roman" w:hAnsi="Times New Roman" w:cs="Times New Roman"/>
          <w:sz w:val="24"/>
          <w:szCs w:val="24"/>
        </w:rPr>
        <w:t xml:space="preserve">deep rooted </w:t>
      </w:r>
      <w:r w:rsidR="00362D54" w:rsidRPr="00D97CC3">
        <w:rPr>
          <w:rFonts w:ascii="Times New Roman" w:hAnsi="Times New Roman" w:cs="Times New Roman"/>
          <w:sz w:val="24"/>
          <w:szCs w:val="24"/>
        </w:rPr>
        <w:t xml:space="preserve">corruption within the public bureaucracy, </w:t>
      </w:r>
      <w:r w:rsidR="00B97752" w:rsidRPr="00D97CC3">
        <w:rPr>
          <w:rFonts w:ascii="Times New Roman" w:hAnsi="Times New Roman" w:cs="Times New Roman"/>
          <w:sz w:val="24"/>
          <w:szCs w:val="24"/>
        </w:rPr>
        <w:t>poor economy</w:t>
      </w:r>
      <w:r w:rsidR="005D6B6E" w:rsidRPr="00D97CC3">
        <w:rPr>
          <w:rFonts w:ascii="Times New Roman" w:hAnsi="Times New Roman" w:cs="Times New Roman"/>
          <w:sz w:val="24"/>
          <w:szCs w:val="24"/>
        </w:rPr>
        <w:t>, inadequate or out of date food legislation and ill-equipped food inspectors.</w:t>
      </w:r>
      <w:r w:rsidR="00C007C4" w:rsidRPr="00D97CC3">
        <w:rPr>
          <w:rFonts w:ascii="Times New Roman" w:hAnsi="Times New Roman" w:cs="Times New Roman"/>
          <w:sz w:val="24"/>
          <w:szCs w:val="24"/>
        </w:rPr>
        <w:t xml:space="preserve"> </w:t>
      </w:r>
    </w:p>
    <w:p w:rsidR="009351E1" w:rsidRPr="00D97CC3" w:rsidRDefault="00362D54" w:rsidP="00D97CC3">
      <w:pPr>
        <w:spacing w:line="360" w:lineRule="auto"/>
        <w:jc w:val="both"/>
        <w:rPr>
          <w:rFonts w:ascii="Times New Roman" w:hAnsi="Times New Roman" w:cs="Times New Roman"/>
          <w:sz w:val="24"/>
          <w:szCs w:val="24"/>
        </w:rPr>
      </w:pPr>
      <w:r w:rsidRPr="00D97CC3">
        <w:rPr>
          <w:rFonts w:ascii="Times New Roman" w:hAnsi="Times New Roman" w:cs="Times New Roman"/>
          <w:sz w:val="24"/>
          <w:szCs w:val="24"/>
        </w:rPr>
        <w:t>The proposed recommendations for overcoming obstacles and challenges and repositioning</w:t>
      </w:r>
      <w:r w:rsidR="00B97752" w:rsidRPr="00D97CC3">
        <w:rPr>
          <w:rFonts w:ascii="Times New Roman" w:hAnsi="Times New Roman" w:cs="Times New Roman"/>
          <w:sz w:val="24"/>
          <w:szCs w:val="24"/>
        </w:rPr>
        <w:t xml:space="preserve"> Zimbabwe </w:t>
      </w:r>
      <w:r w:rsidRPr="00D97CC3">
        <w:rPr>
          <w:rFonts w:ascii="Times New Roman" w:hAnsi="Times New Roman" w:cs="Times New Roman"/>
          <w:sz w:val="24"/>
          <w:szCs w:val="24"/>
        </w:rPr>
        <w:t>for effective policy implementation include, in fact, that the government should ensure the evolution of identified and responsible political and bureaucratic leaders</w:t>
      </w:r>
      <w:r w:rsidR="005C3941" w:rsidRPr="00D97CC3">
        <w:rPr>
          <w:rFonts w:ascii="Times New Roman" w:hAnsi="Times New Roman" w:cs="Times New Roman"/>
          <w:color w:val="000000"/>
          <w:sz w:val="24"/>
          <w:szCs w:val="24"/>
          <w:shd w:val="clear" w:color="auto" w:fill="FFFFFF"/>
        </w:rPr>
        <w:t xml:space="preserve"> (it's time the government realises that we need to appoint skilled people</w:t>
      </w:r>
      <w:r w:rsidR="00A21A66" w:rsidRPr="00D97CC3">
        <w:rPr>
          <w:rFonts w:ascii="Times New Roman" w:hAnsi="Times New Roman" w:cs="Times New Roman"/>
          <w:color w:val="000000"/>
          <w:sz w:val="24"/>
          <w:szCs w:val="24"/>
          <w:shd w:val="clear" w:color="auto" w:fill="FFFFFF"/>
        </w:rPr>
        <w:t xml:space="preserve"> with food science and technology background</w:t>
      </w:r>
      <w:r w:rsidR="005C3941" w:rsidRPr="00D97CC3">
        <w:rPr>
          <w:rFonts w:ascii="Times New Roman" w:hAnsi="Times New Roman" w:cs="Times New Roman"/>
          <w:color w:val="000000"/>
          <w:sz w:val="24"/>
          <w:szCs w:val="24"/>
          <w:shd w:val="clear" w:color="auto" w:fill="FFFFFF"/>
        </w:rPr>
        <w:t xml:space="preserve"> in leadership roles</w:t>
      </w:r>
      <w:r w:rsidR="003A12A3" w:rsidRPr="00D97CC3">
        <w:rPr>
          <w:rFonts w:ascii="Times New Roman" w:hAnsi="Times New Roman" w:cs="Times New Roman"/>
          <w:color w:val="000000"/>
          <w:sz w:val="24"/>
          <w:szCs w:val="24"/>
          <w:shd w:val="clear" w:color="auto" w:fill="FFFFFF"/>
        </w:rPr>
        <w:t>)</w:t>
      </w:r>
      <w:r w:rsidR="00A21A66" w:rsidRPr="00D97CC3">
        <w:rPr>
          <w:rFonts w:ascii="Times New Roman" w:hAnsi="Times New Roman" w:cs="Times New Roman"/>
          <w:sz w:val="24"/>
          <w:szCs w:val="24"/>
        </w:rPr>
        <w:t>, The need for strong political commitment to implement policies to assist  in producing safe food</w:t>
      </w:r>
      <w:r w:rsidR="003A12A3" w:rsidRPr="00D97CC3">
        <w:rPr>
          <w:rFonts w:ascii="Times New Roman" w:hAnsi="Times New Roman" w:cs="Times New Roman"/>
          <w:sz w:val="24"/>
          <w:szCs w:val="24"/>
        </w:rPr>
        <w:t xml:space="preserve">. At </w:t>
      </w:r>
      <w:r w:rsidRPr="00D97CC3">
        <w:rPr>
          <w:rFonts w:ascii="Times New Roman" w:hAnsi="Times New Roman" w:cs="Times New Roman"/>
          <w:sz w:val="24"/>
          <w:szCs w:val="24"/>
        </w:rPr>
        <w:t xml:space="preserve">the </w:t>
      </w:r>
      <w:r w:rsidR="003A12A3" w:rsidRPr="00D97CC3">
        <w:rPr>
          <w:rFonts w:ascii="Times New Roman" w:hAnsi="Times New Roman" w:cs="Times New Roman"/>
          <w:sz w:val="24"/>
          <w:szCs w:val="24"/>
        </w:rPr>
        <w:t xml:space="preserve">same time the government </w:t>
      </w:r>
      <w:r w:rsidRPr="00D97CC3">
        <w:rPr>
          <w:rFonts w:ascii="Times New Roman" w:hAnsi="Times New Roman" w:cs="Times New Roman"/>
          <w:sz w:val="24"/>
          <w:szCs w:val="24"/>
        </w:rPr>
        <w:t xml:space="preserve">must constantly develop appropriate programs to improve working conditions, and other incentives for public bureaucrats to strengthen their morale and commitment to the public </w:t>
      </w:r>
      <w:r w:rsidR="003A12A3" w:rsidRPr="00D97CC3">
        <w:rPr>
          <w:rFonts w:ascii="Times New Roman" w:hAnsi="Times New Roman" w:cs="Times New Roman"/>
          <w:sz w:val="24"/>
          <w:szCs w:val="24"/>
        </w:rPr>
        <w:t>food safety and health</w:t>
      </w:r>
      <w:r w:rsidRPr="00D97CC3">
        <w:rPr>
          <w:rFonts w:ascii="Times New Roman" w:hAnsi="Times New Roman" w:cs="Times New Roman"/>
          <w:sz w:val="24"/>
          <w:szCs w:val="24"/>
        </w:rPr>
        <w:t xml:space="preserve">. </w:t>
      </w:r>
      <w:r w:rsidR="003A12A3" w:rsidRPr="00D97CC3">
        <w:rPr>
          <w:rFonts w:ascii="Times New Roman" w:hAnsi="Times New Roman" w:cs="Times New Roman"/>
          <w:sz w:val="24"/>
          <w:szCs w:val="24"/>
        </w:rPr>
        <w:t>The need for the country to be proactive in identifying their own problems as well as in developing and implementing solutions to those problems and then</w:t>
      </w:r>
      <w:r w:rsidR="00C007C4" w:rsidRPr="00D97CC3">
        <w:rPr>
          <w:rFonts w:ascii="Times New Roman" w:hAnsi="Times New Roman" w:cs="Times New Roman"/>
          <w:sz w:val="24"/>
          <w:szCs w:val="24"/>
        </w:rPr>
        <w:t xml:space="preserve"> </w:t>
      </w:r>
      <w:r w:rsidR="003A12A3" w:rsidRPr="00D97CC3">
        <w:rPr>
          <w:rFonts w:ascii="Times New Roman" w:hAnsi="Times New Roman" w:cs="Times New Roman"/>
          <w:sz w:val="24"/>
          <w:szCs w:val="24"/>
        </w:rPr>
        <w:t>requesting external assistance if needed</w:t>
      </w:r>
      <w:r w:rsidR="005066A5">
        <w:rPr>
          <w:rFonts w:ascii="Times New Roman" w:hAnsi="Times New Roman" w:cs="Times New Roman"/>
          <w:sz w:val="24"/>
          <w:szCs w:val="24"/>
        </w:rPr>
        <w:t xml:space="preserve"> (FAO/WHO 200</w:t>
      </w:r>
      <w:r w:rsidR="00344944">
        <w:rPr>
          <w:rFonts w:ascii="Times New Roman" w:hAnsi="Times New Roman" w:cs="Times New Roman"/>
          <w:sz w:val="24"/>
          <w:szCs w:val="24"/>
        </w:rPr>
        <w:t>7</w:t>
      </w:r>
      <w:r w:rsidR="005066A5">
        <w:rPr>
          <w:rFonts w:ascii="Times New Roman" w:hAnsi="Times New Roman" w:cs="Times New Roman"/>
          <w:sz w:val="24"/>
          <w:szCs w:val="24"/>
        </w:rPr>
        <w:t>)</w:t>
      </w:r>
      <w:r w:rsidR="003A12A3" w:rsidRPr="00D97CC3">
        <w:rPr>
          <w:rFonts w:ascii="Times New Roman" w:hAnsi="Times New Roman" w:cs="Times New Roman"/>
          <w:sz w:val="24"/>
          <w:szCs w:val="24"/>
        </w:rPr>
        <w:t xml:space="preserve">. </w:t>
      </w: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29374A" w:rsidP="001764DC">
      <w:pPr>
        <w:autoSpaceDE w:val="0"/>
        <w:autoSpaceDN w:val="0"/>
        <w:adjustRightInd w:val="0"/>
        <w:spacing w:after="0" w:line="240" w:lineRule="auto"/>
        <w:rPr>
          <w:rFonts w:ascii="PalatinoLinotype-Roman" w:hAnsi="PalatinoLinotype-Roman" w:cs="PalatinoLinotype-Roman"/>
          <w:b/>
          <w:szCs w:val="18"/>
        </w:rPr>
      </w:pPr>
      <w:r>
        <w:rPr>
          <w:rFonts w:ascii="PalatinoLinotype-Roman" w:hAnsi="PalatinoLinotype-Roman" w:cs="PalatinoLinotype-Roman"/>
          <w:b/>
          <w:szCs w:val="18"/>
        </w:rPr>
        <w:lastRenderedPageBreak/>
        <w:t xml:space="preserve">         R</w:t>
      </w:r>
      <w:r w:rsidRPr="0029374A">
        <w:rPr>
          <w:rFonts w:ascii="PalatinoLinotype-Roman" w:hAnsi="PalatinoLinotype-Roman" w:cs="PalatinoLinotype-Roman"/>
          <w:b/>
          <w:szCs w:val="18"/>
        </w:rPr>
        <w:t>eferences</w:t>
      </w:r>
    </w:p>
    <w:p w:rsidR="005066A5" w:rsidRPr="0029374A" w:rsidRDefault="005066A5" w:rsidP="001764DC">
      <w:pPr>
        <w:autoSpaceDE w:val="0"/>
        <w:autoSpaceDN w:val="0"/>
        <w:adjustRightInd w:val="0"/>
        <w:spacing w:after="0" w:line="240" w:lineRule="auto"/>
        <w:rPr>
          <w:rFonts w:ascii="PalatinoLinotype-Roman" w:hAnsi="PalatinoLinotype-Roman" w:cs="PalatinoLinotype-Roman"/>
          <w:b/>
          <w:szCs w:val="18"/>
        </w:rPr>
      </w:pPr>
    </w:p>
    <w:p w:rsidR="001764DC" w:rsidRPr="0029374A" w:rsidRDefault="001764DC" w:rsidP="001764DC">
      <w:pPr>
        <w:autoSpaceDE w:val="0"/>
        <w:autoSpaceDN w:val="0"/>
        <w:adjustRightInd w:val="0"/>
        <w:spacing w:after="0" w:line="240" w:lineRule="auto"/>
        <w:rPr>
          <w:rFonts w:ascii="PalatinoLinotype-Roman" w:hAnsi="PalatinoLinotype-Roman" w:cs="PalatinoLinotype-Roman"/>
          <w:b/>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5066A5" w:rsidRPr="005066A5" w:rsidRDefault="005066A5" w:rsidP="005066A5">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5066A5">
        <w:rPr>
          <w:rFonts w:ascii="Times New Roman" w:hAnsi="Times New Roman" w:cs="Times New Roman"/>
          <w:sz w:val="24"/>
          <w:szCs w:val="24"/>
        </w:rPr>
        <w:t>Assuring Food Safety and Quality: Guidelines for Strengthening National Food Control</w:t>
      </w:r>
    </w:p>
    <w:p w:rsidR="005066A5" w:rsidRPr="001764DC" w:rsidRDefault="005066A5" w:rsidP="005066A5">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1764DC">
        <w:rPr>
          <w:rFonts w:ascii="Times New Roman" w:hAnsi="Times New Roman" w:cs="Times New Roman"/>
          <w:sz w:val="24"/>
          <w:szCs w:val="24"/>
        </w:rPr>
        <w:t xml:space="preserve">Systems, FAO Food and Nutrition Paper 76, ISBN 92-5-104918-1 © FAO and </w:t>
      </w:r>
      <w:r>
        <w:rPr>
          <w:rFonts w:ascii="Times New Roman" w:hAnsi="Times New Roman" w:cs="Times New Roman"/>
          <w:sz w:val="24"/>
          <w:szCs w:val="24"/>
        </w:rPr>
        <w:t xml:space="preserve">      </w:t>
      </w:r>
      <w:r w:rsidRPr="001764DC">
        <w:rPr>
          <w:rFonts w:ascii="Times New Roman" w:hAnsi="Times New Roman" w:cs="Times New Roman"/>
          <w:sz w:val="24"/>
          <w:szCs w:val="24"/>
        </w:rPr>
        <w:t>WHO 2003</w:t>
      </w: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Default="001764DC" w:rsidP="001764DC">
      <w:pPr>
        <w:autoSpaceDE w:val="0"/>
        <w:autoSpaceDN w:val="0"/>
        <w:adjustRightInd w:val="0"/>
        <w:spacing w:after="0" w:line="240" w:lineRule="auto"/>
        <w:rPr>
          <w:rFonts w:ascii="PalatinoLinotype-Roman" w:hAnsi="PalatinoLinotype-Roman" w:cs="PalatinoLinotype-Roman"/>
          <w:sz w:val="18"/>
          <w:szCs w:val="18"/>
        </w:rPr>
      </w:pPr>
    </w:p>
    <w:p w:rsidR="001764DC" w:rsidRPr="001764DC" w:rsidRDefault="001764DC" w:rsidP="001764DC">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1764DC">
        <w:rPr>
          <w:rFonts w:ascii="Times New Roman" w:hAnsi="Times New Roman" w:cs="Times New Roman"/>
          <w:sz w:val="24"/>
          <w:szCs w:val="24"/>
        </w:rPr>
        <w:t xml:space="preserve">Codex </w:t>
      </w:r>
      <w:proofErr w:type="spellStart"/>
      <w:r w:rsidRPr="001764DC">
        <w:rPr>
          <w:rFonts w:ascii="Times New Roman" w:hAnsi="Times New Roman" w:cs="Times New Roman"/>
          <w:sz w:val="24"/>
          <w:szCs w:val="24"/>
        </w:rPr>
        <w:t>Aliment</w:t>
      </w:r>
      <w:r w:rsidR="00725B86">
        <w:rPr>
          <w:rFonts w:ascii="Times New Roman" w:hAnsi="Times New Roman" w:cs="Times New Roman"/>
          <w:sz w:val="24"/>
          <w:szCs w:val="24"/>
        </w:rPr>
        <w:t>arius</w:t>
      </w:r>
      <w:proofErr w:type="spellEnd"/>
      <w:r w:rsidR="00725B86">
        <w:rPr>
          <w:rFonts w:ascii="Times New Roman" w:hAnsi="Times New Roman" w:cs="Times New Roman"/>
          <w:sz w:val="24"/>
          <w:szCs w:val="24"/>
        </w:rPr>
        <w:t xml:space="preserve"> Commission. Timeline. 2015</w:t>
      </w:r>
      <w:r w:rsidRPr="001764DC">
        <w:rPr>
          <w:rFonts w:ascii="Times New Roman" w:hAnsi="Times New Roman" w:cs="Times New Roman"/>
          <w:sz w:val="24"/>
          <w:szCs w:val="24"/>
        </w:rPr>
        <w:t>. Available from: http://www.fao.org/</w:t>
      </w:r>
    </w:p>
    <w:p w:rsidR="009351E1" w:rsidRPr="001764DC" w:rsidRDefault="001764DC" w:rsidP="0029374A">
      <w:pPr>
        <w:spacing w:line="360" w:lineRule="auto"/>
        <w:ind w:left="720"/>
        <w:jc w:val="both"/>
        <w:rPr>
          <w:rFonts w:ascii="Times New Roman" w:hAnsi="Times New Roman" w:cs="Times New Roman"/>
          <w:sz w:val="24"/>
          <w:szCs w:val="24"/>
        </w:rPr>
      </w:pPr>
      <w:proofErr w:type="spellStart"/>
      <w:proofErr w:type="gramStart"/>
      <w:r w:rsidRPr="001764DC">
        <w:rPr>
          <w:rFonts w:ascii="Times New Roman" w:hAnsi="Times New Roman" w:cs="Times New Roman"/>
          <w:sz w:val="24"/>
          <w:szCs w:val="24"/>
        </w:rPr>
        <w:t>fao</w:t>
      </w:r>
      <w:proofErr w:type="spellEnd"/>
      <w:r w:rsidRPr="001764DC">
        <w:rPr>
          <w:rFonts w:ascii="Times New Roman" w:hAnsi="Times New Roman" w:cs="Times New Roman"/>
          <w:sz w:val="24"/>
          <w:szCs w:val="24"/>
        </w:rPr>
        <w:t>-who-</w:t>
      </w:r>
      <w:proofErr w:type="spellStart"/>
      <w:r w:rsidRPr="001764DC">
        <w:rPr>
          <w:rFonts w:ascii="Times New Roman" w:hAnsi="Times New Roman" w:cs="Times New Roman"/>
          <w:sz w:val="24"/>
          <w:szCs w:val="24"/>
        </w:rPr>
        <w:t>codexalimentarius</w:t>
      </w:r>
      <w:proofErr w:type="spellEnd"/>
      <w:r w:rsidRPr="001764DC">
        <w:rPr>
          <w:rFonts w:ascii="Times New Roman" w:hAnsi="Times New Roman" w:cs="Times New Roman"/>
          <w:sz w:val="24"/>
          <w:szCs w:val="24"/>
        </w:rPr>
        <w:t>/about-codex/history/en</w:t>
      </w:r>
      <w:proofErr w:type="gramEnd"/>
      <w:r w:rsidRPr="001764DC">
        <w:rPr>
          <w:rFonts w:ascii="Times New Roman" w:hAnsi="Times New Roman" w:cs="Times New Roman"/>
          <w:sz w:val="24"/>
          <w:szCs w:val="24"/>
        </w:rPr>
        <w:t>/</w:t>
      </w:r>
    </w:p>
    <w:p w:rsidR="001764DC" w:rsidRPr="0029374A" w:rsidRDefault="001764DC" w:rsidP="0029374A">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29374A">
        <w:rPr>
          <w:rFonts w:ascii="Times New Roman" w:hAnsi="Times New Roman" w:cs="Times New Roman"/>
          <w:sz w:val="24"/>
          <w:szCs w:val="24"/>
        </w:rPr>
        <w:t>FAO/WHO Regional Conference on Food Safety for Africa. National food safety systems</w:t>
      </w:r>
    </w:p>
    <w:p w:rsidR="001764DC" w:rsidRPr="001764DC" w:rsidRDefault="001764DC" w:rsidP="0029374A">
      <w:pPr>
        <w:autoSpaceDE w:val="0"/>
        <w:autoSpaceDN w:val="0"/>
        <w:adjustRightInd w:val="0"/>
        <w:spacing w:after="0" w:line="240" w:lineRule="auto"/>
        <w:ind w:left="720"/>
        <w:jc w:val="both"/>
        <w:rPr>
          <w:rFonts w:ascii="Times New Roman" w:hAnsi="Times New Roman" w:cs="Times New Roman"/>
          <w:sz w:val="24"/>
          <w:szCs w:val="24"/>
        </w:rPr>
      </w:pPr>
      <w:proofErr w:type="gramStart"/>
      <w:r w:rsidRPr="001764DC">
        <w:rPr>
          <w:rFonts w:ascii="Times New Roman" w:hAnsi="Times New Roman" w:cs="Times New Roman"/>
          <w:sz w:val="24"/>
          <w:szCs w:val="24"/>
        </w:rPr>
        <w:t>in</w:t>
      </w:r>
      <w:proofErr w:type="gramEnd"/>
      <w:r w:rsidRPr="001764DC">
        <w:rPr>
          <w:rFonts w:ascii="Times New Roman" w:hAnsi="Times New Roman" w:cs="Times New Roman"/>
          <w:sz w:val="24"/>
          <w:szCs w:val="24"/>
        </w:rPr>
        <w:t xml:space="preserve"> Africa—A situation analysis (paper prepared by FAO regional office for Africa, Accra,</w:t>
      </w:r>
    </w:p>
    <w:p w:rsidR="001764DC" w:rsidRPr="001764DC" w:rsidRDefault="001764DC" w:rsidP="0029374A">
      <w:pPr>
        <w:autoSpaceDE w:val="0"/>
        <w:autoSpaceDN w:val="0"/>
        <w:adjustRightInd w:val="0"/>
        <w:spacing w:after="0" w:line="240" w:lineRule="auto"/>
        <w:ind w:left="720"/>
        <w:jc w:val="both"/>
        <w:rPr>
          <w:rFonts w:ascii="Times New Roman" w:hAnsi="Times New Roman" w:cs="Times New Roman"/>
          <w:sz w:val="24"/>
          <w:szCs w:val="24"/>
        </w:rPr>
      </w:pPr>
      <w:r w:rsidRPr="001764DC">
        <w:rPr>
          <w:rFonts w:ascii="Times New Roman" w:hAnsi="Times New Roman" w:cs="Times New Roman"/>
          <w:sz w:val="24"/>
          <w:szCs w:val="24"/>
        </w:rPr>
        <w:t>Ghana). Hara</w:t>
      </w:r>
      <w:r w:rsidR="00725B86">
        <w:rPr>
          <w:rFonts w:ascii="Times New Roman" w:hAnsi="Times New Roman" w:cs="Times New Roman"/>
          <w:sz w:val="24"/>
          <w:szCs w:val="24"/>
        </w:rPr>
        <w:t>re, Zimbabwe; October 3-6, 2007</w:t>
      </w:r>
      <w:r w:rsidRPr="001764DC">
        <w:rPr>
          <w:rFonts w:ascii="Times New Roman" w:hAnsi="Times New Roman" w:cs="Times New Roman"/>
          <w:sz w:val="24"/>
          <w:szCs w:val="24"/>
        </w:rPr>
        <w:t>. Available from: http://www.afro.who.int/</w:t>
      </w:r>
    </w:p>
    <w:p w:rsidR="001764DC" w:rsidRPr="001764DC" w:rsidRDefault="00725B86" w:rsidP="0029374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sites/default/files/2015</w:t>
      </w:r>
      <w:r w:rsidR="001764DC" w:rsidRPr="001764DC">
        <w:rPr>
          <w:rFonts w:ascii="Times New Roman" w:hAnsi="Times New Roman" w:cs="Times New Roman"/>
          <w:sz w:val="24"/>
          <w:szCs w:val="24"/>
        </w:rPr>
        <w:t>-06/fao_who_conf_national_food_safety_africa.pdf</w:t>
      </w:r>
    </w:p>
    <w:p w:rsidR="001764DC" w:rsidRPr="0029374A" w:rsidRDefault="001764DC" w:rsidP="0029374A">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29374A">
        <w:rPr>
          <w:rFonts w:ascii="Times New Roman" w:hAnsi="Times New Roman" w:cs="Times New Roman"/>
          <w:sz w:val="24"/>
          <w:szCs w:val="24"/>
        </w:rPr>
        <w:t>Leake</w:t>
      </w:r>
      <w:proofErr w:type="spellEnd"/>
      <w:r w:rsidRPr="0029374A">
        <w:rPr>
          <w:rFonts w:ascii="Times New Roman" w:hAnsi="Times New Roman" w:cs="Times New Roman"/>
          <w:sz w:val="24"/>
          <w:szCs w:val="24"/>
        </w:rPr>
        <w:t xml:space="preserve"> LL. Food Safety in Africa: Food Safety and Quality Farm to Fork. February 20,</w:t>
      </w:r>
    </w:p>
    <w:p w:rsidR="001764DC" w:rsidRPr="001764DC" w:rsidRDefault="00344944" w:rsidP="0029374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2014</w:t>
      </w:r>
      <w:r w:rsidR="001764DC" w:rsidRPr="001764DC">
        <w:rPr>
          <w:rFonts w:ascii="Times New Roman" w:hAnsi="Times New Roman" w:cs="Times New Roman"/>
          <w:sz w:val="24"/>
          <w:szCs w:val="24"/>
        </w:rPr>
        <w:t>. Available from: http://www.foodqualityandsafety.com/article/out-of-africa/</w:t>
      </w: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r>
        <w:rPr>
          <w:rFonts w:ascii="Times New Roman" w:hAnsi="Times New Roman" w:cs="Times New Roman"/>
          <w:sz w:val="24"/>
          <w:szCs w:val="24"/>
        </w:rPr>
        <w:t>Biography</w:t>
      </w:r>
    </w:p>
    <w:p w:rsidR="00715C7F" w:rsidRDefault="00715C7F" w:rsidP="00D97CC3">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Nyasha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Chiwara</w:t>
      </w:r>
      <w:proofErr w:type="spellEnd"/>
      <w:proofErr w:type="gramEnd"/>
      <w:r>
        <w:rPr>
          <w:rFonts w:ascii="Times New Roman" w:hAnsi="Times New Roman" w:cs="Times New Roman"/>
          <w:sz w:val="24"/>
          <w:szCs w:val="24"/>
        </w:rPr>
        <w:t xml:space="preserve"> is a food science student still in her third year of study. Currently on school internship program at a small scale milling company in Zimbabwe. I am a food science major at </w:t>
      </w:r>
      <w:proofErr w:type="spellStart"/>
      <w:r>
        <w:rPr>
          <w:rFonts w:ascii="Times New Roman" w:hAnsi="Times New Roman" w:cs="Times New Roman"/>
          <w:sz w:val="24"/>
          <w:szCs w:val="24"/>
        </w:rPr>
        <w:t>Chinhoyi</w:t>
      </w:r>
      <w:proofErr w:type="spellEnd"/>
      <w:r>
        <w:rPr>
          <w:rFonts w:ascii="Times New Roman" w:hAnsi="Times New Roman" w:cs="Times New Roman"/>
          <w:sz w:val="24"/>
          <w:szCs w:val="24"/>
        </w:rPr>
        <w:t xml:space="preserve"> University of Technology.</w:t>
      </w:r>
      <w:r w:rsidR="00303523">
        <w:rPr>
          <w:rFonts w:ascii="Times New Roman" w:hAnsi="Times New Roman" w:cs="Times New Roman"/>
          <w:sz w:val="24"/>
          <w:szCs w:val="24"/>
        </w:rPr>
        <w:t xml:space="preserve"> My hobbies are cooking, baking and reading. My aspirations in life include telling a very successful story to the world through food, to be a distinguished food scientist not only in the lab but also to stand and advocate for everything concerned about food, raise awareness considering food in Africa and </w:t>
      </w:r>
      <w:proofErr w:type="gramStart"/>
      <w:r w:rsidR="00303523">
        <w:rPr>
          <w:rFonts w:ascii="Times New Roman" w:hAnsi="Times New Roman" w:cs="Times New Roman"/>
          <w:sz w:val="24"/>
          <w:szCs w:val="24"/>
        </w:rPr>
        <w:t>globally ,</w:t>
      </w:r>
      <w:proofErr w:type="gramEnd"/>
      <w:r w:rsidR="00303523">
        <w:rPr>
          <w:rFonts w:ascii="Times New Roman" w:hAnsi="Times New Roman" w:cs="Times New Roman"/>
          <w:sz w:val="24"/>
          <w:szCs w:val="24"/>
        </w:rPr>
        <w:t xml:space="preserve"> to initiate food conferences and summits in Africa as in developed countries for the well being of people.</w:t>
      </w:r>
    </w:p>
    <w:p w:rsidR="00715C7F" w:rsidRDefault="00715C7F" w:rsidP="00D97CC3">
      <w:pPr>
        <w:jc w:val="both"/>
        <w:rPr>
          <w:rFonts w:ascii="Times New Roman" w:hAnsi="Times New Roman" w:cs="Times New Roman"/>
          <w:sz w:val="24"/>
          <w:szCs w:val="24"/>
        </w:rPr>
      </w:pPr>
    </w:p>
    <w:p w:rsidR="00715C7F" w:rsidRPr="008A690F" w:rsidRDefault="00715C7F" w:rsidP="00715C7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w:t>
      </w:r>
      <w:proofErr w:type="spellStart"/>
      <w:r>
        <w:rPr>
          <w:lang w:val="en-NZ"/>
        </w:rPr>
        <w:t>Nyasha</w:t>
      </w:r>
      <w:proofErr w:type="spellEnd"/>
      <w:r>
        <w:rPr>
          <w:lang w:val="en-NZ"/>
        </w:rPr>
        <w:t xml:space="preserve"> </w:t>
      </w:r>
      <w:proofErr w:type="spellStart"/>
      <w:r>
        <w:rPr>
          <w:lang w:val="en-NZ"/>
        </w:rPr>
        <w:t>Chiwara</w:t>
      </w:r>
      <w:proofErr w:type="spellEnd"/>
      <w:r w:rsidRPr="008A690F">
        <w:rPr>
          <w:lang w:val="en-NZ"/>
        </w:rPr>
        <w:br/>
        <w:t>Contact number:</w:t>
      </w:r>
      <w:r>
        <w:rPr>
          <w:lang w:val="en-NZ"/>
        </w:rPr>
        <w:t xml:space="preserve"> +263 0771197783</w:t>
      </w:r>
      <w:r w:rsidRPr="008A690F">
        <w:rPr>
          <w:lang w:val="en-NZ"/>
        </w:rPr>
        <w:br/>
        <w:t>Twitter account:</w:t>
      </w:r>
      <w:r>
        <w:rPr>
          <w:lang w:val="en-NZ"/>
        </w:rPr>
        <w:t xml:space="preserve"> </w:t>
      </w:r>
      <w:proofErr w:type="spellStart"/>
      <w:r w:rsidR="00220610">
        <w:rPr>
          <w:lang w:val="en-NZ"/>
        </w:rPr>
        <w:t>foodscience</w:t>
      </w:r>
      <w:proofErr w:type="spellEnd"/>
      <w:r w:rsidR="00220610">
        <w:rPr>
          <w:lang w:val="en-NZ"/>
        </w:rPr>
        <w:t xml:space="preserve"> </w:t>
      </w:r>
      <w:proofErr w:type="spellStart"/>
      <w:r w:rsidR="00220610">
        <w:rPr>
          <w:lang w:val="en-NZ"/>
        </w:rPr>
        <w:t>bae</w:t>
      </w:r>
      <w:proofErr w:type="spellEnd"/>
      <w:r w:rsidRPr="008A690F">
        <w:rPr>
          <w:lang w:val="en-NZ"/>
        </w:rPr>
        <w:br/>
        <w:t>Linked In account:</w:t>
      </w:r>
    </w:p>
    <w:p w:rsidR="00715C7F" w:rsidRDefault="00715C7F" w:rsidP="00715C7F">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br/>
      </w: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715C7F" w:rsidRDefault="00715C7F" w:rsidP="00D97CC3">
      <w:pPr>
        <w:jc w:val="both"/>
        <w:rPr>
          <w:rFonts w:ascii="Times New Roman" w:hAnsi="Times New Roman" w:cs="Times New Roman"/>
          <w:sz w:val="24"/>
          <w:szCs w:val="24"/>
        </w:rPr>
      </w:pPr>
    </w:p>
    <w:p w:rsidR="009351E1" w:rsidRPr="00D97CC3" w:rsidRDefault="00C007C4" w:rsidP="00D97CC3">
      <w:pPr>
        <w:jc w:val="both"/>
        <w:rPr>
          <w:rFonts w:ascii="Times New Roman" w:hAnsi="Times New Roman" w:cs="Times New Roman"/>
          <w:sz w:val="24"/>
          <w:szCs w:val="24"/>
        </w:rPr>
      </w:pPr>
      <w:r w:rsidRPr="00D97CC3">
        <w:rPr>
          <w:rFonts w:ascii="Times New Roman" w:hAnsi="Times New Roman" w:cs="Times New Roman"/>
          <w:sz w:val="24"/>
          <w:szCs w:val="24"/>
        </w:rPr>
        <w:t>BY NYASHA CHIWARA</w:t>
      </w:r>
    </w:p>
    <w:sectPr w:rsidR="009351E1" w:rsidRPr="00D97CC3" w:rsidSect="0092544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Linotype-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0762A"/>
    <w:multiLevelType w:val="hybridMultilevel"/>
    <w:tmpl w:val="F918AFE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27DA1ACE"/>
    <w:multiLevelType w:val="hybridMultilevel"/>
    <w:tmpl w:val="F7260616"/>
    <w:lvl w:ilvl="0" w:tplc="30090001">
      <w:start w:val="1"/>
      <w:numFmt w:val="bullet"/>
      <w:lvlText w:val=""/>
      <w:lvlJc w:val="left"/>
      <w:pPr>
        <w:ind w:left="810" w:hanging="360"/>
      </w:pPr>
      <w:rPr>
        <w:rFonts w:ascii="Symbol" w:hAnsi="Symbol" w:hint="default"/>
      </w:rPr>
    </w:lvl>
    <w:lvl w:ilvl="1" w:tplc="30090003" w:tentative="1">
      <w:start w:val="1"/>
      <w:numFmt w:val="bullet"/>
      <w:lvlText w:val="o"/>
      <w:lvlJc w:val="left"/>
      <w:pPr>
        <w:ind w:left="1530" w:hanging="360"/>
      </w:pPr>
      <w:rPr>
        <w:rFonts w:ascii="Courier New" w:hAnsi="Courier New" w:cs="Courier New" w:hint="default"/>
      </w:rPr>
    </w:lvl>
    <w:lvl w:ilvl="2" w:tplc="30090005" w:tentative="1">
      <w:start w:val="1"/>
      <w:numFmt w:val="bullet"/>
      <w:lvlText w:val=""/>
      <w:lvlJc w:val="left"/>
      <w:pPr>
        <w:ind w:left="2250" w:hanging="360"/>
      </w:pPr>
      <w:rPr>
        <w:rFonts w:ascii="Wingdings" w:hAnsi="Wingdings" w:hint="default"/>
      </w:rPr>
    </w:lvl>
    <w:lvl w:ilvl="3" w:tplc="30090001" w:tentative="1">
      <w:start w:val="1"/>
      <w:numFmt w:val="bullet"/>
      <w:lvlText w:val=""/>
      <w:lvlJc w:val="left"/>
      <w:pPr>
        <w:ind w:left="2970" w:hanging="360"/>
      </w:pPr>
      <w:rPr>
        <w:rFonts w:ascii="Symbol" w:hAnsi="Symbol" w:hint="default"/>
      </w:rPr>
    </w:lvl>
    <w:lvl w:ilvl="4" w:tplc="30090003" w:tentative="1">
      <w:start w:val="1"/>
      <w:numFmt w:val="bullet"/>
      <w:lvlText w:val="o"/>
      <w:lvlJc w:val="left"/>
      <w:pPr>
        <w:ind w:left="3690" w:hanging="360"/>
      </w:pPr>
      <w:rPr>
        <w:rFonts w:ascii="Courier New" w:hAnsi="Courier New" w:cs="Courier New" w:hint="default"/>
      </w:rPr>
    </w:lvl>
    <w:lvl w:ilvl="5" w:tplc="30090005" w:tentative="1">
      <w:start w:val="1"/>
      <w:numFmt w:val="bullet"/>
      <w:lvlText w:val=""/>
      <w:lvlJc w:val="left"/>
      <w:pPr>
        <w:ind w:left="4410" w:hanging="360"/>
      </w:pPr>
      <w:rPr>
        <w:rFonts w:ascii="Wingdings" w:hAnsi="Wingdings" w:hint="default"/>
      </w:rPr>
    </w:lvl>
    <w:lvl w:ilvl="6" w:tplc="30090001" w:tentative="1">
      <w:start w:val="1"/>
      <w:numFmt w:val="bullet"/>
      <w:lvlText w:val=""/>
      <w:lvlJc w:val="left"/>
      <w:pPr>
        <w:ind w:left="5130" w:hanging="360"/>
      </w:pPr>
      <w:rPr>
        <w:rFonts w:ascii="Symbol" w:hAnsi="Symbol" w:hint="default"/>
      </w:rPr>
    </w:lvl>
    <w:lvl w:ilvl="7" w:tplc="30090003" w:tentative="1">
      <w:start w:val="1"/>
      <w:numFmt w:val="bullet"/>
      <w:lvlText w:val="o"/>
      <w:lvlJc w:val="left"/>
      <w:pPr>
        <w:ind w:left="5850" w:hanging="360"/>
      </w:pPr>
      <w:rPr>
        <w:rFonts w:ascii="Courier New" w:hAnsi="Courier New" w:cs="Courier New" w:hint="default"/>
      </w:rPr>
    </w:lvl>
    <w:lvl w:ilvl="8" w:tplc="30090005" w:tentative="1">
      <w:start w:val="1"/>
      <w:numFmt w:val="bullet"/>
      <w:lvlText w:val=""/>
      <w:lvlJc w:val="left"/>
      <w:pPr>
        <w:ind w:left="657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4F75"/>
    <w:rsid w:val="00075F26"/>
    <w:rsid w:val="000A2436"/>
    <w:rsid w:val="00122919"/>
    <w:rsid w:val="001764DC"/>
    <w:rsid w:val="00220610"/>
    <w:rsid w:val="0029374A"/>
    <w:rsid w:val="00303523"/>
    <w:rsid w:val="00344944"/>
    <w:rsid w:val="00362D54"/>
    <w:rsid w:val="0039521F"/>
    <w:rsid w:val="003A12A3"/>
    <w:rsid w:val="005066A5"/>
    <w:rsid w:val="005C3941"/>
    <w:rsid w:val="005D6B6E"/>
    <w:rsid w:val="005F5A16"/>
    <w:rsid w:val="00684581"/>
    <w:rsid w:val="00715C7F"/>
    <w:rsid w:val="00725B86"/>
    <w:rsid w:val="00732393"/>
    <w:rsid w:val="00824779"/>
    <w:rsid w:val="00826DC6"/>
    <w:rsid w:val="00925441"/>
    <w:rsid w:val="009351E1"/>
    <w:rsid w:val="00A21A66"/>
    <w:rsid w:val="00B97752"/>
    <w:rsid w:val="00C007C4"/>
    <w:rsid w:val="00C24F75"/>
    <w:rsid w:val="00C3458F"/>
    <w:rsid w:val="00C55F97"/>
    <w:rsid w:val="00CA4975"/>
    <w:rsid w:val="00D113DA"/>
    <w:rsid w:val="00D97CC3"/>
    <w:rsid w:val="00E41A20"/>
    <w:rsid w:val="00EC274C"/>
    <w:rsid w:val="00ED4239"/>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4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64DC"/>
    <w:rPr>
      <w:color w:val="0563C1" w:themeColor="hyperlink"/>
      <w:u w:val="single"/>
    </w:rPr>
  </w:style>
  <w:style w:type="paragraph" w:styleId="ListParagraph">
    <w:name w:val="List Paragraph"/>
    <w:basedOn w:val="Normal"/>
    <w:uiPriority w:val="34"/>
    <w:qFormat/>
    <w:rsid w:val="001764D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 qa</dc:creator>
  <cp:lastModifiedBy>Guest</cp:lastModifiedBy>
  <cp:revision>4</cp:revision>
  <dcterms:created xsi:type="dcterms:W3CDTF">2020-02-28T12:56:00Z</dcterms:created>
  <dcterms:modified xsi:type="dcterms:W3CDTF">2020-02-28T12:59:00Z</dcterms:modified>
</cp:coreProperties>
</file>