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Identification of Adulteration in Milk as a Capacity Building Initiative of Milk Producers &amp; Consumers</w:t>
      </w:r>
    </w:p>
    <w:p>
      <w:pPr>
        <w:pStyle w:val="style0"/>
        <w:jc w:val="center"/>
        <w:rPr>
          <w:rFonts w:ascii="Times New Roman" w:cs="Times New Roman" w:hAnsi="Times New Roman"/>
          <w:b/>
          <w:sz w:val="24"/>
          <w:szCs w:val="24"/>
        </w:rPr>
      </w:pPr>
      <w:r>
        <w:rPr>
          <w:rFonts w:ascii="Times New Roman" w:cs="Times New Roman" w:hAnsi="Times New Roman"/>
          <w:b/>
          <w:sz w:val="24"/>
          <w:szCs w:val="24"/>
        </w:rPr>
        <w:t>Yatender Singh Panwar</w:t>
      </w:r>
      <w:r>
        <w:rPr>
          <w:rFonts w:cs="Times New Roman" w:hAnsi="Times New Roman"/>
          <w:b/>
          <w:sz w:val="24"/>
          <w:szCs w:val="24"/>
          <w:lang w:val="en-GB"/>
        </w:rPr>
        <w:t xml:space="preserve">¹ </w:t>
      </w:r>
      <w:r>
        <w:rPr>
          <w:rFonts w:cs="Times New Roman" w:hAnsi="Times New Roman"/>
          <w:b/>
          <w:sz w:val="24"/>
          <w:szCs w:val="24"/>
          <w:lang w:val="en-US"/>
        </w:rPr>
        <w:t>, Monika Chand</w:t>
      </w:r>
      <w:r>
        <w:rPr>
          <w:rFonts w:cs="Times New Roman" w:hAnsi="Times New Roman"/>
          <w:b/>
          <w:sz w:val="24"/>
          <w:szCs w:val="24"/>
          <w:lang w:val="en-GB"/>
        </w:rPr>
        <w:t>²</w:t>
      </w:r>
    </w:p>
    <w:p>
      <w:pPr>
        <w:pStyle w:val="style0"/>
        <w:jc w:val="center"/>
        <w:rPr>
          <w:rFonts w:ascii="Times New Roman" w:cs="Times New Roman" w:hAnsi="Times New Roman"/>
          <w:szCs w:val="24"/>
        </w:rPr>
      </w:pPr>
      <w:r>
        <w:rPr>
          <w:rFonts w:cs="Times New Roman" w:hAnsi="Times New Roman"/>
          <w:szCs w:val="24"/>
          <w:lang w:val="en-US"/>
        </w:rPr>
        <w:t>S.K.V Education Degree College, Bansura, Sitapur- 261204 (Lucknow University)</w:t>
      </w:r>
      <w:r>
        <w:rPr>
          <w:rFonts w:cs="Times New Roman" w:hAnsi="Times New Roman"/>
          <w:szCs w:val="24"/>
          <w:lang w:val="en-GB"/>
        </w:rPr>
        <w:t>¹</w:t>
      </w:r>
    </w:p>
    <w:p>
      <w:pPr>
        <w:pStyle w:val="style0"/>
        <w:jc w:val="center"/>
        <w:rPr>
          <w:rFonts w:ascii="Times New Roman" w:cs="Times New Roman" w:hAnsi="Times New Roman"/>
          <w:szCs w:val="24"/>
        </w:rPr>
      </w:pPr>
      <w:r>
        <w:rPr>
          <w:rFonts w:cs="Times New Roman" w:hAnsi="Times New Roman"/>
          <w:szCs w:val="24"/>
          <w:lang w:val="en-US"/>
        </w:rPr>
        <w:t xml:space="preserve">G.B.Pant University of Agriculture &amp; Technology, Pantngar- 263145 </w:t>
      </w:r>
      <w:r>
        <w:rPr>
          <w:rFonts w:cs="Times New Roman" w:hAnsi="Times New Roman"/>
          <w:szCs w:val="24"/>
          <w:lang w:val="en-GB"/>
        </w:rPr>
        <w:t>²</w:t>
      </w:r>
    </w:p>
    <w:p>
      <w:pPr>
        <w:pStyle w:val="style0"/>
        <w:jc w:val="center"/>
        <w:rPr>
          <w:rFonts w:ascii="Times New Roman" w:cs="Times New Roman" w:hAnsi="Times New Roman"/>
          <w:sz w:val="24"/>
          <w:szCs w:val="24"/>
        </w:rPr>
      </w:pPr>
      <w:r>
        <w:rPr>
          <w:rFonts w:ascii="Times New Roman" w:cs="Times New Roman" w:hAnsi="Times New Roman"/>
          <w:szCs w:val="24"/>
        </w:rPr>
        <w:t xml:space="preserve">Email- </w:t>
      </w:r>
      <w:r>
        <w:rPr/>
        <w:fldChar w:fldCharType="begin"/>
      </w:r>
      <w:r>
        <w:instrText xml:space="preserve"> HYPERLINK "mailto:yatendersingh744@gmail.com" </w:instrText>
      </w:r>
      <w:r>
        <w:rPr/>
        <w:fldChar w:fldCharType="separate"/>
      </w:r>
      <w:r>
        <w:rPr>
          <w:rStyle w:val="style85"/>
          <w:rFonts w:ascii="Times New Roman" w:cs="Times New Roman" w:hAnsi="Times New Roman"/>
          <w:szCs w:val="24"/>
        </w:rPr>
        <w:t>yatendersingh744@gmail.com</w:t>
      </w:r>
      <w:r>
        <w:rPr/>
        <w:fldChar w:fldCharType="end"/>
      </w:r>
      <w:r>
        <w:rPr>
          <w:lang w:val="en-GB"/>
        </w:rPr>
        <w:t xml:space="preserve"> ¹</w:t>
      </w:r>
    </w:p>
    <w:p>
      <w:pPr>
        <w:pStyle w:val="style0"/>
        <w:jc w:val="center"/>
        <w:rPr>
          <w:rFonts w:ascii="Times New Roman" w:cs="Times New Roman" w:hAnsi="Times New Roman"/>
          <w:sz w:val="24"/>
          <w:szCs w:val="24"/>
        </w:rPr>
      </w:pPr>
      <w:r>
        <w:rPr>
          <w:rFonts w:cs="Times New Roman" w:hAnsi="Times New Roman"/>
          <w:sz w:val="24"/>
          <w:szCs w:val="24"/>
          <w:lang w:val="en-GB"/>
        </w:rPr>
        <w:t xml:space="preserve"> </w:t>
      </w:r>
      <w:r>
        <w:rPr>
          <w:rFonts w:cs="Times New Roman" w:hAnsi="Times New Roman"/>
          <w:sz w:val="24"/>
          <w:szCs w:val="24"/>
          <w:lang w:val="en-US"/>
        </w:rPr>
        <w:t>monikachand06121996@gmail.com</w:t>
      </w:r>
      <w:r>
        <w:rPr>
          <w:rFonts w:cs="Times New Roman" w:hAnsi="Times New Roman"/>
          <w:sz w:val="24"/>
          <w:szCs w:val="24"/>
          <w:lang w:val="en-GB"/>
        </w:rPr>
        <w:t xml:space="preserve"> ²</w:t>
      </w:r>
    </w:p>
    <w:p>
      <w:pPr>
        <w:pStyle w:val="style0"/>
        <w:jc w:val="left"/>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Abstract: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India being the largest producer &amp; consumer in the world having annual production </w:t>
      </w:r>
      <w:r>
        <w:rPr>
          <w:rFonts w:ascii="Times New Roman" w:cs="Times New Roman" w:hAnsi="Times New Roman"/>
          <w:sz w:val="24"/>
          <w:szCs w:val="24"/>
        </w:rPr>
        <w:t>upto</w:t>
      </w:r>
      <w:r>
        <w:rPr>
          <w:rFonts w:ascii="Times New Roman" w:cs="Times New Roman" w:hAnsi="Times New Roman"/>
          <w:sz w:val="24"/>
          <w:szCs w:val="24"/>
        </w:rPr>
        <w:t xml:space="preserve"> 176.3 Mt according to 2017-18 annul year report of FSSAI. India being quite sufficient in milk </w:t>
      </w:r>
      <w:r>
        <w:rPr>
          <w:rFonts w:ascii="Times New Roman" w:cs="Times New Roman" w:hAnsi="Times New Roman"/>
          <w:sz w:val="24"/>
          <w:szCs w:val="24"/>
        </w:rPr>
        <w:t>avaibility</w:t>
      </w:r>
      <w:r>
        <w:rPr>
          <w:rFonts w:ascii="Times New Roman" w:cs="Times New Roman" w:hAnsi="Times New Roman"/>
          <w:sz w:val="24"/>
          <w:szCs w:val="24"/>
        </w:rPr>
        <w:t xml:space="preserve"> as per the per capita </w:t>
      </w:r>
      <w:r>
        <w:rPr>
          <w:rFonts w:ascii="Times New Roman" w:cs="Times New Roman" w:hAnsi="Times New Roman"/>
          <w:sz w:val="24"/>
          <w:szCs w:val="24"/>
        </w:rPr>
        <w:t>avaibility</w:t>
      </w:r>
      <w:r>
        <w:rPr>
          <w:rFonts w:ascii="Times New Roman" w:cs="Times New Roman" w:hAnsi="Times New Roman"/>
          <w:sz w:val="24"/>
          <w:szCs w:val="24"/>
        </w:rPr>
        <w:t xml:space="preserve"> of 375gm/day, still according to FSSAI – “most Indians dink adulterated milk”. The report also suggests around 68.7% of nations produced milk is being adulterated and supplied as per the FSSAI, the adulteration in milk may be incorporated due to urea, starch, detergent, </w:t>
      </w:r>
      <w:r>
        <w:rPr>
          <w:rFonts w:ascii="Times New Roman" w:cs="Times New Roman" w:hAnsi="Times New Roman"/>
          <w:sz w:val="24"/>
          <w:szCs w:val="24"/>
        </w:rPr>
        <w:t>glucose</w:t>
      </w:r>
      <w:r>
        <w:rPr>
          <w:rFonts w:ascii="Times New Roman" w:cs="Times New Roman" w:hAnsi="Times New Roman"/>
          <w:sz w:val="24"/>
          <w:szCs w:val="24"/>
        </w:rPr>
        <w:t>,white</w:t>
      </w:r>
      <w:r>
        <w:rPr>
          <w:rFonts w:ascii="Times New Roman" w:cs="Times New Roman" w:hAnsi="Times New Roman"/>
          <w:sz w:val="24"/>
          <w:szCs w:val="24"/>
        </w:rPr>
        <w:t xml:space="preserve"> paint, soda etc.</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present research was to investigate qualitatively different adulterating materials such as urea, added sugar, starch and soda in locally available milk both from market and dairy. Applying standard protocols as per FSSAI, different samples of commercial milk suppliers such as Annand, </w:t>
      </w:r>
      <w:r>
        <w:rPr>
          <w:rFonts w:ascii="Times New Roman" w:cs="Times New Roman" w:hAnsi="Times New Roman"/>
          <w:sz w:val="24"/>
          <w:szCs w:val="24"/>
        </w:rPr>
        <w:t>Amul</w:t>
      </w:r>
      <w:r>
        <w:rPr>
          <w:rFonts w:ascii="Times New Roman" w:cs="Times New Roman" w:hAnsi="Times New Roman"/>
          <w:sz w:val="24"/>
          <w:szCs w:val="24"/>
        </w:rPr>
        <w:t xml:space="preserve">, </w:t>
      </w:r>
      <w:r>
        <w:rPr>
          <w:rFonts w:ascii="Times New Roman" w:cs="Times New Roman" w:hAnsi="Times New Roman"/>
          <w:sz w:val="24"/>
          <w:szCs w:val="24"/>
        </w:rPr>
        <w:t>Anchal</w:t>
      </w:r>
      <w:r>
        <w:rPr>
          <w:rFonts w:ascii="Times New Roman" w:cs="Times New Roman" w:hAnsi="Times New Roman"/>
          <w:sz w:val="24"/>
          <w:szCs w:val="24"/>
        </w:rPr>
        <w:t xml:space="preserve"> and</w:t>
      </w:r>
      <w:r>
        <w:rPr>
          <w:rFonts w:ascii="Times New Roman" w:cs="Times New Roman" w:hAnsi="Times New Roman"/>
          <w:sz w:val="24"/>
          <w:szCs w:val="24"/>
          <w:lang w:val="en-US"/>
        </w:rPr>
        <w:t xml:space="preserve"> Bansura Dairy </w:t>
      </w:r>
      <w:r>
        <w:rPr>
          <w:rFonts w:ascii="Times New Roman" w:cs="Times New Roman" w:hAnsi="Times New Roman"/>
          <w:sz w:val="24"/>
          <w:szCs w:val="24"/>
        </w:rPr>
        <w:t>were tested for investigation. The results obtained after the analysis suggests that Annand milk to be adulterated with soda and added sugar while all other samples were tested to be unadulterated.</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motive of the current research is to raise awareness regarding the different kinds of adulteration in milk and milk products having serious acute and chronic health hazards in veterinary and human health. Thus consumers are advised to be more aware and producers are advised to have strong check on quality of milk. </w:t>
      </w:r>
    </w:p>
    <w:bookmarkStart w:id="0" w:name="_GoBack"/>
    <w:bookmarkEnd w:id="0"/>
    <w:p>
      <w:pPr>
        <w:pStyle w:val="style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Calibri Light">
    <w:altName w:val="Calibri Light"/>
    <w:panose1 w:val="020f0302020000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IN"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Words>259</Words>
  <Pages>1</Pages>
  <Characters>1473</Characters>
  <Application>WPS Office</Application>
  <DocSecurity>0</DocSecurity>
  <Paragraphs>13</Paragraphs>
  <ScaleCrop>false</ScaleCrop>
  <LinksUpToDate>false</LinksUpToDate>
  <CharactersWithSpaces>1725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2019-03-27T16:46:00Z</dcterms:created>
  <dc:creator>Yatender Singh</dc:creator>
  <lastModifiedBy>SM-M115F</lastModifiedBy>
  <dcterms:modified xsi:type="dcterms:W3CDTF">2021-11-28T08:11:45Z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4ab60bc9b3114f83984f9ac886cf3b80</vt:lpwstr>
  </property>
</Properties>
</file>