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A8BD4" w14:textId="44C6AFEA" w:rsidR="007034AB" w:rsidRDefault="007034AB" w:rsidP="007034AB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GB"/>
        </w:rPr>
        <w:drawing>
          <wp:anchor distT="0" distB="0" distL="114300" distR="114300" simplePos="0" relativeHeight="251658240" behindDoc="0" locked="0" layoutInCell="1" allowOverlap="1" wp14:anchorId="4E71A6F4" wp14:editId="470DA2A7">
            <wp:simplePos x="0" y="0"/>
            <wp:positionH relativeFrom="column">
              <wp:posOffset>4540885</wp:posOffset>
            </wp:positionH>
            <wp:positionV relativeFrom="paragraph">
              <wp:posOffset>0</wp:posOffset>
            </wp:positionV>
            <wp:extent cx="1490980" cy="165290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34" t="5843" r="4427" b="28037"/>
                    <a:stretch/>
                  </pic:blipFill>
                  <pic:spPr bwMode="auto">
                    <a:xfrm>
                      <a:off x="0" y="0"/>
                      <a:ext cx="1490980" cy="1652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37330761" w14:textId="7D5C8BB9" w:rsidR="007034AB" w:rsidRDefault="007034AB" w:rsidP="007034AB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>
        <w:t>Effects</w:t>
      </w:r>
      <w:proofErr w:type="spellEnd"/>
      <w:r>
        <w:t xml:space="preserve"> of </w:t>
      </w:r>
      <w:proofErr w:type="spellStart"/>
      <w:r>
        <w:t>vitamin</w:t>
      </w:r>
      <w:proofErr w:type="spellEnd"/>
      <w:r>
        <w:t xml:space="preserve"> C in the </w:t>
      </w:r>
      <w:proofErr w:type="spellStart"/>
      <w:r>
        <w:t>prevention</w:t>
      </w:r>
      <w:proofErr w:type="spellEnd"/>
      <w:r>
        <w:t xml:space="preserve"> and management of </w:t>
      </w:r>
      <w:proofErr w:type="spellStart"/>
      <w:r>
        <w:t>cardiovascular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in obese </w:t>
      </w:r>
      <w:proofErr w:type="spellStart"/>
      <w:r>
        <w:t>people</w:t>
      </w:r>
      <w:proofErr w:type="spellEnd"/>
      <w:r>
        <w:t>.</w:t>
      </w:r>
    </w:p>
    <w:p w14:paraId="3BAED307" w14:textId="7C182B2A" w:rsidR="007034AB" w:rsidRDefault="007034AB" w:rsidP="007034AB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proofErr w:type="spellStart"/>
      <w:r>
        <w:t>Gift</w:t>
      </w:r>
      <w:proofErr w:type="spellEnd"/>
      <w:r>
        <w:t xml:space="preserve"> </w:t>
      </w:r>
      <w:proofErr w:type="spellStart"/>
      <w:r>
        <w:t>Anaja</w:t>
      </w:r>
      <w:proofErr w:type="spellEnd"/>
      <w:r>
        <w:t xml:space="preserve">, Dr. </w:t>
      </w:r>
      <w:proofErr w:type="spellStart"/>
      <w:r>
        <w:t>Tbahriti</w:t>
      </w:r>
      <w:proofErr w:type="spellEnd"/>
      <w:r>
        <w:t>.</w:t>
      </w:r>
    </w:p>
    <w:p w14:paraId="5B92EC0C" w14:textId="14E8C54F" w:rsidR="007034AB" w:rsidRDefault="007034AB" w:rsidP="007034AB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>
        <w:rPr>
          <w:rFonts w:eastAsia="MS PGothic" w:hAnsi="Arial"/>
          <w:color w:val="000000"/>
        </w:rPr>
        <w:t>University</w:t>
      </w:r>
      <w:proofErr w:type="spellEnd"/>
      <w:r>
        <w:rPr>
          <w:rFonts w:eastAsia="MS PGothic" w:hAnsi="Arial"/>
          <w:color w:val="000000"/>
        </w:rPr>
        <w:t xml:space="preserve"> of Oran 1, Oran, Algeria.</w:t>
      </w:r>
    </w:p>
    <w:p w14:paraId="1D5B074F" w14:textId="77777777" w:rsidR="007034AB" w:rsidRDefault="007034AB" w:rsidP="007034AB">
      <w:pPr>
        <w:rPr>
          <w:rFonts w:eastAsia="Batang"/>
          <w:color w:val="0000FF"/>
          <w:sz w:val="36"/>
          <w:szCs w:val="36"/>
        </w:rPr>
      </w:pPr>
    </w:p>
    <w:p w14:paraId="7CACD777" w14:textId="77777777" w:rsidR="007034AB" w:rsidRDefault="007034AB" w:rsidP="007034AB">
      <w:proofErr w:type="spellStart"/>
      <w:r>
        <w:t>Raised</w:t>
      </w:r>
      <w:proofErr w:type="spellEnd"/>
      <w:r>
        <w:t xml:space="preserve"> </w:t>
      </w:r>
      <w:proofErr w:type="gramStart"/>
      <w:r>
        <w:t>BMI  (</w:t>
      </w:r>
      <w:proofErr w:type="gramEnd"/>
      <w:r>
        <w:t xml:space="preserve">Body Mass Index) </w:t>
      </w:r>
      <w:proofErr w:type="spellStart"/>
      <w:r>
        <w:t>is</w:t>
      </w:r>
      <w:proofErr w:type="spellEnd"/>
      <w:r>
        <w:t xml:space="preserve"> a major </w:t>
      </w:r>
      <w:proofErr w:type="spellStart"/>
      <w:r>
        <w:t>risk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 for non-</w:t>
      </w:r>
      <w:proofErr w:type="spellStart"/>
      <w:r>
        <w:t>communicable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cardiovascular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 (</w:t>
      </w:r>
      <w:proofErr w:type="spellStart"/>
      <w:r>
        <w:t>mainly</w:t>
      </w:r>
      <w:proofErr w:type="spellEnd"/>
      <w:r>
        <w:t xml:space="preserve"> </w:t>
      </w:r>
      <w:proofErr w:type="spellStart"/>
      <w:r>
        <w:t>heart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 and </w:t>
      </w:r>
      <w:proofErr w:type="spellStart"/>
      <w:r>
        <w:t>stroke</w:t>
      </w:r>
      <w:proofErr w:type="spellEnd"/>
      <w:r>
        <w:t xml:space="preserve">), </w:t>
      </w:r>
      <w:proofErr w:type="spellStart"/>
      <w:r>
        <w:t>diabetes</w:t>
      </w:r>
      <w:proofErr w:type="spellEnd"/>
      <w:r>
        <w:t xml:space="preserve">, </w:t>
      </w:r>
      <w:proofErr w:type="spellStart"/>
      <w:r>
        <w:t>inflammation</w:t>
      </w:r>
      <w:proofErr w:type="spellEnd"/>
      <w:r>
        <w:t xml:space="preserve"> and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cancers</w:t>
      </w:r>
      <w:proofErr w:type="spellEnd"/>
      <w:r>
        <w:t xml:space="preserve">. The </w:t>
      </w:r>
      <w:proofErr w:type="spellStart"/>
      <w:r>
        <w:t>appearances</w:t>
      </w:r>
      <w:proofErr w:type="spellEnd"/>
      <w:r>
        <w:t xml:space="preserve"> of </w:t>
      </w:r>
      <w:proofErr w:type="spellStart"/>
      <w:r>
        <w:t>theses</w:t>
      </w:r>
      <w:proofErr w:type="spellEnd"/>
      <w:r>
        <w:t xml:space="preserve"> </w:t>
      </w:r>
      <w:proofErr w:type="spellStart"/>
      <w:r>
        <w:t>comorbidities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to an </w:t>
      </w:r>
      <w:proofErr w:type="spellStart"/>
      <w:r>
        <w:t>unbalanced</w:t>
      </w:r>
      <w:proofErr w:type="spellEnd"/>
      <w:r>
        <w:t xml:space="preserve"> </w:t>
      </w:r>
      <w:proofErr w:type="spellStart"/>
      <w:r>
        <w:t>oxidative</w:t>
      </w:r>
      <w:proofErr w:type="spellEnd"/>
      <w:r>
        <w:t xml:space="preserve"> stress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well-known</w:t>
      </w:r>
      <w:proofErr w:type="spellEnd"/>
      <w:r>
        <w:t xml:space="preserve"> state in </w:t>
      </w:r>
      <w:proofErr w:type="spellStart"/>
      <w:r>
        <w:t>obesity</w:t>
      </w:r>
      <w:proofErr w:type="spellEnd"/>
      <w:r>
        <w:t xml:space="preserve">.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antioxidant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treatments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vitamin</w:t>
      </w:r>
      <w:proofErr w:type="spellEnd"/>
      <w:r>
        <w:t xml:space="preserve"> C </w:t>
      </w:r>
      <w:proofErr w:type="spellStart"/>
      <w:r>
        <w:t>could</w:t>
      </w:r>
      <w:proofErr w:type="spellEnd"/>
      <w:r>
        <w:t xml:space="preserve"> be </w:t>
      </w:r>
      <w:proofErr w:type="spellStart"/>
      <w:r>
        <w:t>considered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interesting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to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obesity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complications</w:t>
      </w:r>
      <w:proofErr w:type="spellEnd"/>
      <w:r>
        <w:t xml:space="preserve">. </w:t>
      </w:r>
    </w:p>
    <w:p w14:paraId="0DD2E7AB" w14:textId="77777777" w:rsidR="007034AB" w:rsidRDefault="007034AB" w:rsidP="007034AB">
      <w:r>
        <w:t xml:space="preserve">The </w:t>
      </w:r>
      <w:proofErr w:type="spellStart"/>
      <w:r>
        <w:t>purpose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to </w:t>
      </w:r>
      <w:proofErr w:type="spellStart"/>
      <w:r>
        <w:t>highlight</w:t>
      </w:r>
      <w:proofErr w:type="spellEnd"/>
      <w:r>
        <w:t xml:space="preserve"> the </w:t>
      </w:r>
      <w:proofErr w:type="spellStart"/>
      <w:r>
        <w:t>effects</w:t>
      </w:r>
      <w:proofErr w:type="spellEnd"/>
      <w:r>
        <w:t xml:space="preserve"> of </w:t>
      </w:r>
      <w:proofErr w:type="spellStart"/>
      <w:r>
        <w:t>vitamin</w:t>
      </w:r>
      <w:proofErr w:type="spellEnd"/>
      <w:r>
        <w:t xml:space="preserve"> C in the </w:t>
      </w:r>
      <w:proofErr w:type="spellStart"/>
      <w:r>
        <w:t>prevention</w:t>
      </w:r>
      <w:proofErr w:type="spellEnd"/>
      <w:r>
        <w:t xml:space="preserve"> and management of </w:t>
      </w:r>
      <w:proofErr w:type="spellStart"/>
      <w:r>
        <w:t>cardiovascular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 in obese </w:t>
      </w:r>
      <w:proofErr w:type="spellStart"/>
      <w:r>
        <w:t>patients</w:t>
      </w:r>
      <w:proofErr w:type="spellEnd"/>
      <w:r>
        <w:t xml:space="preserve">. </w:t>
      </w:r>
    </w:p>
    <w:p w14:paraId="6F0E5346" w14:textId="77777777" w:rsidR="007034AB" w:rsidRDefault="007034AB" w:rsidP="007034AB">
      <w:r>
        <w:t xml:space="preserve">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vitamin</w:t>
      </w:r>
      <w:proofErr w:type="spellEnd"/>
      <w:r>
        <w:t xml:space="preserve"> C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negatively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with the </w:t>
      </w:r>
      <w:proofErr w:type="spellStart"/>
      <w:r>
        <w:t>occurrence</w:t>
      </w:r>
      <w:proofErr w:type="spellEnd"/>
      <w:r>
        <w:t xml:space="preserve"> of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comorbidities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hypertension</w:t>
      </w:r>
      <w:proofErr w:type="spellEnd"/>
      <w:r>
        <w:t xml:space="preserve">, </w:t>
      </w:r>
      <w:proofErr w:type="spellStart"/>
      <w:r>
        <w:t>inflammation</w:t>
      </w:r>
      <w:proofErr w:type="spellEnd"/>
      <w:r>
        <w:t xml:space="preserve">, </w:t>
      </w:r>
      <w:proofErr w:type="spellStart"/>
      <w:r>
        <w:t>dyslipidaemia</w:t>
      </w:r>
      <w:proofErr w:type="spellEnd"/>
      <w:r>
        <w:t xml:space="preserve">, </w:t>
      </w:r>
      <w:proofErr w:type="spellStart"/>
      <w:r>
        <w:t>diabetes</w:t>
      </w:r>
      <w:proofErr w:type="spellEnd"/>
      <w:r>
        <w:t xml:space="preserve">, and </w:t>
      </w:r>
      <w:proofErr w:type="spellStart"/>
      <w:r>
        <w:t>atherosclerosis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onset</w:t>
      </w:r>
      <w:proofErr w:type="spellEnd"/>
      <w:r>
        <w:t xml:space="preserve"> of </w:t>
      </w:r>
      <w:proofErr w:type="spellStart"/>
      <w:r>
        <w:t>obesity</w:t>
      </w:r>
      <w:proofErr w:type="spellEnd"/>
      <w:r>
        <w:t xml:space="preserve"> in human and 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models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observed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vitamin</w:t>
      </w:r>
      <w:proofErr w:type="spellEnd"/>
      <w:r>
        <w:t xml:space="preserve"> C </w:t>
      </w:r>
      <w:proofErr w:type="spellStart"/>
      <w:r>
        <w:t>reduced</w:t>
      </w:r>
      <w:proofErr w:type="spellEnd"/>
      <w:r>
        <w:t xml:space="preserve"> the </w:t>
      </w:r>
      <w:proofErr w:type="spellStart"/>
      <w:r>
        <w:t>risk</w:t>
      </w:r>
      <w:proofErr w:type="spellEnd"/>
      <w:r>
        <w:t xml:space="preserve"> of </w:t>
      </w:r>
      <w:proofErr w:type="spellStart"/>
      <w:r>
        <w:t>cardiovascular</w:t>
      </w:r>
      <w:proofErr w:type="spellEnd"/>
      <w:r>
        <w:t xml:space="preserve"> </w:t>
      </w:r>
      <w:proofErr w:type="spellStart"/>
      <w:r>
        <w:t>events</w:t>
      </w:r>
      <w:proofErr w:type="spellEnd"/>
      <w:r>
        <w:t>.</w:t>
      </w:r>
    </w:p>
    <w:p w14:paraId="139DA190" w14:textId="77777777" w:rsidR="007034AB" w:rsidRDefault="007034AB" w:rsidP="007034AB">
      <w:proofErr w:type="spellStart"/>
      <w:r>
        <w:t>Among</w:t>
      </w:r>
      <w:proofErr w:type="spellEnd"/>
      <w:r>
        <w:t xml:space="preserve"> the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beneficial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of </w:t>
      </w:r>
      <w:proofErr w:type="spellStart"/>
      <w:r>
        <w:t>vitamin</w:t>
      </w:r>
      <w:proofErr w:type="spellEnd"/>
      <w:r>
        <w:t xml:space="preserve"> C on </w:t>
      </w:r>
      <w:proofErr w:type="spellStart"/>
      <w:r>
        <w:t>obesity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comorbidities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suggested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vitamin</w:t>
      </w:r>
      <w:proofErr w:type="spellEnd"/>
      <w:r>
        <w:t xml:space="preserve"> </w:t>
      </w:r>
      <w:proofErr w:type="spellStart"/>
      <w:proofErr w:type="gramStart"/>
      <w:r>
        <w:t>might</w:t>
      </w:r>
      <w:proofErr w:type="spellEnd"/>
      <w:r>
        <w:t xml:space="preserve">  a</w:t>
      </w:r>
      <w:proofErr w:type="gramEnd"/>
      <w:r>
        <w:t>)</w:t>
      </w:r>
      <w:proofErr w:type="spellStart"/>
      <w:r>
        <w:t>have</w:t>
      </w:r>
      <w:proofErr w:type="spellEnd"/>
      <w:r>
        <w:t xml:space="preserve"> an </w:t>
      </w:r>
      <w:proofErr w:type="spellStart"/>
      <w:r>
        <w:t>cholesterol</w:t>
      </w:r>
      <w:proofErr w:type="spellEnd"/>
      <w:r>
        <w:t xml:space="preserve"> </w:t>
      </w:r>
      <w:proofErr w:type="spellStart"/>
      <w:r>
        <w:t>lowering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</w:t>
      </w:r>
      <w:proofErr w:type="spellStart"/>
      <w:r>
        <w:t>thereby</w:t>
      </w:r>
      <w:proofErr w:type="spellEnd"/>
      <w:r>
        <w:t xml:space="preserve"> </w:t>
      </w:r>
      <w:proofErr w:type="spellStart"/>
      <w:r>
        <w:t>optimizing</w:t>
      </w:r>
      <w:proofErr w:type="spellEnd"/>
      <w:r>
        <w:t xml:space="preserve"> the </w:t>
      </w:r>
      <w:proofErr w:type="spellStart"/>
      <w:r>
        <w:t>lipid</w:t>
      </w:r>
      <w:proofErr w:type="spellEnd"/>
      <w:r>
        <w:t xml:space="preserve"> </w:t>
      </w:r>
      <w:proofErr w:type="spellStart"/>
      <w:r>
        <w:t>profile</w:t>
      </w:r>
      <w:proofErr w:type="spellEnd"/>
      <w:r>
        <w:t xml:space="preserve">; b)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glycemic</w:t>
      </w:r>
      <w:proofErr w:type="spellEnd"/>
      <w:r>
        <w:t xml:space="preserve"> </w:t>
      </w:r>
      <w:proofErr w:type="spellStart"/>
      <w:r>
        <w:t>index</w:t>
      </w:r>
      <w:proofErr w:type="spellEnd"/>
      <w:r>
        <w:t xml:space="preserve"> ; c) </w:t>
      </w:r>
      <w:proofErr w:type="spellStart"/>
      <w:r>
        <w:t>improve</w:t>
      </w:r>
      <w:proofErr w:type="spellEnd"/>
      <w:r>
        <w:t xml:space="preserve"> the </w:t>
      </w:r>
      <w:proofErr w:type="spellStart"/>
      <w:r>
        <w:t>function</w:t>
      </w:r>
      <w:proofErr w:type="spellEnd"/>
      <w:r>
        <w:t xml:space="preserve"> of  </w:t>
      </w:r>
      <w:proofErr w:type="spellStart"/>
      <w:r>
        <w:t>baroreceptor</w:t>
      </w:r>
      <w:proofErr w:type="spellEnd"/>
      <w:r>
        <w:t xml:space="preserve"> reflex </w:t>
      </w:r>
      <w:proofErr w:type="spellStart"/>
      <w:r>
        <w:t>hence</w:t>
      </w:r>
      <w:proofErr w:type="spellEnd"/>
      <w:r>
        <w:t xml:space="preserve"> </w:t>
      </w:r>
      <w:proofErr w:type="spellStart"/>
      <w:r>
        <w:t>maintaining</w:t>
      </w:r>
      <w:proofErr w:type="spellEnd"/>
      <w:r>
        <w:t xml:space="preserve"> </w:t>
      </w:r>
      <w:proofErr w:type="spellStart"/>
      <w:r>
        <w:t>systolic</w:t>
      </w:r>
      <w:proofErr w:type="spellEnd"/>
      <w:r>
        <w:t xml:space="preserve"> and </w:t>
      </w:r>
      <w:proofErr w:type="spellStart"/>
      <w:r>
        <w:t>diastolic</w:t>
      </w:r>
      <w:proofErr w:type="spellEnd"/>
      <w:r>
        <w:t xml:space="preserve"> </w:t>
      </w:r>
      <w:proofErr w:type="spellStart"/>
      <w:r>
        <w:t>blood</w:t>
      </w:r>
      <w:proofErr w:type="spellEnd"/>
      <w:r>
        <w:t xml:space="preserve"> pressure and e)reduce </w:t>
      </w:r>
      <w:proofErr w:type="spellStart"/>
      <w:r>
        <w:t>inflammatory</w:t>
      </w:r>
      <w:proofErr w:type="spellEnd"/>
      <w:r>
        <w:t xml:space="preserve"> </w:t>
      </w:r>
      <w:proofErr w:type="spellStart"/>
      <w:r>
        <w:t>response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positive </w:t>
      </w:r>
      <w:proofErr w:type="spellStart"/>
      <w:r>
        <w:t>effects</w:t>
      </w:r>
      <w:proofErr w:type="spellEnd"/>
      <w:r>
        <w:t xml:space="preserve"> are due to </w:t>
      </w:r>
      <w:proofErr w:type="spellStart"/>
      <w:r>
        <w:t>vitamin</w:t>
      </w:r>
      <w:proofErr w:type="spellEnd"/>
      <w:r>
        <w:t xml:space="preserve"> C </w:t>
      </w:r>
      <w:proofErr w:type="spellStart"/>
      <w:r>
        <w:t>outstanding</w:t>
      </w:r>
      <w:proofErr w:type="spellEnd"/>
      <w:r>
        <w:t xml:space="preserve"> </w:t>
      </w:r>
      <w:proofErr w:type="spellStart"/>
      <w:r>
        <w:t>antioxidant</w:t>
      </w:r>
      <w:proofErr w:type="spellEnd"/>
      <w:r>
        <w:t xml:space="preserve"> </w:t>
      </w:r>
      <w:proofErr w:type="spellStart"/>
      <w:r>
        <w:t>potentials</w:t>
      </w:r>
      <w:proofErr w:type="spellEnd"/>
      <w:r>
        <w:t>.</w:t>
      </w:r>
    </w:p>
    <w:p w14:paraId="214BD1FA" w14:textId="77777777" w:rsidR="007034AB" w:rsidRDefault="007034AB" w:rsidP="007034AB">
      <w:proofErr w:type="spellStart"/>
      <w:r>
        <w:t>This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reviews</w:t>
      </w:r>
      <w:proofErr w:type="spellEnd"/>
      <w:r>
        <w:t xml:space="preserve"> the up to date 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the </w:t>
      </w:r>
      <w:proofErr w:type="spellStart"/>
      <w:r>
        <w:t>effect</w:t>
      </w:r>
      <w:proofErr w:type="spellEnd"/>
      <w:r>
        <w:t xml:space="preserve"> of </w:t>
      </w:r>
      <w:proofErr w:type="spellStart"/>
      <w:r>
        <w:t>vitamin</w:t>
      </w:r>
      <w:proofErr w:type="spellEnd"/>
      <w:r>
        <w:t xml:space="preserve"> C in the </w:t>
      </w:r>
      <w:proofErr w:type="spellStart"/>
      <w:r>
        <w:t>prevention</w:t>
      </w:r>
      <w:proofErr w:type="spellEnd"/>
      <w:r>
        <w:t xml:space="preserve"> and management of </w:t>
      </w:r>
      <w:proofErr w:type="spellStart"/>
      <w:r>
        <w:t>cardiovascular</w:t>
      </w:r>
      <w:proofErr w:type="spellEnd"/>
      <w:r>
        <w:t xml:space="preserve"> </w:t>
      </w:r>
      <w:proofErr w:type="spellStart"/>
      <w:r>
        <w:t>diseases</w:t>
      </w:r>
      <w:proofErr w:type="spellEnd"/>
      <w:r>
        <w:t xml:space="preserve"> in obese </w:t>
      </w:r>
      <w:proofErr w:type="spellStart"/>
      <w:r>
        <w:t>patients</w:t>
      </w:r>
      <w:proofErr w:type="spellEnd"/>
      <w:r>
        <w:t>.</w:t>
      </w:r>
    </w:p>
    <w:p w14:paraId="0F9F04D2" w14:textId="77777777" w:rsidR="007034AB" w:rsidRDefault="007034AB" w:rsidP="007034AB">
      <w:pPr>
        <w:jc w:val="both"/>
        <w:rPr>
          <w:color w:val="000000"/>
        </w:rPr>
      </w:pPr>
    </w:p>
    <w:p w14:paraId="6288B44B" w14:textId="77777777" w:rsidR="007034AB" w:rsidRDefault="007034AB" w:rsidP="007034AB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31799071" w14:textId="77777777" w:rsidR="007034AB" w:rsidRDefault="007034AB" w:rsidP="007034AB">
      <w:pPr>
        <w:jc w:val="both"/>
        <w:rPr>
          <w:b/>
        </w:rPr>
      </w:pPr>
    </w:p>
    <w:p w14:paraId="1FA707CF" w14:textId="52157927" w:rsidR="007034AB" w:rsidRPr="00A41107" w:rsidRDefault="007034AB" w:rsidP="007034AB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t>Gift</w:t>
      </w:r>
      <w:proofErr w:type="spellEnd"/>
      <w:r>
        <w:t xml:space="preserve"> </w:t>
      </w:r>
      <w:proofErr w:type="spellStart"/>
      <w:r>
        <w:t>Anaja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</w:t>
      </w:r>
      <w:r>
        <w:t>er</w:t>
      </w:r>
      <w:proofErr w:type="spellEnd"/>
      <w:r>
        <w:t xml:space="preserve"> </w:t>
      </w:r>
      <w:proofErr w:type="spellStart"/>
      <w:r>
        <w:t>Masters</w:t>
      </w:r>
      <w:proofErr w:type="spellEnd"/>
      <w:r>
        <w:t xml:space="preserve"> from</w:t>
      </w:r>
      <w:r>
        <w:t xml:space="preserve"> </w:t>
      </w:r>
      <w:proofErr w:type="spellStart"/>
      <w:r>
        <w:t>University</w:t>
      </w:r>
      <w:proofErr w:type="spellEnd"/>
      <w:r>
        <w:t xml:space="preserve"> </w:t>
      </w:r>
      <w:r>
        <w:t xml:space="preserve">of Oran 1,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Bilingual</w:t>
      </w:r>
      <w:proofErr w:type="spellEnd"/>
      <w:r>
        <w:t xml:space="preserve"> </w:t>
      </w:r>
      <w:proofErr w:type="spellStart"/>
      <w:r>
        <w:t>speaking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french</w:t>
      </w:r>
      <w:proofErr w:type="spellEnd"/>
      <w:r>
        <w:t xml:space="preserve"> and English </w:t>
      </w:r>
      <w:proofErr w:type="spellStart"/>
      <w:r>
        <w:t>fluently</w:t>
      </w:r>
      <w:proofErr w:type="spellEnd"/>
      <w:r>
        <w:t xml:space="preserve">. </w:t>
      </w:r>
      <w:proofErr w:type="spellStart"/>
      <w:r>
        <w:t>Sh</w:t>
      </w:r>
      <w:r>
        <w:t>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Nutrition</w:t>
      </w:r>
      <w:proofErr w:type="spellEnd"/>
      <w:r>
        <w:t xml:space="preserve"> Educator and Content creator</w:t>
      </w:r>
      <w:r>
        <w:t xml:space="preserve">, a </w:t>
      </w:r>
      <w:proofErr w:type="spellStart"/>
      <w:r>
        <w:t>scholar</w:t>
      </w:r>
      <w:proofErr w:type="spellEnd"/>
      <w:r>
        <w:t xml:space="preserve"> and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Nutrition</w:t>
      </w:r>
      <w:proofErr w:type="spellEnd"/>
      <w:r>
        <w:t xml:space="preserve"> </w:t>
      </w:r>
      <w:proofErr w:type="spellStart"/>
      <w:r>
        <w:t>enthusiast</w:t>
      </w:r>
      <w:proofErr w:type="spellEnd"/>
      <w:r>
        <w:t xml:space="preserve">. </w:t>
      </w:r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quite</w:t>
      </w:r>
      <w:proofErr w:type="spellEnd"/>
      <w:r>
        <w:t xml:space="preserve"> a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articles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first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publish</w:t>
      </w:r>
      <w:proofErr w:type="spellEnd"/>
      <w:r>
        <w:t xml:space="preserve">. </w:t>
      </w:r>
      <w:r>
        <w:tab/>
      </w:r>
      <w:r>
        <w:br/>
      </w:r>
    </w:p>
    <w:p w14:paraId="65E351FC" w14:textId="0FA1ADC6" w:rsidR="007034AB" w:rsidRPr="007034AB" w:rsidRDefault="007034AB" w:rsidP="007034AB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Gift </w:t>
      </w:r>
      <w:proofErr w:type="spellStart"/>
      <w:r>
        <w:rPr>
          <w:lang w:val="en-NZ"/>
        </w:rPr>
        <w:t>Anaja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+2347083638882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Gift </w:t>
      </w:r>
      <w:proofErr w:type="spellStart"/>
      <w:r>
        <w:rPr>
          <w:lang w:val="en-NZ"/>
        </w:rPr>
        <w:t>Anaja</w:t>
      </w:r>
      <w:proofErr w:type="spellEnd"/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Gift </w:t>
      </w:r>
      <w:proofErr w:type="spellStart"/>
      <w:r>
        <w:rPr>
          <w:lang w:val="en-NZ"/>
        </w:rPr>
        <w:t>Anaja</w:t>
      </w:r>
      <w:proofErr w:type="spellEnd"/>
    </w:p>
    <w:p w14:paraId="5CCD1CD1" w14:textId="77777777" w:rsidR="007034AB" w:rsidRDefault="007034AB" w:rsidP="007034AB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14:paraId="43D769D3" w14:textId="77777777" w:rsidR="007034AB" w:rsidRDefault="007034AB" w:rsidP="007034AB">
      <w:pPr>
        <w:autoSpaceDE w:val="0"/>
        <w:autoSpaceDN w:val="0"/>
        <w:adjustRightInd w:val="0"/>
        <w:rPr>
          <w:lang w:val="en-NZ"/>
        </w:rPr>
      </w:pPr>
    </w:p>
    <w:p w14:paraId="3A038CB5" w14:textId="77777777" w:rsidR="007034AB" w:rsidRDefault="007034AB" w:rsidP="007034AB">
      <w:pPr>
        <w:autoSpaceDE w:val="0"/>
        <w:autoSpaceDN w:val="0"/>
        <w:adjustRightInd w:val="0"/>
        <w:rPr>
          <w:lang w:val="en-NZ"/>
        </w:rPr>
      </w:pPr>
    </w:p>
    <w:p w14:paraId="3539D96A" w14:textId="77777777" w:rsidR="007034AB" w:rsidRDefault="007034AB" w:rsidP="007034AB">
      <w:pPr>
        <w:autoSpaceDE w:val="0"/>
        <w:autoSpaceDN w:val="0"/>
        <w:adjustRightInd w:val="0"/>
        <w:rPr>
          <w:lang w:val="en-NZ"/>
        </w:rPr>
      </w:pPr>
    </w:p>
    <w:p w14:paraId="0756934C" w14:textId="77777777" w:rsidR="007034AB" w:rsidRDefault="007034AB" w:rsidP="007034AB">
      <w:pPr>
        <w:autoSpaceDE w:val="0"/>
        <w:autoSpaceDN w:val="0"/>
        <w:adjustRightInd w:val="0"/>
        <w:rPr>
          <w:lang w:val="en-NZ"/>
        </w:rPr>
      </w:pPr>
    </w:p>
    <w:p w14:paraId="1F5D91A5" w14:textId="77777777" w:rsidR="007034AB" w:rsidRDefault="007034AB" w:rsidP="007034AB">
      <w:pPr>
        <w:autoSpaceDE w:val="0"/>
        <w:autoSpaceDN w:val="0"/>
        <w:adjustRightInd w:val="0"/>
        <w:rPr>
          <w:lang w:val="en-NZ"/>
        </w:rPr>
      </w:pPr>
    </w:p>
    <w:p w14:paraId="63A921E8" w14:textId="77777777" w:rsidR="007034AB" w:rsidRDefault="007034AB" w:rsidP="007034AB">
      <w:pPr>
        <w:autoSpaceDE w:val="0"/>
        <w:autoSpaceDN w:val="0"/>
        <w:adjustRightInd w:val="0"/>
        <w:rPr>
          <w:lang w:val="en-NZ"/>
        </w:rPr>
      </w:pPr>
    </w:p>
    <w:p w14:paraId="4BF3162C" w14:textId="77777777" w:rsidR="00761C1B" w:rsidRDefault="00761C1B"/>
    <w:sectPr w:rsidR="00761C1B" w:rsidSect="001F414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7BDB3" w14:textId="77777777" w:rsidR="00AD6315" w:rsidRDefault="00A143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FB953" w14:textId="77777777" w:rsidR="00AD6315" w:rsidRDefault="00A143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DC5FD" w14:textId="77777777" w:rsidR="00AD6315" w:rsidRDefault="00A1434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80DF4" w14:textId="77777777" w:rsidR="007F0333" w:rsidRPr="00671A59" w:rsidRDefault="00A14346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27C02" w14:textId="77777777" w:rsidR="00AD6315" w:rsidRDefault="00A143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42428" w14:textId="77777777" w:rsidR="00AD6315" w:rsidRDefault="00A143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4AB"/>
    <w:rsid w:val="00634560"/>
    <w:rsid w:val="007034AB"/>
    <w:rsid w:val="00761C1B"/>
    <w:rsid w:val="00A14346"/>
    <w:rsid w:val="00C5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1E594"/>
  <w15:chartTrackingRefBased/>
  <w15:docId w15:val="{A307D738-478E-D145-9D9C-3739D7F4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4AB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4AB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7034AB"/>
    <w:rPr>
      <w:rFonts w:ascii="Times New Roman" w:eastAsia="Times New Roman" w:hAnsi="Times New Roman" w:cs="Gautami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7034AB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034AB"/>
    <w:rPr>
      <w:rFonts w:ascii="Times New Roman" w:eastAsia="Times New Roman" w:hAnsi="Times New Roman" w:cs="Gautami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2021-09-01T19:39:00Z</cp:lastPrinted>
  <dcterms:created xsi:type="dcterms:W3CDTF">2021-09-01T19:40:00Z</dcterms:created>
  <dcterms:modified xsi:type="dcterms:W3CDTF">2021-09-01T19:40:00Z</dcterms:modified>
</cp:coreProperties>
</file>