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lang w:eastAsia="en-GB"/>
        </w:rPr>
        <w:t xml:space="preserve">Thank you for your interest in attending Canada’s Farm Progress Show.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lang w:eastAsia="en-GB"/>
        </w:rPr>
        <w:t xml:space="preserve">Please be advised </w:t>
      </w:r>
      <w:proofErr w:type="gramStart"/>
      <w:r w:rsidRPr="00290CDE">
        <w:rPr>
          <w:rFonts w:ascii="Calibri" w:eastAsia="Times New Roman" w:hAnsi="Calibri" w:cs="Times New Roman"/>
          <w:lang w:eastAsia="en-GB"/>
        </w:rPr>
        <w:t>the your</w:t>
      </w:r>
      <w:proofErr w:type="gramEnd"/>
      <w:r w:rsidRPr="00290CDE">
        <w:rPr>
          <w:rFonts w:ascii="Calibri" w:eastAsia="Times New Roman" w:hAnsi="Calibri" w:cs="Times New Roman"/>
          <w:lang w:eastAsia="en-GB"/>
        </w:rPr>
        <w:t xml:space="preserve"> Letter of Invitation will not be processed our deadline to issue letters to your country is May 15, 2017.</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color w:val="1F497D"/>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color w:val="1F497D"/>
          <w:lang w:eastAsia="en-GB"/>
        </w:rPr>
        <w:t> </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b/>
          <w:bCs/>
          <w:color w:val="F48024"/>
          <w:lang w:eastAsia="en-GB"/>
        </w:rPr>
        <w:t xml:space="preserve">Lee-Anne </w:t>
      </w:r>
      <w:proofErr w:type="spellStart"/>
      <w:r w:rsidRPr="00290CDE">
        <w:rPr>
          <w:rFonts w:ascii="Verdana" w:eastAsia="Times New Roman" w:hAnsi="Verdana" w:cs="Times New Roman"/>
          <w:b/>
          <w:bCs/>
          <w:color w:val="F48024"/>
          <w:lang w:eastAsia="en-GB"/>
        </w:rPr>
        <w:t>Oltean</w:t>
      </w:r>
      <w:proofErr w:type="spellEnd"/>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color w:val="000000"/>
          <w:sz w:val="20"/>
          <w:szCs w:val="20"/>
          <w:lang w:eastAsia="en-GB"/>
        </w:rPr>
        <w:t xml:space="preserve">International Business </w:t>
      </w:r>
      <w:proofErr w:type="spellStart"/>
      <w:r w:rsidRPr="00290CDE">
        <w:rPr>
          <w:rFonts w:ascii="Verdana" w:eastAsia="Times New Roman" w:hAnsi="Verdana" w:cs="Times New Roman"/>
          <w:color w:val="000000"/>
          <w:sz w:val="20"/>
          <w:szCs w:val="20"/>
          <w:lang w:eastAsia="en-GB"/>
        </w:rPr>
        <w:t>Center</w:t>
      </w:r>
      <w:proofErr w:type="spellEnd"/>
      <w:r w:rsidRPr="00290CDE">
        <w:rPr>
          <w:rFonts w:ascii="Verdana" w:eastAsia="Times New Roman" w:hAnsi="Verdana" w:cs="Times New Roman"/>
          <w:color w:val="000000"/>
          <w:sz w:val="20"/>
          <w:szCs w:val="20"/>
          <w:lang w:eastAsia="en-GB"/>
        </w:rPr>
        <w:t xml:space="preserve"> Coordinator</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color w:val="000000"/>
          <w:sz w:val="20"/>
          <w:szCs w:val="20"/>
          <w:lang w:eastAsia="en-GB"/>
        </w:rPr>
        <w:t>Canada’s Farm Progress Show</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b/>
          <w:bCs/>
          <w:color w:val="000000"/>
          <w:sz w:val="20"/>
          <w:szCs w:val="20"/>
          <w:lang w:eastAsia="en-GB"/>
        </w:rPr>
        <w:t>The Regina Exhibition Association Limited</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proofErr w:type="spellStart"/>
      <w:r w:rsidRPr="00290CDE">
        <w:rPr>
          <w:rFonts w:ascii="Verdana" w:eastAsia="Times New Roman" w:hAnsi="Verdana" w:cs="Times New Roman"/>
          <w:color w:val="000000"/>
          <w:sz w:val="20"/>
          <w:szCs w:val="20"/>
          <w:lang w:eastAsia="en-GB"/>
        </w:rPr>
        <w:t>Evraz</w:t>
      </w:r>
      <w:proofErr w:type="spellEnd"/>
      <w:r w:rsidRPr="00290CDE">
        <w:rPr>
          <w:rFonts w:ascii="Verdana" w:eastAsia="Times New Roman" w:hAnsi="Verdana" w:cs="Times New Roman"/>
          <w:color w:val="000000"/>
          <w:sz w:val="20"/>
          <w:szCs w:val="20"/>
          <w:lang w:eastAsia="en-GB"/>
        </w:rPr>
        <w:t xml:space="preserve"> Place</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color w:val="000000"/>
          <w:sz w:val="20"/>
          <w:szCs w:val="20"/>
          <w:lang w:eastAsia="en-GB"/>
        </w:rPr>
        <w:t xml:space="preserve">1700 </w:t>
      </w:r>
      <w:proofErr w:type="spellStart"/>
      <w:r w:rsidRPr="00290CDE">
        <w:rPr>
          <w:rFonts w:ascii="Verdana" w:eastAsia="Times New Roman" w:hAnsi="Verdana" w:cs="Times New Roman"/>
          <w:color w:val="000000"/>
          <w:sz w:val="20"/>
          <w:szCs w:val="20"/>
          <w:lang w:eastAsia="en-GB"/>
        </w:rPr>
        <w:t>Elphinstone</w:t>
      </w:r>
      <w:proofErr w:type="spellEnd"/>
      <w:r w:rsidRPr="00290CDE">
        <w:rPr>
          <w:rFonts w:ascii="Verdana" w:eastAsia="Times New Roman" w:hAnsi="Verdana" w:cs="Times New Roman"/>
          <w:color w:val="000000"/>
          <w:sz w:val="20"/>
          <w:szCs w:val="20"/>
          <w:lang w:eastAsia="en-GB"/>
        </w:rPr>
        <w:t xml:space="preserve"> Street</w:t>
      </w:r>
      <w:proofErr w:type="gramStart"/>
      <w:r w:rsidRPr="00290CDE">
        <w:rPr>
          <w:rFonts w:ascii="Verdana" w:eastAsia="Times New Roman" w:hAnsi="Verdana" w:cs="Times New Roman"/>
          <w:color w:val="000000"/>
          <w:sz w:val="20"/>
          <w:szCs w:val="20"/>
          <w:lang w:eastAsia="en-GB"/>
        </w:rPr>
        <w:t>  |</w:t>
      </w:r>
      <w:proofErr w:type="gramEnd"/>
      <w:r w:rsidRPr="00290CDE">
        <w:rPr>
          <w:rFonts w:ascii="Verdana" w:eastAsia="Times New Roman" w:hAnsi="Verdana" w:cs="Times New Roman"/>
          <w:color w:val="000000"/>
          <w:sz w:val="20"/>
          <w:szCs w:val="20"/>
          <w:lang w:eastAsia="en-GB"/>
        </w:rPr>
        <w:t>  P.O. Box 167</w:t>
      </w:r>
      <w:r w:rsidRPr="00290CDE">
        <w:rPr>
          <w:rFonts w:ascii="Verdana" w:eastAsia="Times New Roman" w:hAnsi="Verdana" w:cs="Times New Roman"/>
          <w:color w:val="000000"/>
          <w:sz w:val="20"/>
          <w:szCs w:val="20"/>
          <w:lang w:eastAsia="en-GB"/>
        </w:rPr>
        <w:br/>
        <w:t xml:space="preserve">Regina | </w:t>
      </w:r>
      <w:proofErr w:type="spellStart"/>
      <w:r w:rsidRPr="00290CDE">
        <w:rPr>
          <w:rFonts w:ascii="Verdana" w:eastAsia="Times New Roman" w:hAnsi="Verdana" w:cs="Times New Roman"/>
          <w:color w:val="000000"/>
          <w:sz w:val="20"/>
          <w:szCs w:val="20"/>
          <w:lang w:eastAsia="en-GB"/>
        </w:rPr>
        <w:t>Sask</w:t>
      </w:r>
      <w:proofErr w:type="spellEnd"/>
      <w:r w:rsidRPr="00290CDE">
        <w:rPr>
          <w:rFonts w:ascii="Verdana" w:eastAsia="Times New Roman" w:hAnsi="Verdana" w:cs="Times New Roman"/>
          <w:color w:val="000000"/>
          <w:sz w:val="20"/>
          <w:szCs w:val="20"/>
          <w:lang w:eastAsia="en-GB"/>
        </w:rPr>
        <w:t xml:space="preserve"> | S4P 2Z6</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b/>
          <w:bCs/>
          <w:color w:val="000000"/>
          <w:sz w:val="20"/>
          <w:szCs w:val="20"/>
          <w:lang w:eastAsia="en-GB"/>
        </w:rPr>
        <w:t>T</w:t>
      </w:r>
      <w:r w:rsidRPr="00290CDE">
        <w:rPr>
          <w:rFonts w:ascii="Verdana" w:eastAsia="Times New Roman" w:hAnsi="Verdana" w:cs="Times New Roman"/>
          <w:color w:val="000000"/>
          <w:sz w:val="20"/>
          <w:szCs w:val="20"/>
          <w:lang w:eastAsia="en-GB"/>
        </w:rPr>
        <w:t>   306.781.9263</w:t>
      </w:r>
      <w:proofErr w:type="gramStart"/>
      <w:r w:rsidRPr="00290CDE">
        <w:rPr>
          <w:rFonts w:ascii="Verdana" w:eastAsia="Times New Roman" w:hAnsi="Verdana" w:cs="Times New Roman"/>
          <w:color w:val="000000"/>
          <w:sz w:val="20"/>
          <w:szCs w:val="20"/>
          <w:lang w:eastAsia="en-GB"/>
        </w:rPr>
        <w:t>  |</w:t>
      </w:r>
      <w:proofErr w:type="gramEnd"/>
      <w:r w:rsidRPr="00290CDE">
        <w:rPr>
          <w:rFonts w:ascii="Verdana" w:eastAsia="Times New Roman" w:hAnsi="Verdana" w:cs="Times New Roman"/>
          <w:color w:val="000000"/>
          <w:sz w:val="20"/>
          <w:szCs w:val="20"/>
          <w:lang w:eastAsia="en-GB"/>
        </w:rPr>
        <w:t xml:space="preserve">  </w:t>
      </w:r>
      <w:r w:rsidRPr="00290CDE">
        <w:rPr>
          <w:rFonts w:ascii="Verdana" w:eastAsia="Times New Roman" w:hAnsi="Verdana" w:cs="Times New Roman"/>
          <w:b/>
          <w:bCs/>
          <w:color w:val="000000"/>
          <w:sz w:val="20"/>
          <w:szCs w:val="20"/>
          <w:lang w:eastAsia="en-GB"/>
        </w:rPr>
        <w:t>F</w:t>
      </w:r>
      <w:r w:rsidRPr="00290CDE">
        <w:rPr>
          <w:rFonts w:ascii="Verdana" w:eastAsia="Times New Roman" w:hAnsi="Verdana" w:cs="Times New Roman"/>
          <w:color w:val="000000"/>
          <w:sz w:val="20"/>
          <w:szCs w:val="20"/>
          <w:lang w:eastAsia="en-GB"/>
        </w:rPr>
        <w:t xml:space="preserve">   306.781.9396    </w:t>
      </w:r>
    </w:p>
    <w:p w:rsidR="00290CDE" w:rsidRPr="00290CDE" w:rsidRDefault="00290CDE" w:rsidP="00290CDE">
      <w:pPr>
        <w:autoSpaceDE w:val="0"/>
        <w:autoSpaceDN w:val="0"/>
        <w:spacing w:before="100" w:beforeAutospacing="1" w:after="100" w:afterAutospacing="1" w:line="288" w:lineRule="auto"/>
        <w:rPr>
          <w:rFonts w:ascii="Times New Roman" w:eastAsia="Times New Roman" w:hAnsi="Times New Roman" w:cs="Times New Roman"/>
          <w:sz w:val="24"/>
          <w:szCs w:val="24"/>
          <w:lang w:eastAsia="en-GB"/>
        </w:rPr>
      </w:pPr>
      <w:r w:rsidRPr="00290CDE">
        <w:rPr>
          <w:rFonts w:ascii="Verdana" w:eastAsia="Times New Roman" w:hAnsi="Verdana" w:cs="Times New Roman"/>
          <w:color w:val="000000"/>
          <w:sz w:val="10"/>
          <w:szCs w:val="10"/>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color w:val="1F497D"/>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Verdana" w:eastAsia="Times New Roman" w:hAnsi="Verdana" w:cs="Times New Roman"/>
          <w:color w:val="222222"/>
          <w:sz w:val="14"/>
          <w:szCs w:val="14"/>
          <w:shd w:val="clear" w:color="auto" w:fill="FFFFFF"/>
          <w:lang w:eastAsia="en-GB"/>
        </w:rPr>
        <w:t>This confidential e-mail message is only for the intended recipients.  If you are not the intended recipient, be advised that disclosing, copying, distributing, or any other use of this message, is strictly prohibited.  In such case, please destroy this message and notify the sender.</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Verdana" w:eastAsia="Times New Roman" w:hAnsi="Verdana" w:cs="Times New Roman"/>
          <w:i/>
          <w:iCs/>
          <w:color w:val="000000"/>
          <w:sz w:val="14"/>
          <w:szCs w:val="14"/>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Verdana" w:eastAsia="Times New Roman" w:hAnsi="Verdana" w:cs="Times New Roman"/>
          <w:i/>
          <w:iCs/>
          <w:color w:val="000000"/>
          <w:sz w:val="14"/>
          <w:szCs w:val="14"/>
          <w:lang w:eastAsia="en-GB"/>
        </w:rPr>
        <w:t xml:space="preserve">To no longer receive commercial email messages from </w:t>
      </w:r>
      <w:proofErr w:type="spellStart"/>
      <w:r w:rsidRPr="00290CDE">
        <w:rPr>
          <w:rFonts w:ascii="Verdana" w:eastAsia="Times New Roman" w:hAnsi="Verdana" w:cs="Times New Roman"/>
          <w:i/>
          <w:iCs/>
          <w:color w:val="000000"/>
          <w:sz w:val="14"/>
          <w:szCs w:val="14"/>
          <w:lang w:eastAsia="en-GB"/>
        </w:rPr>
        <w:t>Evraz</w:t>
      </w:r>
      <w:proofErr w:type="spellEnd"/>
      <w:r w:rsidRPr="00290CDE">
        <w:rPr>
          <w:rFonts w:ascii="Verdana" w:eastAsia="Times New Roman" w:hAnsi="Verdana" w:cs="Times New Roman"/>
          <w:i/>
          <w:iCs/>
          <w:color w:val="000000"/>
          <w:sz w:val="14"/>
          <w:szCs w:val="14"/>
          <w:lang w:eastAsia="en-GB"/>
        </w:rPr>
        <w:t xml:space="preserve"> Place to this email address, simply click on the link: </w:t>
      </w:r>
      <w:hyperlink r:id="rId4" w:tgtFrame="_blank" w:history="1">
        <w:r w:rsidRPr="00290CDE">
          <w:rPr>
            <w:rFonts w:ascii="Verdana" w:eastAsia="Times New Roman" w:hAnsi="Verdana" w:cs="Times New Roman"/>
            <w:i/>
            <w:iCs/>
            <w:color w:val="0000FF"/>
            <w:sz w:val="14"/>
            <w:u w:val="single"/>
            <w:lang w:eastAsia="en-GB"/>
          </w:rPr>
          <w:t>Unsubscribe from mailing list and then send the email.</w:t>
        </w:r>
      </w:hyperlink>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color w:val="1F497D"/>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Calibri" w:eastAsia="Times New Roman" w:hAnsi="Calibri" w:cs="Times New Roman"/>
          <w:color w:val="1F497D"/>
          <w:lang w:eastAsia="en-GB"/>
        </w:rPr>
        <w:t> </w:t>
      </w:r>
    </w:p>
    <w:p w:rsidR="00290CDE" w:rsidRPr="00290CDE" w:rsidRDefault="00290CDE" w:rsidP="00290CDE">
      <w:pPr>
        <w:spacing w:before="100" w:beforeAutospacing="1" w:after="100" w:afterAutospacing="1" w:line="240" w:lineRule="auto"/>
        <w:rPr>
          <w:rFonts w:ascii="Times New Roman" w:eastAsia="Times New Roman" w:hAnsi="Times New Roman" w:cs="Times New Roman"/>
          <w:sz w:val="24"/>
          <w:szCs w:val="24"/>
          <w:lang w:eastAsia="en-GB"/>
        </w:rPr>
      </w:pPr>
      <w:r w:rsidRPr="00290CDE">
        <w:rPr>
          <w:rFonts w:ascii="Tahoma" w:eastAsia="Times New Roman" w:hAnsi="Tahoma" w:cs="Tahoma"/>
          <w:b/>
          <w:bCs/>
          <w:sz w:val="20"/>
          <w:szCs w:val="20"/>
          <w:lang w:eastAsia="en-GB"/>
        </w:rPr>
        <w:t>From:</w:t>
      </w:r>
      <w:r w:rsidRPr="00290CDE">
        <w:rPr>
          <w:rFonts w:ascii="Tahoma" w:eastAsia="Times New Roman" w:hAnsi="Tahoma" w:cs="Tahoma"/>
          <w:sz w:val="20"/>
          <w:szCs w:val="20"/>
          <w:lang w:eastAsia="en-GB"/>
        </w:rPr>
        <w:t xml:space="preserve"> Isaac </w:t>
      </w:r>
      <w:proofErr w:type="spellStart"/>
      <w:r w:rsidRPr="00290CDE">
        <w:rPr>
          <w:rFonts w:ascii="Tahoma" w:eastAsia="Times New Roman" w:hAnsi="Tahoma" w:cs="Tahoma"/>
          <w:sz w:val="20"/>
          <w:szCs w:val="20"/>
          <w:lang w:eastAsia="en-GB"/>
        </w:rPr>
        <w:t>Boateng</w:t>
      </w:r>
      <w:proofErr w:type="spellEnd"/>
      <w:r w:rsidRPr="00290CDE">
        <w:rPr>
          <w:rFonts w:ascii="Tahoma" w:eastAsia="Times New Roman" w:hAnsi="Tahoma" w:cs="Tahoma"/>
          <w:sz w:val="20"/>
          <w:szCs w:val="20"/>
          <w:lang w:eastAsia="en-GB"/>
        </w:rPr>
        <w:t xml:space="preserve"> [mailto</w:t>
      </w:r>
      <w:proofErr w:type="gramStart"/>
      <w:r w:rsidRPr="00290CDE">
        <w:rPr>
          <w:rFonts w:ascii="Tahoma" w:eastAsia="Times New Roman" w:hAnsi="Tahoma" w:cs="Tahoma"/>
          <w:sz w:val="20"/>
          <w:szCs w:val="20"/>
          <w:lang w:eastAsia="en-GB"/>
        </w:rPr>
        <w:t>:</w:t>
      </w:r>
      <w:proofErr w:type="gramEnd"/>
      <w:hyperlink r:id="rId5" w:tgtFrame="_blank" w:history="1">
        <w:r w:rsidRPr="00290CDE">
          <w:rPr>
            <w:rFonts w:ascii="Tahoma" w:eastAsia="Times New Roman" w:hAnsi="Tahoma" w:cs="Tahoma"/>
            <w:color w:val="0000FF"/>
            <w:sz w:val="20"/>
            <w:u w:val="single"/>
            <w:lang w:eastAsia="en-GB"/>
          </w:rPr>
          <w:t>isaacboateng895@gmail.com</w:t>
        </w:r>
      </w:hyperlink>
      <w:r w:rsidRPr="00290CDE">
        <w:rPr>
          <w:rFonts w:ascii="Tahoma" w:eastAsia="Times New Roman" w:hAnsi="Tahoma" w:cs="Tahoma"/>
          <w:sz w:val="20"/>
          <w:szCs w:val="20"/>
          <w:lang w:eastAsia="en-GB"/>
        </w:rPr>
        <w:t xml:space="preserve">] </w:t>
      </w:r>
      <w:r w:rsidRPr="00290CDE">
        <w:rPr>
          <w:rFonts w:ascii="Tahoma" w:eastAsia="Times New Roman" w:hAnsi="Tahoma" w:cs="Tahoma"/>
          <w:sz w:val="20"/>
          <w:szCs w:val="20"/>
          <w:lang w:eastAsia="en-GB"/>
        </w:rPr>
        <w:br/>
      </w:r>
      <w:r w:rsidRPr="00290CDE">
        <w:rPr>
          <w:rFonts w:ascii="Tahoma" w:eastAsia="Times New Roman" w:hAnsi="Tahoma" w:cs="Tahoma"/>
          <w:b/>
          <w:bCs/>
          <w:sz w:val="20"/>
          <w:szCs w:val="20"/>
          <w:lang w:eastAsia="en-GB"/>
        </w:rPr>
        <w:t>Sent:</w:t>
      </w:r>
      <w:r w:rsidRPr="00290CDE">
        <w:rPr>
          <w:rFonts w:ascii="Tahoma" w:eastAsia="Times New Roman" w:hAnsi="Tahoma" w:cs="Tahoma"/>
          <w:sz w:val="20"/>
          <w:szCs w:val="20"/>
          <w:lang w:eastAsia="en-GB"/>
        </w:rPr>
        <w:t xml:space="preserve"> Tuesday, May 30, 2017 2:44 PM</w:t>
      </w:r>
      <w:r w:rsidRPr="00290CDE">
        <w:rPr>
          <w:rFonts w:ascii="Tahoma" w:eastAsia="Times New Roman" w:hAnsi="Tahoma" w:cs="Tahoma"/>
          <w:sz w:val="20"/>
          <w:szCs w:val="20"/>
          <w:lang w:eastAsia="en-GB"/>
        </w:rPr>
        <w:br/>
      </w:r>
      <w:r w:rsidRPr="00290CDE">
        <w:rPr>
          <w:rFonts w:ascii="Tahoma" w:eastAsia="Times New Roman" w:hAnsi="Tahoma" w:cs="Tahoma"/>
          <w:b/>
          <w:bCs/>
          <w:sz w:val="20"/>
          <w:szCs w:val="20"/>
          <w:lang w:eastAsia="en-GB"/>
        </w:rPr>
        <w:t>To:</w:t>
      </w:r>
      <w:r w:rsidRPr="00290CDE">
        <w:rPr>
          <w:rFonts w:ascii="Tahoma" w:eastAsia="Times New Roman" w:hAnsi="Tahoma" w:cs="Tahoma"/>
          <w:sz w:val="20"/>
          <w:szCs w:val="20"/>
          <w:lang w:eastAsia="en-GB"/>
        </w:rPr>
        <w:t xml:space="preserve"> Lee-Anne </w:t>
      </w:r>
      <w:proofErr w:type="spellStart"/>
      <w:r w:rsidRPr="00290CDE">
        <w:rPr>
          <w:rFonts w:ascii="Tahoma" w:eastAsia="Times New Roman" w:hAnsi="Tahoma" w:cs="Tahoma"/>
          <w:sz w:val="20"/>
          <w:szCs w:val="20"/>
          <w:lang w:eastAsia="en-GB"/>
        </w:rPr>
        <w:t>Oltean</w:t>
      </w:r>
      <w:proofErr w:type="spellEnd"/>
      <w:r w:rsidRPr="00290CDE">
        <w:rPr>
          <w:rFonts w:ascii="Tahoma" w:eastAsia="Times New Roman" w:hAnsi="Tahoma" w:cs="Tahoma"/>
          <w:sz w:val="20"/>
          <w:szCs w:val="20"/>
          <w:lang w:eastAsia="en-GB"/>
        </w:rPr>
        <w:br/>
      </w:r>
      <w:r w:rsidRPr="00290CDE">
        <w:rPr>
          <w:rFonts w:ascii="Tahoma" w:eastAsia="Times New Roman" w:hAnsi="Tahoma" w:cs="Tahoma"/>
          <w:b/>
          <w:bCs/>
          <w:sz w:val="20"/>
          <w:szCs w:val="20"/>
          <w:lang w:eastAsia="en-GB"/>
        </w:rPr>
        <w:t>Subject:</w:t>
      </w:r>
      <w:r w:rsidRPr="00290CDE">
        <w:rPr>
          <w:rFonts w:ascii="Tahoma" w:eastAsia="Times New Roman" w:hAnsi="Tahoma" w:cs="Tahoma"/>
          <w:sz w:val="20"/>
          <w:szCs w:val="20"/>
          <w:lang w:eastAsia="en-GB"/>
        </w:rPr>
        <w:t xml:space="preserve"> ATTEND</w:t>
      </w:r>
    </w:p>
    <w:p w:rsidR="00290CDE" w:rsidRPr="00290CDE" w:rsidRDefault="00290CDE" w:rsidP="00290CD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08325C" w:rsidRDefault="0008325C"/>
    <w:sectPr w:rsidR="0008325C" w:rsidSect="0008325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0CDE"/>
    <w:rsid w:val="0008325C"/>
    <w:rsid w:val="00290C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2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0CDE"/>
    <w:rPr>
      <w:color w:val="0000FF"/>
      <w:u w:val="single"/>
    </w:rPr>
  </w:style>
  <w:style w:type="paragraph" w:styleId="BalloonText">
    <w:name w:val="Balloon Text"/>
    <w:basedOn w:val="Normal"/>
    <w:link w:val="BalloonTextChar"/>
    <w:uiPriority w:val="99"/>
    <w:semiHidden/>
    <w:unhideWhenUsed/>
    <w:rsid w:val="00290C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C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9271459">
      <w:bodyDiv w:val="1"/>
      <w:marLeft w:val="0"/>
      <w:marRight w:val="0"/>
      <w:marTop w:val="0"/>
      <w:marBottom w:val="0"/>
      <w:divBdr>
        <w:top w:val="none" w:sz="0" w:space="0" w:color="auto"/>
        <w:left w:val="none" w:sz="0" w:space="0" w:color="auto"/>
        <w:bottom w:val="none" w:sz="0" w:space="0" w:color="auto"/>
        <w:right w:val="none" w:sz="0" w:space="0" w:color="auto"/>
      </w:divBdr>
      <w:divsChild>
        <w:div w:id="1305624915">
          <w:marLeft w:val="0"/>
          <w:marRight w:val="0"/>
          <w:marTop w:val="0"/>
          <w:marBottom w:val="0"/>
          <w:divBdr>
            <w:top w:val="none" w:sz="0" w:space="0" w:color="auto"/>
            <w:left w:val="none" w:sz="0" w:space="0" w:color="auto"/>
            <w:bottom w:val="none" w:sz="0" w:space="0" w:color="auto"/>
            <w:right w:val="none" w:sz="0" w:space="0" w:color="auto"/>
          </w:divBdr>
          <w:divsChild>
            <w:div w:id="173912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mailto:isaacboateng895@gmail.com" TargetMode="External"/><Relationship Id="rId4" Type="http://schemas.openxmlformats.org/officeDocument/2006/relationships/hyperlink" Target="mailto:loltean@evrazplace.com?subject=Unsubscribe%20from%20Evraz%20Place%20commercial%20mess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1054</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2017-05-31T06:16:00Z</dcterms:created>
  <dcterms:modified xsi:type="dcterms:W3CDTF">2017-05-31T06:17:00Z</dcterms:modified>
</cp:coreProperties>
</file>