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F30" w:rsidRPr="006710D3" w:rsidRDefault="00897058" w:rsidP="00E60F30">
      <w:pPr>
        <w:spacing w:before="30" w:after="30" w:line="360" w:lineRule="auto"/>
        <w:jc w:val="center"/>
        <w:rPr>
          <w:rFonts w:ascii="Times New Roman" w:hAnsi="Times New Roman"/>
          <w:b/>
          <w:spacing w:val="-15"/>
          <w:sz w:val="24"/>
          <w:szCs w:val="24"/>
        </w:rPr>
      </w:pPr>
      <w:r w:rsidRPr="00897058">
        <w:rPr>
          <w:rFonts w:ascii="Times New Roman" w:hAnsi="Times New Roman"/>
          <w:b/>
          <w:spacing w:val="-15"/>
          <w:sz w:val="24"/>
          <w:szCs w:val="24"/>
        </w:rPr>
        <w:t>THERAPEUTICS U</w:t>
      </w:r>
      <w:r>
        <w:rPr>
          <w:rFonts w:ascii="Times New Roman" w:hAnsi="Times New Roman"/>
          <w:b/>
          <w:spacing w:val="-15"/>
          <w:sz w:val="24"/>
          <w:szCs w:val="24"/>
        </w:rPr>
        <w:t>TILIZED</w:t>
      </w:r>
      <w:r w:rsidRPr="00897058">
        <w:rPr>
          <w:rFonts w:ascii="Times New Roman" w:hAnsi="Times New Roman"/>
          <w:b/>
          <w:spacing w:val="-15"/>
          <w:sz w:val="24"/>
          <w:szCs w:val="24"/>
        </w:rPr>
        <w:t xml:space="preserve"> IN ACUTE VIRAL BRONCHIOLITE TREATMENT IN A SCHOOL HOSPITAL IN BRAZIL</w:t>
      </w:r>
    </w:p>
    <w:p w:rsidR="00E60F30" w:rsidRDefault="00E60F30" w:rsidP="00313F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0160C" w:rsidRPr="00236499" w:rsidRDefault="00236499" w:rsidP="00D0160C">
      <w:pPr>
        <w:spacing w:before="30" w:after="30" w:line="360" w:lineRule="auto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236499">
        <w:rPr>
          <w:rFonts w:ascii="Times New Roman" w:hAnsi="Times New Roman" w:cs="Times New Roman"/>
          <w:spacing w:val="-15"/>
          <w:sz w:val="24"/>
          <w:szCs w:val="24"/>
        </w:rPr>
        <w:t xml:space="preserve">Guilherme da Costa Brasil, </w:t>
      </w:r>
      <w:proofErr w:type="spellStart"/>
      <w:r w:rsidRPr="00236499">
        <w:rPr>
          <w:rFonts w:ascii="Times New Roman" w:hAnsi="Times New Roman" w:cs="Times New Roman"/>
          <w:sz w:val="24"/>
          <w:szCs w:val="24"/>
          <w:shd w:val="clear" w:color="auto" w:fill="FFFFFF"/>
        </w:rPr>
        <w:t>Jerffeson</w:t>
      </w:r>
      <w:proofErr w:type="spellEnd"/>
      <w:r w:rsidRPr="002364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Teixeira Luciano, Bianca Braga Leite Duarte, Cassia Oliveira da Rocha, Larissa </w:t>
      </w:r>
      <w:proofErr w:type="spellStart"/>
      <w:r w:rsidRPr="00236499">
        <w:rPr>
          <w:rFonts w:ascii="Times New Roman" w:hAnsi="Times New Roman" w:cs="Times New Roman"/>
          <w:sz w:val="24"/>
          <w:szCs w:val="24"/>
          <w:shd w:val="clear" w:color="auto" w:fill="FFFFFF"/>
        </w:rPr>
        <w:t>Tiburcio</w:t>
      </w:r>
      <w:proofErr w:type="spellEnd"/>
      <w:r w:rsidRPr="002364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Maia da Silva, </w:t>
      </w:r>
      <w:proofErr w:type="spellStart"/>
      <w:r w:rsidRPr="00236499">
        <w:rPr>
          <w:rFonts w:ascii="Times New Roman" w:hAnsi="Times New Roman" w:cs="Times New Roman"/>
          <w:sz w:val="24"/>
          <w:szCs w:val="24"/>
          <w:shd w:val="clear" w:color="auto" w:fill="FFFFFF"/>
        </w:rPr>
        <w:t>Suderlan</w:t>
      </w:r>
      <w:proofErr w:type="spellEnd"/>
      <w:r w:rsidRPr="002364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Sabino</w:t>
      </w:r>
      <w:r w:rsidR="000F6A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Leandro</w:t>
      </w:r>
      <w:r w:rsidRPr="002364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236499">
        <w:rPr>
          <w:rFonts w:ascii="Times New Roman" w:hAnsi="Times New Roman" w:cs="Times New Roman"/>
          <w:sz w:val="24"/>
          <w:szCs w:val="24"/>
          <w:shd w:val="clear" w:color="auto" w:fill="FFFFFF"/>
        </w:rPr>
        <w:t>Laiane</w:t>
      </w:r>
      <w:proofErr w:type="spellEnd"/>
      <w:r w:rsidRPr="002364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Mede</w:t>
      </w:r>
      <w:bookmarkStart w:id="0" w:name="_GoBack"/>
      <w:bookmarkEnd w:id="0"/>
      <w:r w:rsidRPr="00236499">
        <w:rPr>
          <w:rFonts w:ascii="Times New Roman" w:hAnsi="Times New Roman" w:cs="Times New Roman"/>
          <w:sz w:val="24"/>
          <w:szCs w:val="24"/>
          <w:shd w:val="clear" w:color="auto" w:fill="FFFFFF"/>
        </w:rPr>
        <w:t>iros Ribeiro.</w:t>
      </w:r>
    </w:p>
    <w:p w:rsidR="00D0160C" w:rsidRDefault="00D0160C" w:rsidP="00313F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60F30" w:rsidRDefault="00E60F30" w:rsidP="00313F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13FE6" w:rsidRDefault="00897058" w:rsidP="00313F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ABSTRACT</w:t>
      </w:r>
      <w:r w:rsidR="00313FE6" w:rsidRPr="006710D3">
        <w:rPr>
          <w:rFonts w:ascii="Times New Roman" w:hAnsi="Times New Roman"/>
          <w:sz w:val="24"/>
          <w:szCs w:val="24"/>
        </w:rPr>
        <w:t>:</w:t>
      </w:r>
    </w:p>
    <w:p w:rsidR="00CC613C" w:rsidRPr="00CC613C" w:rsidRDefault="00897058" w:rsidP="00CC613C">
      <w:pPr>
        <w:spacing w:before="30" w:after="30" w:line="360" w:lineRule="auto"/>
        <w:ind w:firstLine="851"/>
        <w:jc w:val="both"/>
        <w:rPr>
          <w:rFonts w:ascii="Times New Roman" w:hAnsi="Times New Roman"/>
          <w:color w:val="000000" w:themeColor="text1"/>
          <w:spacing w:val="-15"/>
          <w:sz w:val="24"/>
          <w:szCs w:val="24"/>
        </w:rPr>
      </w:pP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Acute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Viral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Bronchiolitis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is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a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disease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that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affects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respiratory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tract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causing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airway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inflammation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characterized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by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bronchial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obstruction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atelectasis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pulmonary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hyperinflation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usually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associated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with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wheezing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coughing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tachypnea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furcula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retraction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,</w:t>
      </w:r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use </w:t>
      </w:r>
      <w:proofErr w:type="spellStart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>of</w:t>
      </w:r>
      <w:proofErr w:type="spellEnd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>accessory</w:t>
      </w:r>
      <w:proofErr w:type="spellEnd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>muscles</w:t>
      </w:r>
      <w:proofErr w:type="spellEnd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nasal </w:t>
      </w:r>
      <w:proofErr w:type="spellStart"/>
      <w:r w:rsidR="00BB5CAD">
        <w:rPr>
          <w:rFonts w:ascii="Times New Roman" w:hAnsi="Times New Roman"/>
          <w:color w:val="000000" w:themeColor="text1"/>
          <w:spacing w:val="-15"/>
          <w:sz w:val="24"/>
          <w:szCs w:val="24"/>
        </w:rPr>
        <w:t>flaring</w:t>
      </w:r>
      <w:proofErr w:type="spellEnd"/>
      <w:r w:rsidRPr="00897058">
        <w:rPr>
          <w:rFonts w:ascii="Times New Roman" w:hAnsi="Times New Roman"/>
          <w:color w:val="000000" w:themeColor="text1"/>
          <w:spacing w:val="-15"/>
          <w:sz w:val="24"/>
          <w:szCs w:val="24"/>
        </w:rPr>
        <w:t>.</w:t>
      </w:r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The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objective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of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this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study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was</w:t>
      </w:r>
      <w:proofErr w:type="spellEnd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to</w:t>
      </w:r>
      <w:proofErr w:type="spellEnd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identify</w:t>
      </w:r>
      <w:proofErr w:type="spellEnd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therapy</w:t>
      </w:r>
      <w:proofErr w:type="spellEnd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utilized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in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patients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diagnosed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with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Acute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Viral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Bronchiolitis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in a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school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hospital in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Brazil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.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This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is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an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observational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descr</w:t>
      </w:r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iptive</w:t>
      </w:r>
      <w:proofErr w:type="spellEnd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cross-sectional</w:t>
      </w:r>
      <w:proofErr w:type="spellEnd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study</w:t>
      </w:r>
      <w:proofErr w:type="spellEnd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with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a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quantitative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approach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with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patients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admitted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to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>Pediatric</w:t>
      </w:r>
      <w:proofErr w:type="spellEnd"/>
      <w:r w:rsidR="000C0E34" w:rsidRPr="000C0E34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Unit.</w:t>
      </w:r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The data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were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collected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from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June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1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to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August 31, 2018. A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structured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questionnaire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was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used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to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collect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sociodemographic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information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patient's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chart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was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checked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to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identify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therapeutic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utilized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. The</w:t>
      </w:r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collected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data</w:t>
      </w:r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were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double-typed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on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a worksheet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to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maintain</w:t>
      </w:r>
      <w:proofErr w:type="spellEnd"/>
      <w:r w:rsid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consistency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analysis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.</w:t>
      </w:r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T</w:t>
      </w:r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he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study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complied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with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formal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requirements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contained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in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national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international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standards for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research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involving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human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subjects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was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approved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by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Research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Ethics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Committee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. The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study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included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23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infants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of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whom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57%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were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girls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43%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were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boys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aged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between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15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days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19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months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where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9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had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between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5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7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months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.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During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first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second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third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day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of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hospitalization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predominant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therapies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were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Salbutamol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oxygen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therapy</w:t>
      </w:r>
      <w:proofErr w:type="spellEnd"/>
      <w:r w:rsidR="00D36D7E" w:rsidRPr="00D36D7E">
        <w:rPr>
          <w:rFonts w:ascii="Times New Roman" w:hAnsi="Times New Roman"/>
          <w:color w:val="000000" w:themeColor="text1"/>
          <w:spacing w:val="-15"/>
          <w:sz w:val="24"/>
          <w:szCs w:val="24"/>
        </w:rPr>
        <w:t>.</w:t>
      </w:r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Other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medications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to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treat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symptoms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were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Dipy</w:t>
      </w:r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rone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Paracetamol.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Oxygen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therapy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is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recommended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therapeutic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by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guidelines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(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Guideline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of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American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Academy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of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Pediatrics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Guideline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of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National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Institute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for Health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Clinical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Excellence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Committee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,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Guideline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of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Brazi</w:t>
      </w:r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lian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Society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of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Pediatrics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)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which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was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performed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correctly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for</w:t>
      </w:r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support</w:t>
      </w:r>
      <w:proofErr w:type="spellEnd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treatment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. It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is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suggested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that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use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of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some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therapies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not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recommended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for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bronchiolitis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have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been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confused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with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therapeutics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used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in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other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respiratory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tract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diseases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and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may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have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adverse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effects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on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patients</w:t>
      </w:r>
      <w:proofErr w:type="spellEnd"/>
      <w:r w:rsidR="00CC613C" w:rsidRPr="00CC613C">
        <w:rPr>
          <w:rFonts w:ascii="Times New Roman" w:hAnsi="Times New Roman"/>
          <w:color w:val="000000" w:themeColor="text1"/>
          <w:spacing w:val="-15"/>
          <w:sz w:val="24"/>
          <w:szCs w:val="24"/>
        </w:rPr>
        <w:t>.</w:t>
      </w:r>
    </w:p>
    <w:p w:rsidR="00AC1044" w:rsidRPr="006710D3" w:rsidRDefault="00AC1044" w:rsidP="00AC1044">
      <w:pPr>
        <w:spacing w:before="30" w:after="30" w:line="360" w:lineRule="auto"/>
        <w:ind w:firstLine="708"/>
        <w:jc w:val="both"/>
        <w:rPr>
          <w:rFonts w:ascii="Times New Roman" w:hAnsi="Times New Roman"/>
          <w:color w:val="000000" w:themeColor="text1"/>
          <w:spacing w:val="-15"/>
          <w:sz w:val="24"/>
          <w:szCs w:val="24"/>
        </w:rPr>
      </w:pPr>
    </w:p>
    <w:p w:rsidR="00AC1044" w:rsidRDefault="00AC1044" w:rsidP="00AC1044">
      <w:pPr>
        <w:spacing w:before="30" w:after="30" w:line="360" w:lineRule="auto"/>
        <w:ind w:firstLine="851"/>
        <w:jc w:val="both"/>
        <w:rPr>
          <w:rFonts w:ascii="Times New Roman" w:hAnsi="Times New Roman"/>
          <w:color w:val="000000" w:themeColor="text1"/>
          <w:spacing w:val="-15"/>
          <w:sz w:val="24"/>
          <w:szCs w:val="24"/>
        </w:rPr>
      </w:pPr>
    </w:p>
    <w:p w:rsidR="00284B5F" w:rsidRDefault="00284B5F"/>
    <w:sectPr w:rsidR="00284B5F" w:rsidSect="00C522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E6"/>
    <w:rsid w:val="000601B7"/>
    <w:rsid w:val="00065DA9"/>
    <w:rsid w:val="000C0E34"/>
    <w:rsid w:val="000F6A7C"/>
    <w:rsid w:val="00236499"/>
    <w:rsid w:val="00284B5F"/>
    <w:rsid w:val="00313FE6"/>
    <w:rsid w:val="003228DB"/>
    <w:rsid w:val="003D3D93"/>
    <w:rsid w:val="00653E7B"/>
    <w:rsid w:val="00805CEF"/>
    <w:rsid w:val="00897058"/>
    <w:rsid w:val="00AC1044"/>
    <w:rsid w:val="00BB5CAD"/>
    <w:rsid w:val="00C522AF"/>
    <w:rsid w:val="00CC613C"/>
    <w:rsid w:val="00CE554F"/>
    <w:rsid w:val="00D0160C"/>
    <w:rsid w:val="00D36D7E"/>
    <w:rsid w:val="00E6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9A58"/>
  <w15:docId w15:val="{A57D4E03-AD57-4057-A0F7-584D70F3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3FE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7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5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7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2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7647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65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98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02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4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3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5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89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39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8395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62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15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7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0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10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</dc:creator>
  <cp:keywords/>
  <dc:description/>
  <cp:lastModifiedBy>Guilherme</cp:lastModifiedBy>
  <cp:revision>2</cp:revision>
  <dcterms:created xsi:type="dcterms:W3CDTF">2019-01-25T11:27:00Z</dcterms:created>
  <dcterms:modified xsi:type="dcterms:W3CDTF">2019-01-25T11:27:00Z</dcterms:modified>
</cp:coreProperties>
</file>