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C6881" w14:textId="4514E9C6" w:rsidR="006C460C" w:rsidRPr="00A92A5C" w:rsidRDefault="006C460C" w:rsidP="00DA228B">
      <w:pPr>
        <w:spacing w:line="360" w:lineRule="auto"/>
        <w:rPr>
          <w:rFonts w:ascii="Times New Roman" w:hAnsi="Times New Roman"/>
          <w:b/>
          <w:sz w:val="24"/>
          <w:szCs w:val="24"/>
        </w:rPr>
      </w:pPr>
      <w:bookmarkStart w:id="0" w:name="_Toc513169713"/>
      <w:r w:rsidRPr="00A92A5C">
        <w:rPr>
          <w:rFonts w:ascii="Times New Roman" w:hAnsi="Times New Roman"/>
          <w:b/>
          <w:sz w:val="24"/>
          <w:szCs w:val="24"/>
        </w:rPr>
        <w:t>INDICATIONS AND PERCEPTIONS TOWARDS EY</w:t>
      </w:r>
      <w:r w:rsidR="005607CE">
        <w:rPr>
          <w:rFonts w:ascii="Times New Roman" w:hAnsi="Times New Roman"/>
          <w:b/>
          <w:sz w:val="24"/>
          <w:szCs w:val="24"/>
        </w:rPr>
        <w:t xml:space="preserve">E REMOVAL SURGERIES AMONG </w:t>
      </w:r>
      <w:r w:rsidRPr="00A92A5C">
        <w:rPr>
          <w:rFonts w:ascii="Times New Roman" w:hAnsi="Times New Roman"/>
          <w:b/>
          <w:sz w:val="24"/>
          <w:szCs w:val="24"/>
        </w:rPr>
        <w:t>PATIENTS AND PARENTS/GUARDIANS AT MUHIMBILI NATIONAL HOSPITAL</w:t>
      </w:r>
      <w:r w:rsidR="005E71A8">
        <w:rPr>
          <w:rFonts w:ascii="Times New Roman" w:hAnsi="Times New Roman"/>
          <w:b/>
          <w:sz w:val="24"/>
          <w:szCs w:val="24"/>
        </w:rPr>
        <w:t>.</w:t>
      </w:r>
    </w:p>
    <w:p w14:paraId="7C61F5F3" w14:textId="77777777" w:rsidR="00E16812" w:rsidRPr="00314EF9" w:rsidRDefault="00E16812" w:rsidP="00DA228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5256A5B" w14:textId="6DADAD38" w:rsidR="00E16812" w:rsidRPr="006D2191" w:rsidRDefault="006C460C" w:rsidP="00DA228B">
      <w:pPr>
        <w:pStyle w:val="Heading1"/>
        <w:jc w:val="left"/>
        <w:rPr>
          <w:vertAlign w:val="superscript"/>
        </w:rPr>
      </w:pPr>
      <w:r w:rsidRPr="00314EF9">
        <w:t>Mutesi F</w:t>
      </w:r>
      <w:r w:rsidR="00E16812" w:rsidRPr="00314EF9">
        <w:rPr>
          <w:vertAlign w:val="superscript"/>
        </w:rPr>
        <w:t>1</w:t>
      </w:r>
      <w:r w:rsidRPr="00314EF9">
        <w:t xml:space="preserve">, </w:t>
      </w:r>
      <w:r w:rsidR="00E16812" w:rsidRPr="00314EF9">
        <w:t>Sanyiwa AJ</w:t>
      </w:r>
      <w:r w:rsidR="00C910B3">
        <w:rPr>
          <w:vertAlign w:val="superscript"/>
        </w:rPr>
        <w:t>1</w:t>
      </w:r>
      <w:r w:rsidR="00C910B3">
        <w:t>,</w:t>
      </w:r>
      <w:r w:rsidR="00C910B3" w:rsidRPr="00C910B3">
        <w:t xml:space="preserve"> </w:t>
      </w:r>
      <w:r w:rsidR="00C910B3" w:rsidRPr="00314EF9">
        <w:t>Mhina C</w:t>
      </w:r>
      <w:r w:rsidR="00C910B3" w:rsidRPr="00314EF9">
        <w:rPr>
          <w:vertAlign w:val="superscript"/>
        </w:rPr>
        <w:t>1</w:t>
      </w:r>
      <w:r w:rsidR="00C910B3" w:rsidRPr="00314EF9">
        <w:t>,</w:t>
      </w:r>
      <w:r w:rsidR="00C334FB">
        <w:t xml:space="preserve"> </w:t>
      </w:r>
      <w:proofErr w:type="spellStart"/>
      <w:r w:rsidR="00C910B3">
        <w:t>Mafwiri</w:t>
      </w:r>
      <w:proofErr w:type="spellEnd"/>
      <w:r w:rsidR="00C910B3">
        <w:t xml:space="preserve"> </w:t>
      </w:r>
      <w:r w:rsidR="00C910B3" w:rsidRPr="00C334FB">
        <w:t>MM</w:t>
      </w:r>
      <w:r w:rsidR="00C334FB">
        <w:rPr>
          <w:vertAlign w:val="superscript"/>
        </w:rPr>
        <w:t>2</w:t>
      </w:r>
      <w:r w:rsidR="00C334FB">
        <w:t xml:space="preserve">, </w:t>
      </w:r>
      <w:proofErr w:type="spellStart"/>
      <w:r w:rsidR="00C910B3" w:rsidRPr="00C334FB">
        <w:t>Musonene</w:t>
      </w:r>
      <w:proofErr w:type="spellEnd"/>
      <w:r w:rsidR="00C910B3">
        <w:t xml:space="preserve"> S</w:t>
      </w:r>
      <w:r w:rsidR="00C910B3">
        <w:rPr>
          <w:vertAlign w:val="superscript"/>
        </w:rPr>
        <w:t>2</w:t>
      </w:r>
      <w:r w:rsidR="006D2191">
        <w:t>,</w:t>
      </w:r>
      <w:r w:rsidR="00C334FB">
        <w:t xml:space="preserve"> </w:t>
      </w:r>
      <w:proofErr w:type="spellStart"/>
      <w:r w:rsidR="006D2191">
        <w:t>Kisimbi</w:t>
      </w:r>
      <w:proofErr w:type="spellEnd"/>
      <w:r w:rsidR="006D2191">
        <w:t xml:space="preserve"> J</w:t>
      </w:r>
      <w:r w:rsidR="006D2191">
        <w:rPr>
          <w:vertAlign w:val="superscript"/>
        </w:rPr>
        <w:t>2</w:t>
      </w:r>
    </w:p>
    <w:p w14:paraId="176E014C" w14:textId="77777777" w:rsidR="00E16812" w:rsidRPr="00EA753D" w:rsidRDefault="00E16812" w:rsidP="00DA228B">
      <w:pPr>
        <w:spacing w:line="360" w:lineRule="auto"/>
        <w:rPr>
          <w:rFonts w:ascii="Times New Roman" w:hAnsi="Times New Roman"/>
          <w:sz w:val="20"/>
          <w:szCs w:val="20"/>
        </w:rPr>
      </w:pPr>
      <w:r w:rsidRPr="00EA753D">
        <w:rPr>
          <w:rFonts w:ascii="Times New Roman" w:hAnsi="Times New Roman"/>
          <w:sz w:val="20"/>
          <w:szCs w:val="20"/>
          <w:vertAlign w:val="superscript"/>
        </w:rPr>
        <w:t>1</w:t>
      </w:r>
      <w:r w:rsidRPr="00EA753D">
        <w:rPr>
          <w:rFonts w:ascii="Times New Roman" w:hAnsi="Times New Roman"/>
          <w:sz w:val="20"/>
          <w:szCs w:val="20"/>
        </w:rPr>
        <w:t>Department of Ophthalmology, Muhimbili University of Health and Allied Sciences, Tanzania</w:t>
      </w:r>
    </w:p>
    <w:p w14:paraId="72348B16" w14:textId="77777777" w:rsidR="00E16812" w:rsidRPr="00EA753D" w:rsidRDefault="00E16812" w:rsidP="00DA228B">
      <w:pPr>
        <w:spacing w:line="360" w:lineRule="auto"/>
        <w:rPr>
          <w:rFonts w:ascii="Times New Roman" w:hAnsi="Times New Roman"/>
        </w:rPr>
      </w:pPr>
      <w:r w:rsidRPr="00EA753D">
        <w:rPr>
          <w:rFonts w:ascii="Times New Roman" w:hAnsi="Times New Roman"/>
          <w:sz w:val="20"/>
          <w:szCs w:val="20"/>
          <w:vertAlign w:val="superscript"/>
        </w:rPr>
        <w:t>2</w:t>
      </w:r>
      <w:r w:rsidRPr="00EA753D">
        <w:rPr>
          <w:rFonts w:ascii="Times New Roman" w:hAnsi="Times New Roman"/>
          <w:sz w:val="20"/>
          <w:szCs w:val="20"/>
        </w:rPr>
        <w:t>Muhimbili National Hospital, Tanzania</w:t>
      </w:r>
    </w:p>
    <w:p w14:paraId="64C8B9F6" w14:textId="77777777" w:rsidR="00E16812" w:rsidRPr="00EA753D" w:rsidRDefault="00E16812" w:rsidP="00DA228B">
      <w:pPr>
        <w:spacing w:line="360" w:lineRule="auto"/>
        <w:rPr>
          <w:rFonts w:ascii="Times New Roman" w:hAnsi="Times New Roman"/>
        </w:rPr>
      </w:pPr>
      <w:r w:rsidRPr="00EA753D">
        <w:rPr>
          <w:rFonts w:ascii="Times New Roman" w:hAnsi="Times New Roman"/>
          <w:b/>
        </w:rPr>
        <w:t>Corresponding author</w:t>
      </w:r>
      <w:r w:rsidRPr="00EA753D">
        <w:rPr>
          <w:rFonts w:ascii="Times New Roman" w:hAnsi="Times New Roman"/>
        </w:rPr>
        <w:t>: Dr. Florence Mutesi,Email:mflorah@gmail.com</w:t>
      </w:r>
    </w:p>
    <w:p w14:paraId="0392ECA9" w14:textId="77777777" w:rsidR="00397595" w:rsidRDefault="006437D2" w:rsidP="00DA228B">
      <w:pPr>
        <w:pStyle w:val="Heading1"/>
        <w:jc w:val="left"/>
      </w:pPr>
      <w:r w:rsidRPr="00314EF9">
        <w:t>ABSTRACT</w:t>
      </w:r>
      <w:bookmarkEnd w:id="0"/>
      <w:r w:rsidRPr="00314EF9">
        <w:t xml:space="preserve"> </w:t>
      </w:r>
    </w:p>
    <w:p w14:paraId="368DBE27" w14:textId="77777777" w:rsidR="006437D2" w:rsidRPr="00314EF9" w:rsidRDefault="006437D2" w:rsidP="00DA228B">
      <w:pPr>
        <w:pStyle w:val="Heading1"/>
        <w:jc w:val="left"/>
      </w:pPr>
      <w:r w:rsidRPr="00314EF9">
        <w:t xml:space="preserve">Background </w:t>
      </w:r>
    </w:p>
    <w:p w14:paraId="76C49ED4" w14:textId="42329FC9" w:rsidR="00397595" w:rsidRDefault="00BD63F5" w:rsidP="00DA22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6437D2" w:rsidRPr="00314EF9">
        <w:rPr>
          <w:rFonts w:ascii="Times New Roman" w:hAnsi="Times New Roman"/>
          <w:sz w:val="24"/>
          <w:szCs w:val="24"/>
        </w:rPr>
        <w:t>ye</w:t>
      </w:r>
      <w:r>
        <w:rPr>
          <w:rFonts w:ascii="Times New Roman" w:hAnsi="Times New Roman"/>
          <w:sz w:val="24"/>
          <w:szCs w:val="24"/>
        </w:rPr>
        <w:t xml:space="preserve"> removal</w:t>
      </w:r>
      <w:r w:rsidR="006437D2" w:rsidRPr="00314EF9">
        <w:rPr>
          <w:rFonts w:ascii="Times New Roman" w:hAnsi="Times New Roman"/>
          <w:sz w:val="24"/>
          <w:szCs w:val="24"/>
        </w:rPr>
        <w:t xml:space="preserve"> is a therapeutic modali</w:t>
      </w:r>
      <w:r>
        <w:rPr>
          <w:rFonts w:ascii="Times New Roman" w:hAnsi="Times New Roman"/>
          <w:sz w:val="24"/>
          <w:szCs w:val="24"/>
        </w:rPr>
        <w:t xml:space="preserve">ty to treat </w:t>
      </w:r>
      <w:r w:rsidR="006437D2" w:rsidRPr="00314EF9">
        <w:rPr>
          <w:rFonts w:ascii="Times New Roman" w:hAnsi="Times New Roman"/>
          <w:sz w:val="24"/>
          <w:szCs w:val="24"/>
        </w:rPr>
        <w:t xml:space="preserve">life threatening ocular </w:t>
      </w:r>
      <w:r w:rsidR="00B243EE" w:rsidRPr="00314EF9">
        <w:rPr>
          <w:rFonts w:ascii="Times New Roman" w:hAnsi="Times New Roman"/>
          <w:sz w:val="24"/>
          <w:szCs w:val="24"/>
        </w:rPr>
        <w:t>diseases</w:t>
      </w:r>
      <w:r w:rsidR="00B243EE">
        <w:rPr>
          <w:rFonts w:ascii="Times New Roman" w:hAnsi="Times New Roman"/>
          <w:sz w:val="24"/>
          <w:szCs w:val="24"/>
        </w:rPr>
        <w:t>.</w:t>
      </w:r>
      <w:r w:rsidR="00B243EE" w:rsidRPr="00314EF9">
        <w:rPr>
          <w:rFonts w:ascii="Times New Roman" w:hAnsi="Times New Roman"/>
          <w:sz w:val="24"/>
          <w:szCs w:val="24"/>
        </w:rPr>
        <w:t xml:space="preserve"> It</w:t>
      </w:r>
      <w:r w:rsidR="00385746">
        <w:rPr>
          <w:rFonts w:ascii="Times New Roman" w:hAnsi="Times New Roman"/>
          <w:sz w:val="24"/>
          <w:szCs w:val="24"/>
        </w:rPr>
        <w:t xml:space="preserve"> aims at saving </w:t>
      </w:r>
      <w:r w:rsidR="00B75C7E">
        <w:rPr>
          <w:rFonts w:ascii="Times New Roman" w:hAnsi="Times New Roman"/>
          <w:sz w:val="24"/>
          <w:szCs w:val="24"/>
        </w:rPr>
        <w:t>lives</w:t>
      </w:r>
      <w:r w:rsidR="006437D2" w:rsidRPr="00314EF9">
        <w:rPr>
          <w:rFonts w:ascii="Times New Roman" w:hAnsi="Times New Roman"/>
          <w:sz w:val="24"/>
          <w:szCs w:val="24"/>
        </w:rPr>
        <w:t xml:space="preserve"> rather than improving vision.</w:t>
      </w:r>
      <w:r w:rsidR="00A65F05">
        <w:rPr>
          <w:rFonts w:ascii="Times New Roman" w:hAnsi="Times New Roman"/>
          <w:sz w:val="24"/>
          <w:szCs w:val="24"/>
        </w:rPr>
        <w:t xml:space="preserve"> </w:t>
      </w:r>
      <w:r w:rsidR="00355EA5">
        <w:rPr>
          <w:rFonts w:ascii="Times New Roman" w:hAnsi="Times New Roman"/>
          <w:sz w:val="24"/>
          <w:szCs w:val="24"/>
        </w:rPr>
        <w:t>However,</w:t>
      </w:r>
      <w:r w:rsidR="00F1563B">
        <w:rPr>
          <w:rFonts w:ascii="Times New Roman" w:hAnsi="Times New Roman"/>
          <w:sz w:val="24"/>
          <w:szCs w:val="24"/>
        </w:rPr>
        <w:t xml:space="preserve"> eye removal surgery causes physical,</w:t>
      </w:r>
      <w:r w:rsidR="00355EA5">
        <w:rPr>
          <w:rFonts w:ascii="Times New Roman" w:hAnsi="Times New Roman"/>
          <w:sz w:val="24"/>
          <w:szCs w:val="24"/>
        </w:rPr>
        <w:t xml:space="preserve"> </w:t>
      </w:r>
      <w:r w:rsidR="00F1563B">
        <w:rPr>
          <w:rFonts w:ascii="Times New Roman" w:hAnsi="Times New Roman"/>
          <w:sz w:val="24"/>
          <w:szCs w:val="24"/>
        </w:rPr>
        <w:t xml:space="preserve">socioeconomic and psychological </w:t>
      </w:r>
      <w:r w:rsidR="0076068F">
        <w:rPr>
          <w:rFonts w:ascii="Times New Roman" w:hAnsi="Times New Roman"/>
          <w:sz w:val="24"/>
          <w:szCs w:val="24"/>
        </w:rPr>
        <w:t>effects such</w:t>
      </w:r>
      <w:r w:rsidR="00A329B8">
        <w:rPr>
          <w:rFonts w:ascii="Times New Roman" w:hAnsi="Times New Roman"/>
          <w:sz w:val="24"/>
          <w:szCs w:val="24"/>
        </w:rPr>
        <w:t xml:space="preserve"> as shame,</w:t>
      </w:r>
      <w:r w:rsidR="0076068F">
        <w:rPr>
          <w:rFonts w:ascii="Times New Roman" w:hAnsi="Times New Roman"/>
          <w:sz w:val="24"/>
          <w:szCs w:val="24"/>
        </w:rPr>
        <w:t xml:space="preserve"> loneliness, </w:t>
      </w:r>
      <w:r w:rsidR="00A329B8">
        <w:rPr>
          <w:rFonts w:ascii="Times New Roman" w:hAnsi="Times New Roman"/>
          <w:sz w:val="24"/>
          <w:szCs w:val="24"/>
        </w:rPr>
        <w:t>sadness,</w:t>
      </w:r>
      <w:r w:rsidR="0076068F">
        <w:rPr>
          <w:rFonts w:ascii="Times New Roman" w:hAnsi="Times New Roman"/>
          <w:sz w:val="24"/>
          <w:szCs w:val="24"/>
        </w:rPr>
        <w:t xml:space="preserve"> </w:t>
      </w:r>
      <w:r w:rsidR="00A329B8">
        <w:rPr>
          <w:rFonts w:ascii="Times New Roman" w:hAnsi="Times New Roman"/>
          <w:sz w:val="24"/>
          <w:szCs w:val="24"/>
        </w:rPr>
        <w:t>insecurities,</w:t>
      </w:r>
      <w:r w:rsidR="0076068F">
        <w:rPr>
          <w:rFonts w:ascii="Times New Roman" w:hAnsi="Times New Roman"/>
          <w:sz w:val="24"/>
          <w:szCs w:val="24"/>
        </w:rPr>
        <w:t xml:space="preserve"> </w:t>
      </w:r>
      <w:r w:rsidR="00A329B8">
        <w:rPr>
          <w:rFonts w:ascii="Times New Roman" w:hAnsi="Times New Roman"/>
          <w:sz w:val="24"/>
          <w:szCs w:val="24"/>
        </w:rPr>
        <w:t xml:space="preserve">fear </w:t>
      </w:r>
      <w:r w:rsidR="0076068F">
        <w:rPr>
          <w:rFonts w:ascii="Times New Roman" w:hAnsi="Times New Roman"/>
          <w:sz w:val="24"/>
          <w:szCs w:val="24"/>
        </w:rPr>
        <w:t>and regrets.</w:t>
      </w:r>
    </w:p>
    <w:p w14:paraId="700E21D9" w14:textId="38705355" w:rsidR="00E53EFA" w:rsidRPr="00314EF9" w:rsidRDefault="00B9493C" w:rsidP="00DA22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213BA0" w:rsidRPr="00314EF9">
        <w:rPr>
          <w:rFonts w:ascii="Times New Roman" w:hAnsi="Times New Roman"/>
          <w:sz w:val="24"/>
          <w:szCs w:val="24"/>
        </w:rPr>
        <w:t>im of this study was to determine</w:t>
      </w:r>
      <w:r w:rsidR="006437D2" w:rsidRPr="00314EF9">
        <w:rPr>
          <w:rFonts w:ascii="Times New Roman" w:hAnsi="Times New Roman"/>
          <w:sz w:val="24"/>
          <w:szCs w:val="24"/>
        </w:rPr>
        <w:t xml:space="preserve"> Indications and Perceptions towards eye removal surgeries among adult</w:t>
      </w:r>
      <w:r w:rsidR="00D8076C">
        <w:rPr>
          <w:rFonts w:ascii="Times New Roman" w:hAnsi="Times New Roman"/>
          <w:sz w:val="24"/>
          <w:szCs w:val="24"/>
        </w:rPr>
        <w:t xml:space="preserve"> patients and parents/guardian</w:t>
      </w:r>
      <w:r>
        <w:rPr>
          <w:rFonts w:ascii="Times New Roman" w:hAnsi="Times New Roman"/>
          <w:sz w:val="24"/>
          <w:szCs w:val="24"/>
        </w:rPr>
        <w:t>s at MNH</w:t>
      </w:r>
      <w:r w:rsidR="00D8076C">
        <w:rPr>
          <w:rFonts w:ascii="Times New Roman" w:hAnsi="Times New Roman"/>
          <w:sz w:val="24"/>
          <w:szCs w:val="24"/>
        </w:rPr>
        <w:t>.</w:t>
      </w:r>
    </w:p>
    <w:p w14:paraId="69358554" w14:textId="71995035" w:rsidR="00314EF9" w:rsidRDefault="006437D2" w:rsidP="00DA228B">
      <w:pPr>
        <w:spacing w:line="360" w:lineRule="auto"/>
      </w:pPr>
      <w:r w:rsidRPr="00485EF5">
        <w:rPr>
          <w:rFonts w:ascii="Times New Roman" w:hAnsi="Times New Roman"/>
          <w:b/>
          <w:sz w:val="24"/>
          <w:szCs w:val="24"/>
        </w:rPr>
        <w:t>Methodology</w:t>
      </w:r>
      <w:r w:rsidR="006B416C" w:rsidRPr="00485EF5">
        <w:rPr>
          <w:rFonts w:ascii="Times New Roman" w:hAnsi="Times New Roman"/>
          <w:b/>
          <w:sz w:val="24"/>
          <w:szCs w:val="24"/>
        </w:rPr>
        <w:t>:</w:t>
      </w:r>
      <w:r w:rsidR="006B416C" w:rsidRPr="00314EF9">
        <w:rPr>
          <w:b/>
        </w:rPr>
        <w:t xml:space="preserve"> </w:t>
      </w:r>
      <w:r w:rsidRPr="00485EF5">
        <w:rPr>
          <w:rFonts w:ascii="Times New Roman" w:hAnsi="Times New Roman"/>
          <w:sz w:val="24"/>
          <w:szCs w:val="24"/>
        </w:rPr>
        <w:t xml:space="preserve">A </w:t>
      </w:r>
      <w:r w:rsidR="00314EF9" w:rsidRPr="00485EF5">
        <w:rPr>
          <w:rFonts w:ascii="Times New Roman" w:hAnsi="Times New Roman"/>
          <w:sz w:val="24"/>
          <w:szCs w:val="24"/>
        </w:rPr>
        <w:t>descriptive h</w:t>
      </w:r>
      <w:r w:rsidRPr="00485EF5">
        <w:rPr>
          <w:rFonts w:ascii="Times New Roman" w:hAnsi="Times New Roman"/>
          <w:sz w:val="24"/>
          <w:szCs w:val="24"/>
        </w:rPr>
        <w:t xml:space="preserve">ospital based Cross sectional study </w:t>
      </w:r>
      <w:r w:rsidR="00314EF9" w:rsidRPr="00485EF5">
        <w:rPr>
          <w:rFonts w:ascii="Times New Roman" w:hAnsi="Times New Roman"/>
          <w:sz w:val="24"/>
          <w:szCs w:val="24"/>
        </w:rPr>
        <w:t>was done from June to December 2017, which</w:t>
      </w:r>
      <w:r w:rsidRPr="00485EF5">
        <w:rPr>
          <w:rFonts w:ascii="Times New Roman" w:hAnsi="Times New Roman"/>
          <w:sz w:val="24"/>
          <w:szCs w:val="24"/>
        </w:rPr>
        <w:t xml:space="preserve"> employed both quantitative and qualitative </w:t>
      </w:r>
      <w:r w:rsidR="00314EF9" w:rsidRPr="00485EF5">
        <w:rPr>
          <w:rFonts w:ascii="Times New Roman" w:hAnsi="Times New Roman"/>
          <w:sz w:val="24"/>
          <w:szCs w:val="24"/>
        </w:rPr>
        <w:t xml:space="preserve">methods. A total of </w:t>
      </w:r>
      <w:r w:rsidRPr="00485EF5">
        <w:rPr>
          <w:rFonts w:ascii="Times New Roman" w:hAnsi="Times New Roman"/>
          <w:sz w:val="24"/>
          <w:szCs w:val="24"/>
        </w:rPr>
        <w:t xml:space="preserve">112 </w:t>
      </w:r>
      <w:r w:rsidR="00314EF9" w:rsidRPr="00485EF5">
        <w:rPr>
          <w:rFonts w:ascii="Times New Roman" w:hAnsi="Times New Roman"/>
          <w:sz w:val="24"/>
          <w:szCs w:val="24"/>
        </w:rPr>
        <w:t>participants</w:t>
      </w:r>
      <w:r w:rsidR="00485EF5">
        <w:rPr>
          <w:rFonts w:ascii="Times New Roman" w:hAnsi="Times New Roman"/>
          <w:sz w:val="24"/>
          <w:szCs w:val="24"/>
        </w:rPr>
        <w:t xml:space="preserve"> </w:t>
      </w:r>
      <w:r w:rsidR="00485EF5" w:rsidRPr="00485EF5">
        <w:rPr>
          <w:rFonts w:ascii="Times New Roman" w:hAnsi="Times New Roman"/>
          <w:sz w:val="24"/>
          <w:szCs w:val="24"/>
        </w:rPr>
        <w:t>were recruited</w:t>
      </w:r>
      <w:r w:rsidR="00485EF5">
        <w:rPr>
          <w:rFonts w:ascii="Times New Roman" w:hAnsi="Times New Roman"/>
          <w:sz w:val="24"/>
          <w:szCs w:val="24"/>
        </w:rPr>
        <w:t xml:space="preserve"> and two Focused group discussions and in-depth interviews were conducted.</w:t>
      </w:r>
      <w:r w:rsidR="00314EF9" w:rsidRPr="00485EF5">
        <w:rPr>
          <w:rFonts w:ascii="Times New Roman" w:hAnsi="Times New Roman"/>
          <w:sz w:val="24"/>
          <w:szCs w:val="24"/>
        </w:rPr>
        <w:t xml:space="preserve"> A </w:t>
      </w:r>
      <w:r w:rsidR="00485EF5">
        <w:rPr>
          <w:rFonts w:ascii="Times New Roman" w:hAnsi="Times New Roman"/>
          <w:sz w:val="24"/>
          <w:szCs w:val="24"/>
        </w:rPr>
        <w:t>non-probability</w:t>
      </w:r>
      <w:bookmarkStart w:id="1" w:name="_GoBack"/>
      <w:bookmarkEnd w:id="1"/>
      <w:r w:rsidR="00485EF5">
        <w:rPr>
          <w:rFonts w:ascii="Times New Roman" w:hAnsi="Times New Roman"/>
          <w:sz w:val="24"/>
          <w:szCs w:val="24"/>
        </w:rPr>
        <w:t xml:space="preserve"> </w:t>
      </w:r>
      <w:r w:rsidR="00D346B0">
        <w:rPr>
          <w:rFonts w:ascii="Times New Roman" w:hAnsi="Times New Roman"/>
          <w:sz w:val="24"/>
          <w:szCs w:val="24"/>
        </w:rPr>
        <w:t>consecutive</w:t>
      </w:r>
      <w:r w:rsidRPr="00485EF5">
        <w:rPr>
          <w:rFonts w:ascii="Times New Roman" w:hAnsi="Times New Roman"/>
          <w:sz w:val="24"/>
          <w:szCs w:val="24"/>
        </w:rPr>
        <w:t xml:space="preserve"> and purposive sampling</w:t>
      </w:r>
      <w:r w:rsidR="00314EF9" w:rsidRPr="00485EF5">
        <w:rPr>
          <w:rFonts w:ascii="Times New Roman" w:hAnsi="Times New Roman"/>
          <w:sz w:val="24"/>
          <w:szCs w:val="24"/>
        </w:rPr>
        <w:t xml:space="preserve"> was used to obtain participants,</w:t>
      </w:r>
      <w:r w:rsidR="00424424">
        <w:rPr>
          <w:rFonts w:ascii="Times New Roman" w:hAnsi="Times New Roman"/>
          <w:sz w:val="24"/>
          <w:szCs w:val="24"/>
        </w:rPr>
        <w:t xml:space="preserve"> a questionnaire was used to collect data </w:t>
      </w:r>
      <w:r w:rsidRPr="00485EF5">
        <w:rPr>
          <w:rFonts w:ascii="Times New Roman" w:hAnsi="Times New Roman"/>
          <w:sz w:val="24"/>
          <w:szCs w:val="24"/>
        </w:rPr>
        <w:t xml:space="preserve">and </w:t>
      </w:r>
      <w:r w:rsidR="00485EF5">
        <w:rPr>
          <w:rFonts w:ascii="Times New Roman" w:hAnsi="Times New Roman"/>
          <w:sz w:val="24"/>
          <w:szCs w:val="24"/>
        </w:rPr>
        <w:t xml:space="preserve">verbatim </w:t>
      </w:r>
      <w:r w:rsidR="00424424">
        <w:rPr>
          <w:rFonts w:ascii="Times New Roman" w:hAnsi="Times New Roman"/>
          <w:sz w:val="24"/>
          <w:szCs w:val="24"/>
        </w:rPr>
        <w:t xml:space="preserve">interviews were </w:t>
      </w:r>
      <w:r w:rsidR="00F9052C">
        <w:rPr>
          <w:rFonts w:ascii="Times New Roman" w:hAnsi="Times New Roman"/>
          <w:sz w:val="24"/>
          <w:szCs w:val="24"/>
        </w:rPr>
        <w:t>analyzed</w:t>
      </w:r>
      <w:r w:rsidR="00485EF5">
        <w:rPr>
          <w:rFonts w:ascii="Times New Roman" w:hAnsi="Times New Roman"/>
          <w:sz w:val="24"/>
          <w:szCs w:val="24"/>
        </w:rPr>
        <w:t xml:space="preserve"> into themes</w:t>
      </w:r>
      <w:r w:rsidRPr="00485EF5">
        <w:rPr>
          <w:rFonts w:ascii="Times New Roman" w:hAnsi="Times New Roman"/>
          <w:sz w:val="24"/>
          <w:szCs w:val="24"/>
        </w:rPr>
        <w:t>.</w:t>
      </w:r>
      <w:r w:rsidRPr="00314EF9">
        <w:t xml:space="preserve"> </w:t>
      </w:r>
    </w:p>
    <w:p w14:paraId="4548DF53" w14:textId="6AEBC8BF" w:rsidR="00F33287" w:rsidRDefault="006437D2" w:rsidP="00DA22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14EF9">
        <w:rPr>
          <w:rFonts w:ascii="Times New Roman" w:hAnsi="Times New Roman"/>
          <w:b/>
          <w:sz w:val="24"/>
          <w:szCs w:val="24"/>
        </w:rPr>
        <w:t>Results</w:t>
      </w:r>
      <w:r w:rsidR="00E53EFA" w:rsidRPr="00314EF9">
        <w:rPr>
          <w:rFonts w:ascii="Times New Roman" w:hAnsi="Times New Roman"/>
          <w:b/>
          <w:sz w:val="24"/>
          <w:szCs w:val="24"/>
        </w:rPr>
        <w:t xml:space="preserve">: </w:t>
      </w:r>
      <w:r w:rsidR="00AC48FE">
        <w:rPr>
          <w:rFonts w:ascii="Times New Roman" w:hAnsi="Times New Roman"/>
          <w:sz w:val="24"/>
          <w:szCs w:val="24"/>
        </w:rPr>
        <w:t>112 participated in the study</w:t>
      </w:r>
      <w:r w:rsidRPr="00314EF9">
        <w:rPr>
          <w:rFonts w:ascii="Times New Roman" w:hAnsi="Times New Roman"/>
          <w:sz w:val="24"/>
          <w:szCs w:val="24"/>
        </w:rPr>
        <w:t xml:space="preserve"> and the mean age was 46</w:t>
      </w:r>
      <w:r w:rsidR="00397595">
        <w:rPr>
          <w:rFonts w:ascii="Times New Roman" w:hAnsi="Times New Roman"/>
          <w:sz w:val="24"/>
          <w:szCs w:val="24"/>
        </w:rPr>
        <w:t xml:space="preserve">.2 and 32 </w:t>
      </w:r>
      <w:r w:rsidRPr="00314EF9">
        <w:rPr>
          <w:rFonts w:ascii="Times New Roman" w:hAnsi="Times New Roman"/>
          <w:sz w:val="24"/>
          <w:szCs w:val="24"/>
        </w:rPr>
        <w:t>for adult patients and parents/guardians respectively. Patients who underwent eye removal surgery were 112, 50 children and 62 adults</w:t>
      </w:r>
      <w:r w:rsidR="00BE560C">
        <w:rPr>
          <w:rFonts w:ascii="Times New Roman" w:hAnsi="Times New Roman"/>
          <w:sz w:val="24"/>
          <w:szCs w:val="24"/>
        </w:rPr>
        <w:t xml:space="preserve">. </w:t>
      </w:r>
      <w:r w:rsidR="00BD13BD">
        <w:rPr>
          <w:rFonts w:ascii="Times New Roman" w:hAnsi="Times New Roman"/>
          <w:sz w:val="24"/>
          <w:szCs w:val="24"/>
        </w:rPr>
        <w:t>T</w:t>
      </w:r>
      <w:r w:rsidRPr="00314EF9">
        <w:rPr>
          <w:rFonts w:ascii="Times New Roman" w:hAnsi="Times New Roman"/>
          <w:sz w:val="24"/>
          <w:szCs w:val="24"/>
        </w:rPr>
        <w:t>umors</w:t>
      </w:r>
      <w:r w:rsidR="00314EF9" w:rsidRPr="00314EF9">
        <w:rPr>
          <w:rFonts w:ascii="Times New Roman" w:hAnsi="Times New Roman"/>
          <w:sz w:val="24"/>
          <w:szCs w:val="24"/>
        </w:rPr>
        <w:t xml:space="preserve"> (58%) </w:t>
      </w:r>
      <w:r w:rsidRPr="00314EF9">
        <w:rPr>
          <w:rFonts w:ascii="Times New Roman" w:hAnsi="Times New Roman"/>
          <w:sz w:val="24"/>
          <w:szCs w:val="24"/>
        </w:rPr>
        <w:t>in children and Trauma (32.3%) in adults</w:t>
      </w:r>
      <w:r w:rsidR="00BD13BD">
        <w:rPr>
          <w:rFonts w:ascii="Times New Roman" w:hAnsi="Times New Roman"/>
          <w:sz w:val="24"/>
          <w:szCs w:val="24"/>
        </w:rPr>
        <w:t xml:space="preserve"> were common indications</w:t>
      </w:r>
      <w:r w:rsidRPr="00314EF9">
        <w:rPr>
          <w:rFonts w:ascii="Times New Roman" w:hAnsi="Times New Roman"/>
          <w:sz w:val="24"/>
          <w:szCs w:val="24"/>
        </w:rPr>
        <w:t xml:space="preserve">. Overall proportion of participants with </w:t>
      </w:r>
      <w:r w:rsidR="00EA753D">
        <w:rPr>
          <w:rFonts w:ascii="Times New Roman" w:hAnsi="Times New Roman"/>
          <w:sz w:val="24"/>
          <w:szCs w:val="24"/>
        </w:rPr>
        <w:t xml:space="preserve">positive and </w:t>
      </w:r>
      <w:r w:rsidRPr="00314EF9">
        <w:rPr>
          <w:rFonts w:ascii="Times New Roman" w:hAnsi="Times New Roman"/>
          <w:sz w:val="24"/>
          <w:szCs w:val="24"/>
        </w:rPr>
        <w:t>negative pe</w:t>
      </w:r>
      <w:r w:rsidR="00397595">
        <w:rPr>
          <w:rFonts w:ascii="Times New Roman" w:hAnsi="Times New Roman"/>
          <w:sz w:val="24"/>
          <w:szCs w:val="24"/>
        </w:rPr>
        <w:t xml:space="preserve">rceptions were </w:t>
      </w:r>
      <w:r w:rsidR="00EA753D">
        <w:rPr>
          <w:rFonts w:ascii="Times New Roman" w:hAnsi="Times New Roman"/>
          <w:sz w:val="24"/>
          <w:szCs w:val="24"/>
        </w:rPr>
        <w:t xml:space="preserve">63.4% and </w:t>
      </w:r>
      <w:r w:rsidR="00397595">
        <w:rPr>
          <w:rFonts w:ascii="Times New Roman" w:hAnsi="Times New Roman"/>
          <w:sz w:val="24"/>
          <w:szCs w:val="24"/>
        </w:rPr>
        <w:t>36.6%</w:t>
      </w:r>
      <w:r w:rsidR="00EA753D">
        <w:rPr>
          <w:rFonts w:ascii="Times New Roman" w:hAnsi="Times New Roman"/>
          <w:sz w:val="24"/>
          <w:szCs w:val="24"/>
        </w:rPr>
        <w:t xml:space="preserve"> respectively</w:t>
      </w:r>
      <w:r w:rsidR="00397595">
        <w:rPr>
          <w:rFonts w:ascii="Times New Roman" w:hAnsi="Times New Roman"/>
          <w:sz w:val="24"/>
          <w:szCs w:val="24"/>
        </w:rPr>
        <w:t>.</w:t>
      </w:r>
      <w:r w:rsidR="00314EF9" w:rsidRPr="00314EF9">
        <w:rPr>
          <w:rFonts w:ascii="Times New Roman" w:hAnsi="Times New Roman"/>
          <w:sz w:val="24"/>
          <w:szCs w:val="24"/>
        </w:rPr>
        <w:t xml:space="preserve"> Four </w:t>
      </w:r>
      <w:r w:rsidR="00BD13BD">
        <w:rPr>
          <w:rFonts w:ascii="Times New Roman" w:hAnsi="Times New Roman"/>
          <w:sz w:val="24"/>
          <w:szCs w:val="24"/>
        </w:rPr>
        <w:t>main themes were identified;</w:t>
      </w:r>
      <w:r w:rsidR="00AC48FE">
        <w:rPr>
          <w:rFonts w:ascii="Times New Roman" w:hAnsi="Times New Roman"/>
          <w:sz w:val="24"/>
          <w:szCs w:val="24"/>
        </w:rPr>
        <w:t xml:space="preserve"> </w:t>
      </w:r>
      <w:r w:rsidRPr="00314EF9">
        <w:rPr>
          <w:rFonts w:ascii="Times New Roman" w:hAnsi="Times New Roman"/>
          <w:sz w:val="24"/>
          <w:szCs w:val="24"/>
        </w:rPr>
        <w:t xml:space="preserve">community and family perception, </w:t>
      </w:r>
      <w:r w:rsidR="00314EF9" w:rsidRPr="00314EF9">
        <w:rPr>
          <w:rFonts w:ascii="Times New Roman" w:hAnsi="Times New Roman"/>
          <w:sz w:val="24"/>
          <w:szCs w:val="24"/>
        </w:rPr>
        <w:t>reasons for eye removal, emotional responses and challenges after eye removal surgery</w:t>
      </w:r>
      <w:r w:rsidRPr="00314EF9">
        <w:rPr>
          <w:rFonts w:ascii="Times New Roman" w:hAnsi="Times New Roman"/>
          <w:sz w:val="24"/>
          <w:szCs w:val="24"/>
        </w:rPr>
        <w:t>.</w:t>
      </w:r>
    </w:p>
    <w:p w14:paraId="17AC5E01" w14:textId="6E74AF79" w:rsidR="007F6299" w:rsidRPr="00314EF9" w:rsidRDefault="00397595" w:rsidP="00DA22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14EF9">
        <w:rPr>
          <w:rFonts w:ascii="Times New Roman" w:hAnsi="Times New Roman"/>
          <w:b/>
          <w:sz w:val="24"/>
          <w:szCs w:val="24"/>
        </w:rPr>
        <w:lastRenderedPageBreak/>
        <w:t>Conclusion</w:t>
      </w:r>
      <w:r w:rsidRPr="00314EF9">
        <w:rPr>
          <w:rFonts w:ascii="Times New Roman" w:hAnsi="Times New Roman"/>
          <w:sz w:val="24"/>
          <w:szCs w:val="24"/>
        </w:rPr>
        <w:t>:</w:t>
      </w:r>
      <w:r w:rsidR="007D1F2F">
        <w:rPr>
          <w:rFonts w:ascii="Times New Roman" w:hAnsi="Times New Roman"/>
          <w:sz w:val="24"/>
          <w:szCs w:val="24"/>
        </w:rPr>
        <w:t xml:space="preserve"> T</w:t>
      </w:r>
      <w:r w:rsidR="006437D2" w:rsidRPr="00314EF9">
        <w:rPr>
          <w:rFonts w:ascii="Times New Roman" w:hAnsi="Times New Roman"/>
          <w:sz w:val="24"/>
          <w:szCs w:val="24"/>
        </w:rPr>
        <w:t xml:space="preserve">umors and </w:t>
      </w:r>
      <w:r w:rsidR="00E67E7D">
        <w:rPr>
          <w:rFonts w:ascii="Times New Roman" w:hAnsi="Times New Roman"/>
          <w:sz w:val="24"/>
          <w:szCs w:val="24"/>
        </w:rPr>
        <w:t>trauma</w:t>
      </w:r>
      <w:r w:rsidR="007D1F2F">
        <w:rPr>
          <w:rFonts w:ascii="Times New Roman" w:hAnsi="Times New Roman"/>
          <w:sz w:val="24"/>
          <w:szCs w:val="24"/>
        </w:rPr>
        <w:t xml:space="preserve"> were commonest indications</w:t>
      </w:r>
      <w:r w:rsidR="00E67E7D">
        <w:rPr>
          <w:rFonts w:ascii="Times New Roman" w:hAnsi="Times New Roman"/>
          <w:sz w:val="24"/>
          <w:szCs w:val="24"/>
        </w:rPr>
        <w:t>.</w:t>
      </w:r>
      <w:r w:rsidR="00E823D5">
        <w:rPr>
          <w:rFonts w:ascii="Times New Roman" w:hAnsi="Times New Roman"/>
          <w:sz w:val="24"/>
          <w:szCs w:val="24"/>
        </w:rPr>
        <w:t xml:space="preserve"> </w:t>
      </w:r>
      <w:r w:rsidR="00E67E7D">
        <w:rPr>
          <w:rFonts w:ascii="Times New Roman" w:hAnsi="Times New Roman"/>
          <w:sz w:val="24"/>
          <w:szCs w:val="24"/>
        </w:rPr>
        <w:t>S</w:t>
      </w:r>
      <w:r w:rsidR="006437D2" w:rsidRPr="00314EF9">
        <w:rPr>
          <w:rFonts w:ascii="Times New Roman" w:hAnsi="Times New Roman"/>
          <w:sz w:val="24"/>
          <w:szCs w:val="24"/>
        </w:rPr>
        <w:t xml:space="preserve">ocial Stigma and cosmesis concerns contributed to negative perceptions among participants. </w:t>
      </w:r>
      <w:r w:rsidR="00EA753D">
        <w:rPr>
          <w:rFonts w:ascii="Times New Roman" w:hAnsi="Times New Roman"/>
          <w:sz w:val="24"/>
          <w:szCs w:val="24"/>
        </w:rPr>
        <w:t>Eye h</w:t>
      </w:r>
      <w:r w:rsidR="006437D2" w:rsidRPr="00314EF9">
        <w:rPr>
          <w:rFonts w:ascii="Times New Roman" w:hAnsi="Times New Roman"/>
          <w:sz w:val="24"/>
          <w:szCs w:val="24"/>
        </w:rPr>
        <w:t>ealth education among the community and primary health care providers should be emphasized to enc</w:t>
      </w:r>
      <w:r w:rsidR="00C80729">
        <w:rPr>
          <w:rFonts w:ascii="Times New Roman" w:hAnsi="Times New Roman"/>
          <w:sz w:val="24"/>
          <w:szCs w:val="24"/>
        </w:rPr>
        <w:t>our</w:t>
      </w:r>
      <w:r w:rsidR="00EA753D">
        <w:rPr>
          <w:rFonts w:ascii="Times New Roman" w:hAnsi="Times New Roman"/>
          <w:sz w:val="24"/>
          <w:szCs w:val="24"/>
        </w:rPr>
        <w:t xml:space="preserve">age health-seeking behavior and </w:t>
      </w:r>
      <w:r w:rsidR="006437D2" w:rsidRPr="00314EF9">
        <w:rPr>
          <w:rFonts w:ascii="Times New Roman" w:hAnsi="Times New Roman"/>
          <w:sz w:val="24"/>
          <w:szCs w:val="24"/>
        </w:rPr>
        <w:t xml:space="preserve">early </w:t>
      </w:r>
      <w:r w:rsidR="00EA753D" w:rsidRPr="00314EF9">
        <w:rPr>
          <w:rFonts w:ascii="Times New Roman" w:hAnsi="Times New Roman"/>
          <w:sz w:val="24"/>
          <w:szCs w:val="24"/>
        </w:rPr>
        <w:t>referrals</w:t>
      </w:r>
      <w:r w:rsidR="00EA753D">
        <w:rPr>
          <w:rFonts w:ascii="Times New Roman" w:hAnsi="Times New Roman"/>
          <w:sz w:val="24"/>
          <w:szCs w:val="24"/>
        </w:rPr>
        <w:t>. Also Availability and provision of eye prosthesis to improve cosmesis and reduce stigma.</w:t>
      </w:r>
    </w:p>
    <w:sectPr w:rsidR="007F6299" w:rsidRPr="00314EF9" w:rsidSect="00B601C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372E7" w14:textId="77777777" w:rsidR="0083283E" w:rsidRDefault="0083283E" w:rsidP="00C80729">
      <w:pPr>
        <w:spacing w:after="0" w:line="240" w:lineRule="auto"/>
      </w:pPr>
      <w:r>
        <w:separator/>
      </w:r>
    </w:p>
  </w:endnote>
  <w:endnote w:type="continuationSeparator" w:id="0">
    <w:p w14:paraId="6EDFB4B1" w14:textId="77777777" w:rsidR="0083283E" w:rsidRDefault="0083283E" w:rsidP="00C8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CE55A" w14:textId="77777777" w:rsidR="0083283E" w:rsidRDefault="0083283E" w:rsidP="00C80729">
      <w:pPr>
        <w:spacing w:after="0" w:line="240" w:lineRule="auto"/>
      </w:pPr>
      <w:r>
        <w:separator/>
      </w:r>
    </w:p>
  </w:footnote>
  <w:footnote w:type="continuationSeparator" w:id="0">
    <w:p w14:paraId="4F2EDB89" w14:textId="77777777" w:rsidR="0083283E" w:rsidRDefault="0083283E" w:rsidP="00C807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D2"/>
    <w:rsid w:val="000B499B"/>
    <w:rsid w:val="000F6252"/>
    <w:rsid w:val="00185E19"/>
    <w:rsid w:val="001D010D"/>
    <w:rsid w:val="00213BA0"/>
    <w:rsid w:val="002449BA"/>
    <w:rsid w:val="00314EF9"/>
    <w:rsid w:val="00355EA5"/>
    <w:rsid w:val="00385746"/>
    <w:rsid w:val="00397595"/>
    <w:rsid w:val="00424424"/>
    <w:rsid w:val="00444A14"/>
    <w:rsid w:val="00485EF5"/>
    <w:rsid w:val="00534930"/>
    <w:rsid w:val="005607CE"/>
    <w:rsid w:val="005E71A8"/>
    <w:rsid w:val="006437D2"/>
    <w:rsid w:val="006B416C"/>
    <w:rsid w:val="006C1B12"/>
    <w:rsid w:val="006C460C"/>
    <w:rsid w:val="006D2191"/>
    <w:rsid w:val="0076068F"/>
    <w:rsid w:val="00761F32"/>
    <w:rsid w:val="007939CD"/>
    <w:rsid w:val="007D1F2F"/>
    <w:rsid w:val="0083283E"/>
    <w:rsid w:val="00A268AF"/>
    <w:rsid w:val="00A329B8"/>
    <w:rsid w:val="00A65F05"/>
    <w:rsid w:val="00A92A5C"/>
    <w:rsid w:val="00AC48FE"/>
    <w:rsid w:val="00B243EE"/>
    <w:rsid w:val="00B601CC"/>
    <w:rsid w:val="00B75C7E"/>
    <w:rsid w:val="00B9493C"/>
    <w:rsid w:val="00BD13BD"/>
    <w:rsid w:val="00BD63F5"/>
    <w:rsid w:val="00BE560C"/>
    <w:rsid w:val="00C019DA"/>
    <w:rsid w:val="00C30F26"/>
    <w:rsid w:val="00C334FB"/>
    <w:rsid w:val="00C80729"/>
    <w:rsid w:val="00C910B3"/>
    <w:rsid w:val="00D346B0"/>
    <w:rsid w:val="00D8076C"/>
    <w:rsid w:val="00DA228B"/>
    <w:rsid w:val="00E16812"/>
    <w:rsid w:val="00E53EFA"/>
    <w:rsid w:val="00E67E7D"/>
    <w:rsid w:val="00E823D5"/>
    <w:rsid w:val="00EA753D"/>
    <w:rsid w:val="00F14FA5"/>
    <w:rsid w:val="00F1563B"/>
    <w:rsid w:val="00F33287"/>
    <w:rsid w:val="00F9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2FF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37D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7D2"/>
    <w:pPr>
      <w:keepNext/>
      <w:keepLines/>
      <w:spacing w:after="240" w:line="360" w:lineRule="auto"/>
      <w:jc w:val="center"/>
      <w:outlineLvl w:val="0"/>
    </w:pPr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7D2"/>
    <w:rPr>
      <w:rFonts w:ascii="Times New Roman" w:eastAsiaTheme="majorEastAsia" w:hAnsi="Times New Roman" w:cs="Times New Roman"/>
      <w:b/>
      <w:b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C80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729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0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729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335</Words>
  <Characters>1912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Mutesi F1, Sanyiwa AJ1, Mhina C1, Mafwiri MM2, Musonene S2, Kisimbi J2</vt:lpstr>
      <vt:lpstr>ABSTRACT </vt:lpstr>
      <vt:lpstr>Background </vt:lpstr>
    </vt:vector>
  </TitlesOfParts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ivanruk7@gmail.com</dc:creator>
  <cp:keywords/>
  <dc:description/>
  <cp:lastModifiedBy>ivanruk7@gmail.com</cp:lastModifiedBy>
  <cp:revision>13</cp:revision>
  <dcterms:created xsi:type="dcterms:W3CDTF">2018-05-04T13:11:00Z</dcterms:created>
  <dcterms:modified xsi:type="dcterms:W3CDTF">2018-05-10T08:04:00Z</dcterms:modified>
</cp:coreProperties>
</file>