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9FD" w:rsidRPr="00766AA9" w:rsidRDefault="008359FD" w:rsidP="008359FD">
      <w:pPr>
        <w:autoSpaceDE w:val="0"/>
        <w:autoSpaceDN w:val="0"/>
        <w:adjustRightInd w:val="0"/>
        <w:spacing w:after="0" w:line="240" w:lineRule="auto"/>
        <w:jc w:val="center"/>
        <w:rPr>
          <w:rFonts w:cs="Helvetica-Bold"/>
          <w:b/>
          <w:bCs/>
        </w:rPr>
      </w:pPr>
      <w:proofErr w:type="spellStart"/>
      <w:r w:rsidRPr="00766AA9">
        <w:rPr>
          <w:rFonts w:cs="Helvetica-Bold"/>
          <w:b/>
          <w:bCs/>
        </w:rPr>
        <w:t>Perinatal</w:t>
      </w:r>
      <w:proofErr w:type="spellEnd"/>
      <w:r w:rsidRPr="00766AA9">
        <w:rPr>
          <w:rFonts w:cs="Helvetica-Bold"/>
          <w:b/>
          <w:bCs/>
        </w:rPr>
        <w:t xml:space="preserve"> Experiences of Lesbian Non-biological Mothers</w:t>
      </w:r>
    </w:p>
    <w:p w:rsidR="008359FD" w:rsidRPr="00766AA9" w:rsidRDefault="008359FD" w:rsidP="008359FD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766AA9">
        <w:rPr>
          <w:rFonts w:cs="Helvetica-Bold"/>
          <w:bCs/>
        </w:rPr>
        <w:t>This study was conducted t</w:t>
      </w:r>
      <w:r w:rsidRPr="00766AA9">
        <w:rPr>
          <w:rFonts w:cs="Helvetica"/>
        </w:rPr>
        <w:t xml:space="preserve">o describe the </w:t>
      </w:r>
      <w:proofErr w:type="spellStart"/>
      <w:r w:rsidR="00B51CEB" w:rsidRPr="00766AA9">
        <w:rPr>
          <w:rFonts w:cs="Helvetica"/>
        </w:rPr>
        <w:t>perinatal</w:t>
      </w:r>
      <w:proofErr w:type="spellEnd"/>
      <w:r w:rsidR="00B51CEB" w:rsidRPr="00766AA9">
        <w:rPr>
          <w:rFonts w:cs="Helvetica"/>
        </w:rPr>
        <w:t xml:space="preserve"> </w:t>
      </w:r>
      <w:r w:rsidRPr="00766AA9">
        <w:rPr>
          <w:rFonts w:cs="Helvetica"/>
        </w:rPr>
        <w:t xml:space="preserve">experiences </w:t>
      </w:r>
      <w:r w:rsidR="00B51CEB" w:rsidRPr="00766AA9">
        <w:rPr>
          <w:rFonts w:cs="Helvetica"/>
        </w:rPr>
        <w:t xml:space="preserve">of </w:t>
      </w:r>
      <w:r w:rsidRPr="00766AA9">
        <w:rPr>
          <w:rFonts w:cs="Helvetica"/>
        </w:rPr>
        <w:t>motherhood from the perspective of</w:t>
      </w:r>
      <w:r w:rsidR="00B51CEB" w:rsidRPr="00766AA9">
        <w:rPr>
          <w:rFonts w:cs="Helvetica"/>
        </w:rPr>
        <w:t xml:space="preserve"> </w:t>
      </w:r>
      <w:r w:rsidRPr="00766AA9">
        <w:rPr>
          <w:rFonts w:cs="Helvetica"/>
        </w:rPr>
        <w:t>lesbian non-</w:t>
      </w:r>
      <w:r w:rsidR="00B51CEB" w:rsidRPr="00766AA9">
        <w:rPr>
          <w:rFonts w:cs="Helvetica"/>
        </w:rPr>
        <w:t xml:space="preserve">biological mothers </w:t>
      </w:r>
      <w:r w:rsidRPr="00766AA9">
        <w:rPr>
          <w:rFonts w:cs="Helvetica"/>
        </w:rPr>
        <w:t>using d</w:t>
      </w:r>
      <w:r w:rsidR="00B51CEB" w:rsidRPr="00766AA9">
        <w:rPr>
          <w:rFonts w:cs="Helvetica"/>
        </w:rPr>
        <w:t>escriptive phenomenological</w:t>
      </w:r>
      <w:r w:rsidRPr="00766AA9">
        <w:rPr>
          <w:rFonts w:cs="Helvetica"/>
        </w:rPr>
        <w:t xml:space="preserve"> approach.</w:t>
      </w:r>
      <w:r w:rsidR="00B51CEB" w:rsidRPr="00766AA9">
        <w:rPr>
          <w:rFonts w:cs="Helvetica"/>
        </w:rPr>
        <w:t xml:space="preserve"> </w:t>
      </w:r>
      <w:r w:rsidRPr="00766AA9">
        <w:rPr>
          <w:rFonts w:cs="Helvetica"/>
        </w:rPr>
        <w:t>Twenty-four self-identified lesbian non-biological mothers in a committed relationship participated. All of the participants were from urban or suburban areas in the Pacific Northwest</w:t>
      </w:r>
      <w:r w:rsidR="00B51CEB" w:rsidRPr="00766AA9">
        <w:rPr>
          <w:rFonts w:cs="Helvetica"/>
        </w:rPr>
        <w:t xml:space="preserve"> in the USA and Canada</w:t>
      </w:r>
      <w:r w:rsidRPr="00766AA9">
        <w:rPr>
          <w:rFonts w:cs="Helvetica"/>
        </w:rPr>
        <w:t xml:space="preserve">. Women participated in </w:t>
      </w:r>
      <w:proofErr w:type="spellStart"/>
      <w:r w:rsidRPr="00766AA9">
        <w:rPr>
          <w:rFonts w:cs="Helvetica"/>
        </w:rPr>
        <w:t>semistructured</w:t>
      </w:r>
      <w:proofErr w:type="spellEnd"/>
      <w:r w:rsidRPr="00766AA9">
        <w:rPr>
          <w:rFonts w:cs="Helvetica"/>
        </w:rPr>
        <w:t xml:space="preserve"> in person interviews that were audio recorded and transcribed verbatim for analysis. </w:t>
      </w:r>
      <w:proofErr w:type="spellStart"/>
      <w:r w:rsidRPr="00766AA9">
        <w:rPr>
          <w:rFonts w:cs="Helvetica"/>
        </w:rPr>
        <w:t>Coliazzi’s</w:t>
      </w:r>
      <w:proofErr w:type="spellEnd"/>
      <w:r w:rsidRPr="00766AA9">
        <w:rPr>
          <w:rFonts w:cs="Helvetica"/>
        </w:rPr>
        <w:t xml:space="preserve"> method guided the process.</w:t>
      </w:r>
    </w:p>
    <w:p w:rsidR="008359FD" w:rsidRPr="00766AA9" w:rsidRDefault="008359FD" w:rsidP="008359FD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766AA9">
        <w:rPr>
          <w:rFonts w:cs="Helvetica"/>
        </w:rPr>
        <w:t xml:space="preserve">An overarching theme of “feeling different” permeated the </w:t>
      </w:r>
      <w:proofErr w:type="spellStart"/>
      <w:r w:rsidRPr="00766AA9">
        <w:rPr>
          <w:rFonts w:cs="Helvetica"/>
        </w:rPr>
        <w:t>perinatal</w:t>
      </w:r>
      <w:proofErr w:type="spellEnd"/>
      <w:r w:rsidRPr="00766AA9">
        <w:rPr>
          <w:rFonts w:cs="Helvetica"/>
        </w:rPr>
        <w:t xml:space="preserve"> experiences for the participants. The women’s narratives revealed seven themes: (a) Launching pregnancy: A roller coaster ride; (b) Having legal and biological concerns: Biology prevails; (c) There is a</w:t>
      </w:r>
    </w:p>
    <w:p w:rsidR="008359FD" w:rsidRPr="00766AA9" w:rsidRDefault="008359FD" w:rsidP="008359FD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  <w:proofErr w:type="gramStart"/>
      <w:r w:rsidRPr="00766AA9">
        <w:rPr>
          <w:rFonts w:cs="Helvetica"/>
        </w:rPr>
        <w:t>little</w:t>
      </w:r>
      <w:proofErr w:type="gramEnd"/>
      <w:r w:rsidRPr="00766AA9">
        <w:rPr>
          <w:rFonts w:cs="Helvetica"/>
        </w:rPr>
        <w:t xml:space="preserve"> person in there: Dealing with pregnancy issues; (d) Losing relationships over pregnancy; (e) Feeling incomplete as a mother; (f) Carving a unique role</w:t>
      </w:r>
      <w:r w:rsidR="00B51CEB" w:rsidRPr="00766AA9">
        <w:rPr>
          <w:rFonts w:cs="Helvetica"/>
        </w:rPr>
        <w:t xml:space="preserve"> for oneself</w:t>
      </w:r>
      <w:r w:rsidRPr="00766AA9">
        <w:rPr>
          <w:rFonts w:cs="Helvetica"/>
        </w:rPr>
        <w:t>; and (g) Sadness and regret: Non</w:t>
      </w:r>
      <w:r w:rsidR="00B51CEB" w:rsidRPr="00766AA9">
        <w:rPr>
          <w:rFonts w:cs="Helvetica"/>
        </w:rPr>
        <w:t>-</w:t>
      </w:r>
      <w:r w:rsidRPr="00766AA9">
        <w:rPr>
          <w:rFonts w:cs="Helvetica"/>
        </w:rPr>
        <w:t>biological mothers get the postpartum blues, too.</w:t>
      </w:r>
    </w:p>
    <w:p w:rsidR="008359FD" w:rsidRPr="00766AA9" w:rsidRDefault="008359FD" w:rsidP="008359FD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766AA9">
        <w:rPr>
          <w:rFonts w:cs="Helvetica"/>
        </w:rPr>
        <w:t xml:space="preserve">The </w:t>
      </w:r>
      <w:proofErr w:type="spellStart"/>
      <w:r w:rsidRPr="00766AA9">
        <w:rPr>
          <w:rFonts w:cs="Helvetica"/>
        </w:rPr>
        <w:t>perinatal</w:t>
      </w:r>
      <w:proofErr w:type="spellEnd"/>
      <w:r w:rsidRPr="00766AA9">
        <w:rPr>
          <w:rFonts w:cs="Helvetica"/>
        </w:rPr>
        <w:t xml:space="preserve"> experience for non</w:t>
      </w:r>
      <w:r w:rsidR="00B51CEB" w:rsidRPr="00766AA9">
        <w:rPr>
          <w:rFonts w:cs="Helvetica"/>
        </w:rPr>
        <w:t>-</w:t>
      </w:r>
      <w:r w:rsidRPr="00766AA9">
        <w:rPr>
          <w:rFonts w:cs="Helvetica"/>
        </w:rPr>
        <w:t xml:space="preserve">biological lesbian mothers is complicated by the lack of biological and legal substantiation to the infant, few role models, and limited social support </w:t>
      </w:r>
      <w:r w:rsidR="00B51CEB" w:rsidRPr="00766AA9">
        <w:rPr>
          <w:rFonts w:cs="Helvetica"/>
        </w:rPr>
        <w:t xml:space="preserve">for the new role </w:t>
      </w:r>
      <w:r w:rsidRPr="00766AA9">
        <w:rPr>
          <w:rFonts w:cs="Helvetica"/>
        </w:rPr>
        <w:t>even in countries where lesbian motherhood is legal and generally</w:t>
      </w:r>
      <w:r w:rsidR="00B51CEB" w:rsidRPr="00766AA9">
        <w:rPr>
          <w:rFonts w:cs="Helvetica"/>
        </w:rPr>
        <w:t xml:space="preserve"> accepted</w:t>
      </w:r>
      <w:r w:rsidRPr="00766AA9">
        <w:rPr>
          <w:rFonts w:cs="Helvetica"/>
        </w:rPr>
        <w:t>.</w:t>
      </w:r>
    </w:p>
    <w:p w:rsidR="009C11DC" w:rsidRPr="00766AA9" w:rsidRDefault="008359FD" w:rsidP="008359FD">
      <w:pPr>
        <w:autoSpaceDE w:val="0"/>
        <w:autoSpaceDN w:val="0"/>
        <w:adjustRightInd w:val="0"/>
        <w:spacing w:after="0" w:line="240" w:lineRule="auto"/>
        <w:rPr>
          <w:rFonts w:cs="Helvetica"/>
        </w:rPr>
      </w:pPr>
      <w:r w:rsidRPr="00766AA9">
        <w:rPr>
          <w:rFonts w:cs="Helvetica"/>
        </w:rPr>
        <w:t>Nurse</w:t>
      </w:r>
      <w:r w:rsidR="004A5130">
        <w:rPr>
          <w:rFonts w:cs="Helvetica"/>
        </w:rPr>
        <w:t xml:space="preserve"> midwive</w:t>
      </w:r>
      <w:r w:rsidRPr="00766AA9">
        <w:rPr>
          <w:rFonts w:cs="Helvetica"/>
        </w:rPr>
        <w:t xml:space="preserve">s and </w:t>
      </w:r>
      <w:r w:rsidR="004A5130">
        <w:rPr>
          <w:rFonts w:cs="Helvetica"/>
        </w:rPr>
        <w:t xml:space="preserve">other </w:t>
      </w:r>
      <w:r w:rsidRPr="00766AA9">
        <w:rPr>
          <w:rFonts w:cs="Helvetica"/>
        </w:rPr>
        <w:t xml:space="preserve">health care providers cognizant of these challenges can play an </w:t>
      </w:r>
      <w:r w:rsidR="00B51CEB" w:rsidRPr="00766AA9">
        <w:rPr>
          <w:rFonts w:cs="Helvetica"/>
        </w:rPr>
        <w:t xml:space="preserve">important role in </w:t>
      </w:r>
      <w:proofErr w:type="gramStart"/>
      <w:r w:rsidR="00B51CEB" w:rsidRPr="00766AA9">
        <w:rPr>
          <w:rFonts w:cs="Helvetica"/>
        </w:rPr>
        <w:t xml:space="preserve">facilitating </w:t>
      </w:r>
      <w:r w:rsidRPr="00766AA9">
        <w:rPr>
          <w:rFonts w:cs="Helvetica"/>
        </w:rPr>
        <w:t xml:space="preserve"> policy</w:t>
      </w:r>
      <w:proofErr w:type="gramEnd"/>
      <w:r w:rsidRPr="00766AA9">
        <w:rPr>
          <w:rFonts w:cs="Helvetica"/>
        </w:rPr>
        <w:t xml:space="preserve"> change and positive transition to motherhood for individual members of this population.</w:t>
      </w:r>
    </w:p>
    <w:sectPr w:rsidR="009C11DC" w:rsidRPr="00766AA9" w:rsidSect="009C1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8359FD"/>
    <w:rsid w:val="000057A2"/>
    <w:rsid w:val="004A5130"/>
    <w:rsid w:val="00705F42"/>
    <w:rsid w:val="0074696F"/>
    <w:rsid w:val="00766AA9"/>
    <w:rsid w:val="007910CF"/>
    <w:rsid w:val="008359FD"/>
    <w:rsid w:val="009C11DC"/>
    <w:rsid w:val="00B51CEB"/>
    <w:rsid w:val="00FD4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1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</cp:lastModifiedBy>
  <cp:revision>2</cp:revision>
  <dcterms:created xsi:type="dcterms:W3CDTF">2016-09-14T23:29:00Z</dcterms:created>
  <dcterms:modified xsi:type="dcterms:W3CDTF">2016-09-14T23:29:00Z</dcterms:modified>
</cp:coreProperties>
</file>