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A74" w:rsidRPr="00832A74" w:rsidRDefault="00832A74" w:rsidP="00832A74">
      <w:pPr>
        <w:autoSpaceDE w:val="0"/>
        <w:autoSpaceDN w:val="0"/>
        <w:adjustRightInd w:val="0"/>
        <w:rPr>
          <w:rFonts w:ascii="Minion Pro" w:eastAsia="Minion Pro" w:hAnsi="Minion Pro" w:cs="Minion Pro"/>
          <w:b/>
          <w:bCs/>
          <w:color w:val="337AB7"/>
          <w:sz w:val="36"/>
          <w:szCs w:val="36"/>
        </w:rPr>
      </w:pPr>
      <w:r w:rsidRPr="00832A74">
        <w:rPr>
          <w:rFonts w:ascii="Minion Pro" w:eastAsia="Minion Pro" w:hAnsi="Minion Pro" w:cs="Minion Pro"/>
          <w:b/>
          <w:bCs/>
          <w:color w:val="337AB7"/>
          <w:sz w:val="36"/>
          <w:szCs w:val="36"/>
        </w:rPr>
        <w:t xml:space="preserve">Using Electrocoagulation to remove Chloride and Ammonium from Reject Brine treated by Solvay </w:t>
      </w:r>
      <w:proofErr w:type="gramStart"/>
      <w:r w:rsidRPr="00832A74">
        <w:rPr>
          <w:rFonts w:ascii="Minion Pro" w:eastAsia="Minion Pro" w:hAnsi="Minion Pro" w:cs="Minion Pro"/>
          <w:b/>
          <w:bCs/>
          <w:color w:val="337AB7"/>
          <w:sz w:val="36"/>
          <w:szCs w:val="36"/>
        </w:rPr>
        <w:t>Process</w:t>
      </w:r>
      <w:proofErr w:type="gramEnd"/>
    </w:p>
    <w:p w:rsidR="00AE3E37" w:rsidRDefault="00AE3E37" w:rsidP="00832A74">
      <w:pPr>
        <w:pStyle w:val="Heading1"/>
        <w:spacing w:before="170"/>
        <w:ind w:left="0"/>
      </w:pPr>
    </w:p>
    <w:p w:rsidR="00832A74" w:rsidRPr="00832A74" w:rsidRDefault="00832A74" w:rsidP="00832A74">
      <w:pPr>
        <w:rPr>
          <w:rFonts w:ascii="Arial"/>
          <w:sz w:val="18"/>
          <w:szCs w:val="18"/>
        </w:rPr>
      </w:pPr>
      <w:r w:rsidRPr="00832A74">
        <w:rPr>
          <w:rFonts w:ascii="Arial"/>
          <w:sz w:val="18"/>
          <w:szCs w:val="18"/>
        </w:rPr>
        <w:t>Miada A. Ali</w:t>
      </w:r>
      <w:r w:rsidRPr="00832A74">
        <w:rPr>
          <w:rFonts w:ascii="Arial"/>
          <w:sz w:val="18"/>
          <w:szCs w:val="18"/>
        </w:rPr>
        <w:t xml:space="preserve">, </w:t>
      </w:r>
      <w:r>
        <w:rPr>
          <w:rFonts w:ascii="Arial"/>
          <w:sz w:val="18"/>
          <w:szCs w:val="18"/>
        </w:rPr>
        <w:t xml:space="preserve">Master student, </w:t>
      </w:r>
      <w:r w:rsidRPr="00832A74">
        <w:rPr>
          <w:rFonts w:ascii="Arial"/>
          <w:sz w:val="18"/>
          <w:szCs w:val="18"/>
        </w:rPr>
        <w:t>UAE University School of Chemical Engineering</w:t>
      </w:r>
      <w:r w:rsidRPr="00832A74">
        <w:rPr>
          <w:rFonts w:ascii="Arial"/>
          <w:sz w:val="18"/>
          <w:szCs w:val="18"/>
        </w:rPr>
        <w:t xml:space="preserve">, </w:t>
      </w:r>
      <w:r w:rsidRPr="00832A74">
        <w:rPr>
          <w:rFonts w:ascii="Arial"/>
          <w:sz w:val="18"/>
          <w:szCs w:val="18"/>
        </w:rPr>
        <w:t>UAE</w:t>
      </w:r>
    </w:p>
    <w:p w:rsidR="00832A74" w:rsidRPr="00832A74" w:rsidRDefault="00832A74" w:rsidP="00832A74">
      <w:pPr>
        <w:rPr>
          <w:rFonts w:ascii="Arial"/>
          <w:sz w:val="18"/>
          <w:szCs w:val="18"/>
        </w:rPr>
      </w:pPr>
      <w:proofErr w:type="spellStart"/>
      <w:r w:rsidRPr="00832A74">
        <w:rPr>
          <w:rFonts w:ascii="Arial"/>
          <w:sz w:val="18"/>
          <w:szCs w:val="18"/>
        </w:rPr>
        <w:t>Sulaiman</w:t>
      </w:r>
      <w:proofErr w:type="spellEnd"/>
      <w:r w:rsidRPr="00832A74">
        <w:rPr>
          <w:rFonts w:ascii="Arial"/>
          <w:sz w:val="18"/>
          <w:szCs w:val="18"/>
        </w:rPr>
        <w:t xml:space="preserve"> Al-</w:t>
      </w:r>
      <w:proofErr w:type="spellStart"/>
      <w:r w:rsidRPr="00832A74">
        <w:rPr>
          <w:rFonts w:ascii="Arial"/>
          <w:sz w:val="18"/>
          <w:szCs w:val="18"/>
        </w:rPr>
        <w:t>Zuhair</w:t>
      </w:r>
      <w:proofErr w:type="spellEnd"/>
      <w:r w:rsidRPr="00832A74">
        <w:rPr>
          <w:rFonts w:ascii="Arial"/>
          <w:sz w:val="18"/>
          <w:szCs w:val="18"/>
        </w:rPr>
        <w:t>,</w:t>
      </w:r>
      <w:r>
        <w:rPr>
          <w:rFonts w:ascii="Arial"/>
          <w:sz w:val="18"/>
          <w:szCs w:val="18"/>
        </w:rPr>
        <w:t xml:space="preserve"> Professor, </w:t>
      </w:r>
      <w:r w:rsidRPr="00832A74">
        <w:rPr>
          <w:rFonts w:ascii="Arial"/>
          <w:sz w:val="18"/>
          <w:szCs w:val="18"/>
        </w:rPr>
        <w:t>UAE University School of Chemical Engineering, UAE</w:t>
      </w:r>
    </w:p>
    <w:p w:rsidR="00832A74" w:rsidRPr="00832A74" w:rsidRDefault="00832A74" w:rsidP="00832A74">
      <w:pPr>
        <w:rPr>
          <w:rFonts w:ascii="Arial"/>
          <w:sz w:val="18"/>
          <w:szCs w:val="18"/>
        </w:rPr>
      </w:pPr>
      <w:proofErr w:type="spellStart"/>
      <w:r w:rsidRPr="00832A74">
        <w:rPr>
          <w:rFonts w:ascii="Arial"/>
          <w:sz w:val="18"/>
          <w:szCs w:val="18"/>
        </w:rPr>
        <w:t>Muftah</w:t>
      </w:r>
      <w:proofErr w:type="spellEnd"/>
      <w:r w:rsidRPr="00832A74">
        <w:rPr>
          <w:rFonts w:ascii="Arial"/>
          <w:sz w:val="18"/>
          <w:szCs w:val="18"/>
        </w:rPr>
        <w:t xml:space="preserve"> H. El-Naas, </w:t>
      </w:r>
      <w:r>
        <w:rPr>
          <w:rFonts w:ascii="Arial"/>
          <w:sz w:val="18"/>
          <w:szCs w:val="18"/>
        </w:rPr>
        <w:t>Professor</w:t>
      </w:r>
      <w:r>
        <w:rPr>
          <w:rFonts w:ascii="Arial"/>
          <w:sz w:val="18"/>
          <w:szCs w:val="18"/>
        </w:rPr>
        <w:t xml:space="preserve">, </w:t>
      </w:r>
      <w:r w:rsidRPr="00832A74">
        <w:rPr>
          <w:rFonts w:ascii="Arial"/>
          <w:sz w:val="18"/>
          <w:szCs w:val="18"/>
        </w:rPr>
        <w:t>Qatar University, Gas Processing Center, Doha, Qatar</w:t>
      </w:r>
    </w:p>
    <w:p w:rsidR="00AE3E37" w:rsidRDefault="00AE3E37">
      <w:pPr>
        <w:pStyle w:val="BodyText"/>
        <w:rPr>
          <w:rFonts w:ascii="Arial"/>
          <w:sz w:val="20"/>
        </w:rPr>
      </w:pPr>
    </w:p>
    <w:p w:rsidR="00AE3E37" w:rsidRDefault="00C824B1">
      <w:pPr>
        <w:pStyle w:val="BodyText"/>
        <w:spacing w:before="3"/>
        <w:rPr>
          <w:rFonts w:ascii="Arial"/>
          <w:sz w:val="21"/>
        </w:rPr>
      </w:pPr>
      <w:r>
        <w:rPr>
          <w:noProof/>
        </w:rPr>
        <mc:AlternateContent>
          <mc:Choice Requires="wpg">
            <w:drawing>
              <wp:anchor distT="0" distB="0" distL="114300" distR="114300" simplePos="0" relativeHeight="251658240" behindDoc="1" locked="0" layoutInCell="1" allowOverlap="1">
                <wp:simplePos x="0" y="0"/>
                <wp:positionH relativeFrom="page">
                  <wp:posOffset>4063999</wp:posOffset>
                </wp:positionH>
                <wp:positionV relativeFrom="paragraph">
                  <wp:posOffset>263525</wp:posOffset>
                </wp:positionV>
                <wp:extent cx="2933065" cy="1625600"/>
                <wp:effectExtent l="0" t="0" r="63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33065" cy="1625600"/>
                          <a:chOff x="2835" y="8489"/>
                          <a:chExt cx="4360" cy="2560"/>
                        </a:xfrm>
                      </wpg:grpSpPr>
                      <pic:pic xmlns:pic="http://schemas.openxmlformats.org/drawingml/2006/picture">
                        <pic:nvPicPr>
                          <pic:cNvPr id="3"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835" y="8489"/>
                            <a:ext cx="4360" cy="2560"/>
                          </a:xfrm>
                          <a:prstGeom prst="rect">
                            <a:avLst/>
                          </a:prstGeom>
                          <a:noFill/>
                          <a:extLst>
                            <a:ext uri="{909E8E84-426E-40DD-AFC4-6F175D3DCCD1}">
                              <a14:hiddenFill xmlns:a14="http://schemas.microsoft.com/office/drawing/2010/main">
                                <a:solidFill>
                                  <a:srgbClr val="FFFFFF"/>
                                </a:solidFill>
                              </a14:hiddenFill>
                            </a:ext>
                          </a:extLst>
                        </pic:spPr>
                      </pic:pic>
                      <wps:wsp>
                        <wps:cNvPr id="4" name="Freeform 4"/>
                        <wps:cNvSpPr>
                          <a:spLocks/>
                        </wps:cNvSpPr>
                        <wps:spPr bwMode="auto">
                          <a:xfrm>
                            <a:off x="5701" y="9248"/>
                            <a:ext cx="120" cy="250"/>
                          </a:xfrm>
                          <a:custGeom>
                            <a:avLst/>
                            <a:gdLst>
                              <a:gd name="T0" fmla="+- 0 5750 5701"/>
                              <a:gd name="T1" fmla="*/ T0 w 120"/>
                              <a:gd name="T2" fmla="+- 0 9498 9248"/>
                              <a:gd name="T3" fmla="*/ 9498 h 250"/>
                              <a:gd name="T4" fmla="+- 0 5770 5701"/>
                              <a:gd name="T5" fmla="*/ T4 w 120"/>
                              <a:gd name="T6" fmla="+- 0 9498 9248"/>
                              <a:gd name="T7" fmla="*/ 9498 h 250"/>
                              <a:gd name="T8" fmla="+- 0 5771 5701"/>
                              <a:gd name="T9" fmla="*/ T8 w 120"/>
                              <a:gd name="T10" fmla="+- 0 9368 9248"/>
                              <a:gd name="T11" fmla="*/ 9368 h 250"/>
                              <a:gd name="T12" fmla="+- 0 5771 5701"/>
                              <a:gd name="T13" fmla="*/ T12 w 120"/>
                              <a:gd name="T14" fmla="+- 0 9348 9248"/>
                              <a:gd name="T15" fmla="*/ 9348 h 250"/>
                              <a:gd name="T16" fmla="+- 0 5821 5701"/>
                              <a:gd name="T17" fmla="*/ T16 w 120"/>
                              <a:gd name="T18" fmla="+- 0 9369 9248"/>
                              <a:gd name="T19" fmla="*/ 9369 h 250"/>
                              <a:gd name="T20" fmla="+- 0 5761 5701"/>
                              <a:gd name="T21" fmla="*/ T20 w 120"/>
                              <a:gd name="T22" fmla="+- 0 9248 9248"/>
                              <a:gd name="T23" fmla="*/ 9248 h 250"/>
                              <a:gd name="T24" fmla="+- 0 5751 5701"/>
                              <a:gd name="T25" fmla="*/ T24 w 120"/>
                              <a:gd name="T26" fmla="+- 0 9348 9248"/>
                              <a:gd name="T27" fmla="*/ 9348 h 250"/>
                              <a:gd name="T28" fmla="+- 0 5751 5701"/>
                              <a:gd name="T29" fmla="*/ T28 w 120"/>
                              <a:gd name="T30" fmla="+- 0 9368 9248"/>
                              <a:gd name="T31" fmla="*/ 9368 h 250"/>
                              <a:gd name="T32" fmla="+- 0 5750 5701"/>
                              <a:gd name="T33" fmla="*/ T32 w 120"/>
                              <a:gd name="T34" fmla="+- 0 9498 9248"/>
                              <a:gd name="T35" fmla="*/ 9498 h 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0" h="250">
                                <a:moveTo>
                                  <a:pt x="49" y="250"/>
                                </a:moveTo>
                                <a:lnTo>
                                  <a:pt x="69" y="250"/>
                                </a:lnTo>
                                <a:lnTo>
                                  <a:pt x="70" y="120"/>
                                </a:lnTo>
                                <a:lnTo>
                                  <a:pt x="70" y="100"/>
                                </a:lnTo>
                                <a:lnTo>
                                  <a:pt x="120" y="121"/>
                                </a:lnTo>
                                <a:lnTo>
                                  <a:pt x="60" y="0"/>
                                </a:lnTo>
                                <a:lnTo>
                                  <a:pt x="50" y="100"/>
                                </a:lnTo>
                                <a:lnTo>
                                  <a:pt x="50" y="120"/>
                                </a:lnTo>
                                <a:lnTo>
                                  <a:pt x="49" y="2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5"/>
                        <wps:cNvSpPr>
                          <a:spLocks/>
                        </wps:cNvSpPr>
                        <wps:spPr bwMode="auto">
                          <a:xfrm>
                            <a:off x="5701" y="9248"/>
                            <a:ext cx="120" cy="250"/>
                          </a:xfrm>
                          <a:custGeom>
                            <a:avLst/>
                            <a:gdLst>
                              <a:gd name="T0" fmla="+- 0 5751 5701"/>
                              <a:gd name="T1" fmla="*/ T0 w 120"/>
                              <a:gd name="T2" fmla="+- 0 9348 9248"/>
                              <a:gd name="T3" fmla="*/ 9348 h 250"/>
                              <a:gd name="T4" fmla="+- 0 5761 5701"/>
                              <a:gd name="T5" fmla="*/ T4 w 120"/>
                              <a:gd name="T6" fmla="+- 0 9248 9248"/>
                              <a:gd name="T7" fmla="*/ 9248 h 250"/>
                              <a:gd name="T8" fmla="+- 0 5701 5701"/>
                              <a:gd name="T9" fmla="*/ T8 w 120"/>
                              <a:gd name="T10" fmla="+- 0 9368 9248"/>
                              <a:gd name="T11" fmla="*/ 9368 h 250"/>
                              <a:gd name="T12" fmla="+- 0 5751 5701"/>
                              <a:gd name="T13" fmla="*/ T12 w 120"/>
                              <a:gd name="T14" fmla="+- 0 9368 9248"/>
                              <a:gd name="T15" fmla="*/ 9368 h 250"/>
                              <a:gd name="T16" fmla="+- 0 5751 5701"/>
                              <a:gd name="T17" fmla="*/ T16 w 120"/>
                              <a:gd name="T18" fmla="+- 0 9348 9248"/>
                              <a:gd name="T19" fmla="*/ 9348 h 250"/>
                            </a:gdLst>
                            <a:ahLst/>
                            <a:cxnLst>
                              <a:cxn ang="0">
                                <a:pos x="T1" y="T3"/>
                              </a:cxn>
                              <a:cxn ang="0">
                                <a:pos x="T5" y="T7"/>
                              </a:cxn>
                              <a:cxn ang="0">
                                <a:pos x="T9" y="T11"/>
                              </a:cxn>
                              <a:cxn ang="0">
                                <a:pos x="T13" y="T15"/>
                              </a:cxn>
                              <a:cxn ang="0">
                                <a:pos x="T17" y="T19"/>
                              </a:cxn>
                            </a:cxnLst>
                            <a:rect l="0" t="0" r="r" b="b"/>
                            <a:pathLst>
                              <a:path w="120" h="250">
                                <a:moveTo>
                                  <a:pt x="50" y="100"/>
                                </a:moveTo>
                                <a:lnTo>
                                  <a:pt x="60" y="0"/>
                                </a:lnTo>
                                <a:lnTo>
                                  <a:pt x="0" y="120"/>
                                </a:lnTo>
                                <a:lnTo>
                                  <a:pt x="50" y="120"/>
                                </a:lnTo>
                                <a:lnTo>
                                  <a:pt x="5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6"/>
                        <wps:cNvSpPr>
                          <a:spLocks/>
                        </wps:cNvSpPr>
                        <wps:spPr bwMode="auto">
                          <a:xfrm>
                            <a:off x="5701" y="9248"/>
                            <a:ext cx="120" cy="250"/>
                          </a:xfrm>
                          <a:custGeom>
                            <a:avLst/>
                            <a:gdLst>
                              <a:gd name="T0" fmla="+- 0 5821 5701"/>
                              <a:gd name="T1" fmla="*/ T0 w 120"/>
                              <a:gd name="T2" fmla="+- 0 9369 9248"/>
                              <a:gd name="T3" fmla="*/ 9369 h 250"/>
                              <a:gd name="T4" fmla="+- 0 5771 5701"/>
                              <a:gd name="T5" fmla="*/ T4 w 120"/>
                              <a:gd name="T6" fmla="+- 0 9348 9248"/>
                              <a:gd name="T7" fmla="*/ 9348 h 250"/>
                              <a:gd name="T8" fmla="+- 0 5771 5701"/>
                              <a:gd name="T9" fmla="*/ T8 w 120"/>
                              <a:gd name="T10" fmla="+- 0 9368 9248"/>
                              <a:gd name="T11" fmla="*/ 9368 h 250"/>
                              <a:gd name="T12" fmla="+- 0 5821 5701"/>
                              <a:gd name="T13" fmla="*/ T12 w 120"/>
                              <a:gd name="T14" fmla="+- 0 9369 9248"/>
                              <a:gd name="T15" fmla="*/ 9369 h 250"/>
                            </a:gdLst>
                            <a:ahLst/>
                            <a:cxnLst>
                              <a:cxn ang="0">
                                <a:pos x="T1" y="T3"/>
                              </a:cxn>
                              <a:cxn ang="0">
                                <a:pos x="T5" y="T7"/>
                              </a:cxn>
                              <a:cxn ang="0">
                                <a:pos x="T9" y="T11"/>
                              </a:cxn>
                              <a:cxn ang="0">
                                <a:pos x="T13" y="T15"/>
                              </a:cxn>
                            </a:cxnLst>
                            <a:rect l="0" t="0" r="r" b="b"/>
                            <a:pathLst>
                              <a:path w="120" h="250">
                                <a:moveTo>
                                  <a:pt x="120" y="121"/>
                                </a:moveTo>
                                <a:lnTo>
                                  <a:pt x="70" y="100"/>
                                </a:lnTo>
                                <a:lnTo>
                                  <a:pt x="70" y="120"/>
                                </a:lnTo>
                                <a:lnTo>
                                  <a:pt x="120" y="1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7"/>
                        <wps:cNvSpPr>
                          <a:spLocks/>
                        </wps:cNvSpPr>
                        <wps:spPr bwMode="auto">
                          <a:xfrm>
                            <a:off x="5700" y="10102"/>
                            <a:ext cx="120" cy="250"/>
                          </a:xfrm>
                          <a:custGeom>
                            <a:avLst/>
                            <a:gdLst>
                              <a:gd name="T0" fmla="+- 0 5750 5700"/>
                              <a:gd name="T1" fmla="*/ T0 w 120"/>
                              <a:gd name="T2" fmla="+- 0 10232 10102"/>
                              <a:gd name="T3" fmla="*/ 10232 h 250"/>
                              <a:gd name="T4" fmla="+- 0 5700 5700"/>
                              <a:gd name="T5" fmla="*/ T4 w 120"/>
                              <a:gd name="T6" fmla="+- 0 10232 10102"/>
                              <a:gd name="T7" fmla="*/ 10232 h 250"/>
                              <a:gd name="T8" fmla="+- 0 5760 5700"/>
                              <a:gd name="T9" fmla="*/ T8 w 120"/>
                              <a:gd name="T10" fmla="+- 0 10352 10102"/>
                              <a:gd name="T11" fmla="*/ 10352 h 250"/>
                              <a:gd name="T12" fmla="+- 0 5820 5700"/>
                              <a:gd name="T13" fmla="*/ T12 w 120"/>
                              <a:gd name="T14" fmla="+- 0 10232 10102"/>
                              <a:gd name="T15" fmla="*/ 10232 h 250"/>
                              <a:gd name="T16" fmla="+- 0 5770 5700"/>
                              <a:gd name="T17" fmla="*/ T16 w 120"/>
                              <a:gd name="T18" fmla="+- 0 10232 10102"/>
                              <a:gd name="T19" fmla="*/ 10232 h 250"/>
                              <a:gd name="T20" fmla="+- 0 5770 5700"/>
                              <a:gd name="T21" fmla="*/ T20 w 120"/>
                              <a:gd name="T22" fmla="+- 0 10252 10102"/>
                              <a:gd name="T23" fmla="*/ 10252 h 250"/>
                              <a:gd name="T24" fmla="+- 0 5750 5700"/>
                              <a:gd name="T25" fmla="*/ T24 w 120"/>
                              <a:gd name="T26" fmla="+- 0 10252 10102"/>
                              <a:gd name="T27" fmla="*/ 10252 h 250"/>
                              <a:gd name="T28" fmla="+- 0 5750 5700"/>
                              <a:gd name="T29" fmla="*/ T28 w 120"/>
                              <a:gd name="T30" fmla="+- 0 10232 10102"/>
                              <a:gd name="T31" fmla="*/ 10232 h 25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0" h="250">
                                <a:moveTo>
                                  <a:pt x="50" y="130"/>
                                </a:moveTo>
                                <a:lnTo>
                                  <a:pt x="0" y="130"/>
                                </a:lnTo>
                                <a:lnTo>
                                  <a:pt x="60" y="250"/>
                                </a:lnTo>
                                <a:lnTo>
                                  <a:pt x="120" y="130"/>
                                </a:lnTo>
                                <a:lnTo>
                                  <a:pt x="70" y="130"/>
                                </a:lnTo>
                                <a:lnTo>
                                  <a:pt x="70" y="150"/>
                                </a:lnTo>
                                <a:lnTo>
                                  <a:pt x="50" y="150"/>
                                </a:lnTo>
                                <a:lnTo>
                                  <a:pt x="50" y="13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8"/>
                        <wps:cNvSpPr>
                          <a:spLocks/>
                        </wps:cNvSpPr>
                        <wps:spPr bwMode="auto">
                          <a:xfrm>
                            <a:off x="5700" y="10102"/>
                            <a:ext cx="120" cy="250"/>
                          </a:xfrm>
                          <a:custGeom>
                            <a:avLst/>
                            <a:gdLst>
                              <a:gd name="T0" fmla="+- 0 5750 5700"/>
                              <a:gd name="T1" fmla="*/ T0 w 120"/>
                              <a:gd name="T2" fmla="+- 0 10252 10102"/>
                              <a:gd name="T3" fmla="*/ 10252 h 250"/>
                              <a:gd name="T4" fmla="+- 0 5770 5700"/>
                              <a:gd name="T5" fmla="*/ T4 w 120"/>
                              <a:gd name="T6" fmla="+- 0 10252 10102"/>
                              <a:gd name="T7" fmla="*/ 10252 h 250"/>
                              <a:gd name="T8" fmla="+- 0 5770 5700"/>
                              <a:gd name="T9" fmla="*/ T8 w 120"/>
                              <a:gd name="T10" fmla="+- 0 10102 10102"/>
                              <a:gd name="T11" fmla="*/ 10102 h 250"/>
                              <a:gd name="T12" fmla="+- 0 5750 5700"/>
                              <a:gd name="T13" fmla="*/ T12 w 120"/>
                              <a:gd name="T14" fmla="+- 0 10102 10102"/>
                              <a:gd name="T15" fmla="*/ 10102 h 250"/>
                              <a:gd name="T16" fmla="+- 0 5750 5700"/>
                              <a:gd name="T17" fmla="*/ T16 w 120"/>
                              <a:gd name="T18" fmla="+- 0 10252 10102"/>
                              <a:gd name="T19" fmla="*/ 10252 h 250"/>
                            </a:gdLst>
                            <a:ahLst/>
                            <a:cxnLst>
                              <a:cxn ang="0">
                                <a:pos x="T1" y="T3"/>
                              </a:cxn>
                              <a:cxn ang="0">
                                <a:pos x="T5" y="T7"/>
                              </a:cxn>
                              <a:cxn ang="0">
                                <a:pos x="T9" y="T11"/>
                              </a:cxn>
                              <a:cxn ang="0">
                                <a:pos x="T13" y="T15"/>
                              </a:cxn>
                              <a:cxn ang="0">
                                <a:pos x="T17" y="T19"/>
                              </a:cxn>
                            </a:cxnLst>
                            <a:rect l="0" t="0" r="r" b="b"/>
                            <a:pathLst>
                              <a:path w="120" h="250">
                                <a:moveTo>
                                  <a:pt x="50" y="150"/>
                                </a:moveTo>
                                <a:lnTo>
                                  <a:pt x="70" y="150"/>
                                </a:lnTo>
                                <a:lnTo>
                                  <a:pt x="70" y="0"/>
                                </a:lnTo>
                                <a:lnTo>
                                  <a:pt x="50" y="0"/>
                                </a:lnTo>
                                <a:lnTo>
                                  <a:pt x="50" y="1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AAB0D4" id="Group 2" o:spid="_x0000_s1026" style="position:absolute;margin-left:320pt;margin-top:20.75pt;width:230.95pt;height:128pt;z-index:-251658240;mso-position-horizontal-relative:page" coordorigin="2835,8489" coordsize="4360,25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835;top:8489;width:4360;height:2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">
                  <v:imagedata r:id="rId8" o:title=""/>
                </v:shape>
                <v:shape id="Freeform 4" o:spid="_x0000_s1028" style="position:absolute;left:5701;top:9248;width:120;height:250;visibility:visible;mso-wrap-style:square;v-text-anchor:top" coordsize="120,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" path="m49,250r20,l70,120r,-20l120,121,60,,50,100r,20l49,250xe" fillcolor="black" stroked="f">
                  <v:path arrowok="t" o:connecttype="custom" o:connectlocs="49,9498;69,9498;70,9368;70,9348;120,9369;60,9248;50,9348;50,9368;49,9498" o:connectangles="0,0,0,0,0,0,0,0,0"/>
                </v:shape>
                <v:shape id="Freeform 5" o:spid="_x0000_s1029" style="position:absolute;left:5701;top:9248;width:120;height:250;visibility:visible;mso-wrap-style:square;v-text-anchor:top" coordsize="120,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" path="m50,100l60,,,120r50,l50,100xe" fillcolor="black" stroked="f">
                  <v:path arrowok="t" o:connecttype="custom" o:connectlocs="50,9348;60,9248;0,9368;50,9368;50,9348" o:connectangles="0,0,0,0,0"/>
                </v:shape>
                <v:shape id="Freeform 6" o:spid="_x0000_s1030" style="position:absolute;left:5701;top:9248;width:120;height:250;visibility:visible;mso-wrap-style:square;v-text-anchor:top" coordsize="120,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" path="m120,121l70,100r,20l120,121xe" fillcolor="black" stroked="f">
                  <v:path arrowok="t" o:connecttype="custom" o:connectlocs="120,9369;70,9348;70,9368;120,9369" o:connectangles="0,0,0,0"/>
                </v:shape>
                <v:shape id="Freeform 7" o:spid="_x0000_s1031" style="position:absolute;left:5700;top:10102;width:120;height:250;visibility:visible;mso-wrap-style:square;v-text-anchor:top" coordsize="120,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" path="m50,130l,130,60,250,120,130r-50,l70,150r-20,l50,130xe" fillcolor="black" stroked="f">
                  <v:path arrowok="t" o:connecttype="custom" o:connectlocs="50,10232;0,10232;60,10352;120,10232;70,10232;70,10252;50,10252;50,10232" o:connectangles="0,0,0,0,0,0,0,0"/>
                </v:shape>
                <v:shape id="Freeform 8" o:spid="_x0000_s1032" style="position:absolute;left:5700;top:10102;width:120;height:250;visibility:visible;mso-wrap-style:square;v-text-anchor:top" coordsize="120,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" path="m50,150r20,l70,,50,r,150xe" fillcolor="black" stroked="f">
                  <v:path arrowok="t" o:connecttype="custom" o:connectlocs="50,10252;70,10252;70,10102;50,10102;50,10252" o:connectangles="0,0,0,0,0"/>
                </v:shape>
                <w10:wrap anchorx="page"/>
              </v:group>
            </w:pict>
          </mc:Fallback>
        </mc:AlternateContent>
      </w: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rsidP="00C824B1">
      <w:pPr>
        <w:pStyle w:val="Heading3"/>
        <w:spacing w:before="147"/>
        <w:ind w:left="0"/>
        <w:jc w:val="both"/>
      </w:pPr>
      <w:r>
        <w:rPr>
          <w:color w:val="BF5A14"/>
        </w:rPr>
        <w:t>Abstract</w:t>
      </w:r>
      <w:r w:rsidR="00C824B1">
        <w:rPr>
          <w:color w:val="BF5A14"/>
        </w:rPr>
        <w:t>:</w:t>
      </w:r>
    </w:p>
    <w:p w:rsidR="00C824B1" w:rsidRPr="00C824B1" w:rsidRDefault="00C824B1" w:rsidP="00C824B1">
      <w:pPr>
        <w:spacing w:before="120" w:after="120" w:line="360" w:lineRule="auto"/>
        <w:jc w:val="both"/>
        <w:rPr>
          <w:color w:val="000000"/>
          <w:sz w:val="18"/>
          <w:szCs w:val="18"/>
        </w:rPr>
      </w:pPr>
      <w:r w:rsidRPr="00C824B1">
        <w:rPr>
          <w:color w:val="000000"/>
          <w:sz w:val="18"/>
          <w:szCs w:val="18"/>
        </w:rPr>
        <w:t>The excessive use of desalination, which is due to the increase in fresh water demand, results in large productions of reject brine. Therefore, the development of an efficient treatment process of the reject brine becomes vital. The Solvay process is one of the main treatment technologies, wherein NH</w:t>
      </w:r>
      <w:r w:rsidRPr="00C824B1">
        <w:rPr>
          <w:color w:val="000000"/>
          <w:sz w:val="18"/>
          <w:szCs w:val="18"/>
          <w:vertAlign w:val="subscript"/>
        </w:rPr>
        <w:t>3</w:t>
      </w:r>
      <w:r w:rsidRPr="00C824B1">
        <w:rPr>
          <w:color w:val="000000"/>
          <w:sz w:val="18"/>
          <w:szCs w:val="18"/>
        </w:rPr>
        <w:t xml:space="preserve"> </w:t>
      </w:r>
      <w:proofErr w:type="gramStart"/>
      <w:r w:rsidRPr="00C824B1">
        <w:rPr>
          <w:color w:val="000000"/>
          <w:sz w:val="18"/>
          <w:szCs w:val="18"/>
        </w:rPr>
        <w:t>is introduced</w:t>
      </w:r>
      <w:proofErr w:type="gramEnd"/>
      <w:r w:rsidRPr="00C824B1">
        <w:rPr>
          <w:color w:val="000000"/>
          <w:sz w:val="18"/>
          <w:szCs w:val="18"/>
        </w:rPr>
        <w:t xml:space="preserve"> to converting soluble Na</w:t>
      </w:r>
      <w:r w:rsidRPr="00C824B1">
        <w:rPr>
          <w:color w:val="000000"/>
          <w:sz w:val="18"/>
          <w:szCs w:val="18"/>
          <w:vertAlign w:val="superscript"/>
        </w:rPr>
        <w:t>+</w:t>
      </w:r>
      <w:r w:rsidRPr="00C824B1">
        <w:rPr>
          <w:color w:val="000000"/>
          <w:sz w:val="18"/>
          <w:szCs w:val="18"/>
        </w:rPr>
        <w:t xml:space="preserve"> into insoluble NaHCO</w:t>
      </w:r>
      <w:r w:rsidRPr="00C824B1">
        <w:rPr>
          <w:color w:val="000000"/>
          <w:sz w:val="18"/>
          <w:szCs w:val="18"/>
          <w:vertAlign w:val="subscript"/>
        </w:rPr>
        <w:t>3</w:t>
      </w:r>
      <w:r w:rsidRPr="00C824B1">
        <w:rPr>
          <w:color w:val="000000"/>
          <w:sz w:val="18"/>
          <w:szCs w:val="18"/>
        </w:rPr>
        <w:t>. Although the concentration of Na</w:t>
      </w:r>
      <w:r w:rsidRPr="00C824B1">
        <w:rPr>
          <w:color w:val="000000"/>
          <w:sz w:val="18"/>
          <w:szCs w:val="18"/>
          <w:vertAlign w:val="superscript"/>
        </w:rPr>
        <w:t>+</w:t>
      </w:r>
      <w:r w:rsidRPr="00C824B1">
        <w:rPr>
          <w:color w:val="000000"/>
          <w:sz w:val="18"/>
          <w:szCs w:val="18"/>
        </w:rPr>
        <w:t xml:space="preserve"> ions </w:t>
      </w:r>
      <w:proofErr w:type="gramStart"/>
      <w:r w:rsidRPr="00C824B1">
        <w:rPr>
          <w:color w:val="000000"/>
          <w:sz w:val="18"/>
          <w:szCs w:val="18"/>
        </w:rPr>
        <w:t>are reduced</w:t>
      </w:r>
      <w:proofErr w:type="gramEnd"/>
      <w:r w:rsidRPr="00C824B1">
        <w:rPr>
          <w:color w:val="000000"/>
          <w:sz w:val="18"/>
          <w:szCs w:val="18"/>
        </w:rPr>
        <w:t xml:space="preserve"> in this process, Cl</w:t>
      </w:r>
      <w:r w:rsidRPr="00C824B1">
        <w:rPr>
          <w:color w:val="000000"/>
          <w:sz w:val="18"/>
          <w:szCs w:val="18"/>
          <w:vertAlign w:val="superscript"/>
        </w:rPr>
        <w:t>-</w:t>
      </w:r>
      <w:r w:rsidRPr="00C824B1">
        <w:rPr>
          <w:color w:val="000000"/>
          <w:sz w:val="18"/>
          <w:szCs w:val="18"/>
        </w:rPr>
        <w:t xml:space="preserve"> ions are not affected. In addition, the concentration of  </w:t>
      </w:r>
      <m:oMath>
        <m:sSubSup>
          <m:sSubSupPr>
            <m:ctrlPr>
              <w:rPr>
                <w:rFonts w:ascii="Cambria Math" w:hAnsi="Cambria Math" w:cs="Times New Roman"/>
                <w:color w:val="000000"/>
                <w:sz w:val="18"/>
                <w:szCs w:val="18"/>
              </w:rPr>
            </m:ctrlPr>
          </m:sSubSupPr>
          <m:e>
            <m:r>
              <m:rPr>
                <m:sty m:val="p"/>
              </m:rPr>
              <w:rPr>
                <w:rFonts w:ascii="Cambria Math" w:hAnsi="Cambria Math" w:cs="Times New Roman"/>
                <w:color w:val="000000"/>
                <w:sz w:val="18"/>
                <w:szCs w:val="18"/>
              </w:rPr>
              <m:t>NH</m:t>
            </m:r>
          </m:e>
          <m:sub>
            <m:r>
              <m:rPr>
                <m:sty m:val="p"/>
              </m:rPr>
              <w:rPr>
                <w:rFonts w:ascii="Cambria Math" w:hAnsi="Cambria Math" w:cs="Times New Roman"/>
                <w:color w:val="000000"/>
                <w:sz w:val="18"/>
                <w:szCs w:val="18"/>
              </w:rPr>
              <m:t>4</m:t>
            </m:r>
          </m:sub>
          <m:sup>
            <m:r>
              <m:rPr>
                <m:sty m:val="p"/>
              </m:rPr>
              <w:rPr>
                <w:rFonts w:ascii="Cambria Math" w:hAnsi="Cambria Math" w:cs="Times New Roman"/>
                <w:color w:val="000000"/>
                <w:sz w:val="18"/>
                <w:szCs w:val="18"/>
              </w:rPr>
              <m:t>+</m:t>
            </m:r>
          </m:sup>
        </m:sSubSup>
      </m:oMath>
      <w:r w:rsidRPr="00C824B1">
        <w:rPr>
          <w:color w:val="000000"/>
          <w:sz w:val="18"/>
          <w:szCs w:val="18"/>
        </w:rPr>
        <w:t xml:space="preserve"> ions increase. Electrocoagulation </w:t>
      </w:r>
      <w:proofErr w:type="gramStart"/>
      <w:r w:rsidRPr="00C824B1">
        <w:rPr>
          <w:color w:val="000000"/>
          <w:sz w:val="18"/>
          <w:szCs w:val="18"/>
        </w:rPr>
        <w:t>has been tested</w:t>
      </w:r>
      <w:proofErr w:type="gramEnd"/>
      <w:r w:rsidRPr="00C824B1">
        <w:rPr>
          <w:color w:val="000000"/>
          <w:sz w:val="18"/>
          <w:szCs w:val="18"/>
        </w:rPr>
        <w:t xml:space="preserve"> for the remove Cl</w:t>
      </w:r>
      <w:r w:rsidRPr="00C824B1">
        <w:rPr>
          <w:color w:val="000000"/>
          <w:sz w:val="18"/>
          <w:szCs w:val="18"/>
          <w:vertAlign w:val="superscript"/>
        </w:rPr>
        <w:t>-</w:t>
      </w:r>
      <w:r w:rsidRPr="00C824B1">
        <w:rPr>
          <w:color w:val="000000"/>
          <w:sz w:val="18"/>
          <w:szCs w:val="18"/>
        </w:rPr>
        <w:t xml:space="preserve"> and </w:t>
      </w:r>
      <m:oMath>
        <m:sSubSup>
          <m:sSubSupPr>
            <m:ctrlPr>
              <w:rPr>
                <w:rFonts w:ascii="Cambria Math" w:hAnsi="Cambria Math" w:cs="Times New Roman"/>
                <w:color w:val="000000"/>
                <w:sz w:val="18"/>
                <w:szCs w:val="18"/>
              </w:rPr>
            </m:ctrlPr>
          </m:sSubSupPr>
          <m:e>
            <m:r>
              <m:rPr>
                <m:sty m:val="p"/>
              </m:rPr>
              <w:rPr>
                <w:rFonts w:ascii="Cambria Math" w:hAnsi="Cambria Math" w:cs="Times New Roman"/>
                <w:color w:val="000000"/>
                <w:sz w:val="18"/>
                <w:szCs w:val="18"/>
              </w:rPr>
              <m:t>NH</m:t>
            </m:r>
          </m:e>
          <m:sub>
            <m:r>
              <m:rPr>
                <m:sty m:val="p"/>
              </m:rPr>
              <w:rPr>
                <w:rFonts w:ascii="Cambria Math" w:hAnsi="Cambria Math" w:cs="Times New Roman"/>
                <w:color w:val="000000"/>
                <w:sz w:val="18"/>
                <w:szCs w:val="18"/>
              </w:rPr>
              <m:t>4</m:t>
            </m:r>
          </m:sub>
          <m:sup>
            <m:r>
              <m:rPr>
                <m:sty m:val="p"/>
              </m:rPr>
              <w:rPr>
                <w:rFonts w:ascii="Cambria Math" w:hAnsi="Cambria Math" w:cs="Times New Roman"/>
                <w:color w:val="000000"/>
                <w:sz w:val="18"/>
                <w:szCs w:val="18"/>
              </w:rPr>
              <m:t>+</m:t>
            </m:r>
          </m:sup>
        </m:sSubSup>
      </m:oMath>
      <w:r w:rsidRPr="00C824B1">
        <w:rPr>
          <w:color w:val="000000"/>
          <w:sz w:val="18"/>
          <w:szCs w:val="18"/>
        </w:rPr>
        <w:t xml:space="preserve"> ions and to regenerate the NH</w:t>
      </w:r>
      <w:r w:rsidRPr="00C824B1">
        <w:rPr>
          <w:color w:val="000000"/>
          <w:sz w:val="18"/>
          <w:szCs w:val="18"/>
          <w:vertAlign w:val="subscript"/>
        </w:rPr>
        <w:t>3</w:t>
      </w:r>
      <w:r w:rsidRPr="00C824B1">
        <w:rPr>
          <w:color w:val="000000"/>
          <w:sz w:val="18"/>
          <w:szCs w:val="18"/>
        </w:rPr>
        <w:t xml:space="preserve">. When no current </w:t>
      </w:r>
      <w:proofErr w:type="gramStart"/>
      <w:r w:rsidRPr="00C824B1">
        <w:rPr>
          <w:color w:val="000000"/>
          <w:sz w:val="18"/>
          <w:szCs w:val="18"/>
        </w:rPr>
        <w:t>was applied</w:t>
      </w:r>
      <w:proofErr w:type="gramEnd"/>
      <w:r w:rsidRPr="00C824B1">
        <w:rPr>
          <w:color w:val="000000"/>
          <w:sz w:val="18"/>
          <w:szCs w:val="18"/>
        </w:rPr>
        <w:t>, a very small removal of the ions was recorded. Applying a current density of 0.1167 A/cm</w:t>
      </w:r>
      <w:r w:rsidRPr="00C824B1">
        <w:rPr>
          <w:color w:val="000000"/>
          <w:sz w:val="18"/>
          <w:szCs w:val="18"/>
          <w:vertAlign w:val="superscript"/>
        </w:rPr>
        <w:t>2</w:t>
      </w:r>
      <w:r w:rsidRPr="00C824B1">
        <w:rPr>
          <w:color w:val="000000"/>
          <w:sz w:val="18"/>
          <w:szCs w:val="18"/>
        </w:rPr>
        <w:t xml:space="preserve"> caused an increase in the removal of</w:t>
      </w:r>
      <m:oMath>
        <m:r>
          <m:rPr>
            <m:sty m:val="p"/>
          </m:rPr>
          <w:rPr>
            <w:rFonts w:ascii="Cambria Math" w:hAnsi="Cambria Math" w:cs="Times New Roman"/>
            <w:color w:val="000000"/>
            <w:sz w:val="18"/>
            <w:szCs w:val="18"/>
          </w:rPr>
          <m:t xml:space="preserve"> </m:t>
        </m:r>
        <m:sSubSup>
          <m:sSubSupPr>
            <m:ctrlPr>
              <w:rPr>
                <w:rFonts w:ascii="Cambria Math" w:hAnsi="Cambria Math" w:cs="Times New Roman"/>
                <w:color w:val="000000"/>
                <w:sz w:val="18"/>
                <w:szCs w:val="18"/>
              </w:rPr>
            </m:ctrlPr>
          </m:sSubSupPr>
          <m:e>
            <m:r>
              <w:rPr>
                <w:rFonts w:ascii="Cambria Math" w:hAnsi="Cambria Math" w:cs="Times New Roman"/>
                <w:color w:val="000000"/>
                <w:sz w:val="18"/>
                <w:szCs w:val="18"/>
              </w:rPr>
              <m:t>NH</m:t>
            </m:r>
          </m:e>
          <m:sub>
            <m:r>
              <m:rPr>
                <m:sty m:val="p"/>
              </m:rPr>
              <w:rPr>
                <w:rFonts w:ascii="Cambria Math" w:hAnsi="Cambria Math" w:cs="Times New Roman"/>
                <w:color w:val="000000"/>
                <w:sz w:val="18"/>
                <w:szCs w:val="18"/>
              </w:rPr>
              <m:t>4</m:t>
            </m:r>
          </m:sub>
          <m:sup>
            <m:r>
              <m:rPr>
                <m:sty m:val="p"/>
              </m:rPr>
              <w:rPr>
                <w:rFonts w:ascii="Cambria Math" w:hAnsi="Cambria Math" w:cs="Times New Roman"/>
                <w:color w:val="000000"/>
                <w:sz w:val="18"/>
                <w:szCs w:val="18"/>
              </w:rPr>
              <m:t>+</m:t>
            </m:r>
          </m:sup>
        </m:sSubSup>
      </m:oMath>
      <w:r w:rsidRPr="00C824B1">
        <w:rPr>
          <w:color w:val="000000"/>
          <w:sz w:val="18"/>
          <w:szCs w:val="18"/>
        </w:rPr>
        <w:t xml:space="preserve"> and Cl</w:t>
      </w:r>
      <w:r w:rsidRPr="00C824B1">
        <w:rPr>
          <w:color w:val="000000"/>
          <w:sz w:val="18"/>
          <w:szCs w:val="18"/>
          <w:vertAlign w:val="superscript"/>
        </w:rPr>
        <w:t>-</w:t>
      </w:r>
      <w:r w:rsidRPr="00C824B1">
        <w:rPr>
          <w:color w:val="000000"/>
          <w:sz w:val="18"/>
          <w:szCs w:val="18"/>
        </w:rPr>
        <w:t xml:space="preserve">, by 45.9% and 25.87%, respectively at 20°C, 71.55% and 26.88%, respectively at 30°C. This clearly proves that the main removal was due to the electrocoagulation. The effects of current density, initial concentration, and temperature </w:t>
      </w:r>
      <w:proofErr w:type="gramStart"/>
      <w:r w:rsidRPr="00C824B1">
        <w:rPr>
          <w:color w:val="000000"/>
          <w:sz w:val="18"/>
          <w:szCs w:val="18"/>
        </w:rPr>
        <w:t>have been studied</w:t>
      </w:r>
      <w:proofErr w:type="gramEnd"/>
      <w:r w:rsidRPr="00C824B1">
        <w:rPr>
          <w:color w:val="000000"/>
          <w:sz w:val="18"/>
          <w:szCs w:val="18"/>
        </w:rPr>
        <w:t xml:space="preserve"> on the ions removal. It </w:t>
      </w:r>
      <w:proofErr w:type="gramStart"/>
      <w:r w:rsidRPr="00C824B1">
        <w:rPr>
          <w:color w:val="000000"/>
          <w:sz w:val="18"/>
          <w:szCs w:val="18"/>
        </w:rPr>
        <w:t>was found</w:t>
      </w:r>
      <w:proofErr w:type="gramEnd"/>
      <w:r w:rsidRPr="00C824B1">
        <w:rPr>
          <w:color w:val="000000"/>
          <w:sz w:val="18"/>
          <w:szCs w:val="18"/>
        </w:rPr>
        <w:t xml:space="preserve"> that increasing the current density and/or the temperature was found to decrease the residual ions concentration.  Whereas, increasing the initial ions concentration resulted in decreasing the percentage </w:t>
      </w:r>
      <w:r w:rsidRPr="00C824B1">
        <w:rPr>
          <w:sz w:val="18"/>
          <w:szCs w:val="18"/>
        </w:rPr>
        <w:t>removal</w:t>
      </w:r>
      <w:r w:rsidRPr="00C824B1">
        <w:rPr>
          <w:color w:val="000000"/>
          <w:sz w:val="18"/>
          <w:szCs w:val="18"/>
        </w:rPr>
        <w:t xml:space="preserve">. </w:t>
      </w:r>
    </w:p>
    <w:p w:rsidR="00AE3E37" w:rsidRDefault="00A9710C" w:rsidP="00C824B1">
      <w:pPr>
        <w:pStyle w:val="Heading3"/>
        <w:spacing w:before="74"/>
      </w:pPr>
      <w:r>
        <w:rPr>
          <w:b w:val="0"/>
        </w:rPr>
        <w:br w:type="column"/>
      </w:r>
    </w:p>
    <w:p w:rsidR="00AE3E37" w:rsidRDefault="00AE3E37">
      <w:pPr>
        <w:pStyle w:val="BodyText"/>
        <w:spacing w:before="2"/>
        <w:rPr>
          <w:rFonts w:ascii="Arial"/>
          <w:b/>
          <w:sz w:val="16"/>
        </w:rPr>
      </w:pPr>
    </w:p>
    <w:p w:rsidR="00C824B1" w:rsidRDefault="005973B9" w:rsidP="005973B9">
      <w:pPr>
        <w:spacing w:line="204" w:lineRule="exact"/>
        <w:rPr>
          <w:rFonts w:ascii="Arial"/>
          <w:b/>
          <w:color w:val="BF5A14"/>
          <w:sz w:val="20"/>
        </w:rPr>
      </w:pPr>
      <w:r>
        <w:rPr>
          <w:rFonts w:ascii="Arial"/>
          <w:b/>
          <w:color w:val="BF5A14"/>
          <w:sz w:val="20"/>
        </w:rPr>
        <w:br/>
      </w:r>
    </w:p>
    <w:p w:rsidR="00C824B1" w:rsidRDefault="00C824B1" w:rsidP="005973B9">
      <w:pPr>
        <w:spacing w:line="204" w:lineRule="exact"/>
        <w:rPr>
          <w:rFonts w:ascii="Arial"/>
          <w:b/>
          <w:color w:val="BF5A14"/>
          <w:sz w:val="20"/>
        </w:rPr>
      </w:pPr>
    </w:p>
    <w:p w:rsidR="00C824B1" w:rsidRDefault="00C824B1" w:rsidP="005973B9">
      <w:pPr>
        <w:spacing w:line="204" w:lineRule="exact"/>
        <w:rPr>
          <w:rFonts w:ascii="Arial"/>
          <w:b/>
          <w:color w:val="BF5A14"/>
          <w:sz w:val="20"/>
        </w:rPr>
      </w:pPr>
    </w:p>
    <w:p w:rsidR="00C824B1" w:rsidRDefault="00C824B1" w:rsidP="005973B9">
      <w:pPr>
        <w:spacing w:line="204" w:lineRule="exact"/>
        <w:rPr>
          <w:rFonts w:ascii="Arial"/>
          <w:b/>
          <w:color w:val="BF5A14"/>
          <w:sz w:val="20"/>
        </w:rPr>
      </w:pPr>
    </w:p>
    <w:p w:rsidR="00C824B1" w:rsidRDefault="00C824B1" w:rsidP="005973B9">
      <w:pPr>
        <w:spacing w:line="204" w:lineRule="exact"/>
        <w:rPr>
          <w:rFonts w:ascii="Arial"/>
          <w:b/>
          <w:color w:val="BF5A14"/>
          <w:sz w:val="20"/>
        </w:rPr>
      </w:pPr>
    </w:p>
    <w:p w:rsidR="00C824B1" w:rsidRDefault="00C824B1" w:rsidP="005973B9">
      <w:pPr>
        <w:spacing w:line="204" w:lineRule="exact"/>
        <w:rPr>
          <w:rFonts w:ascii="Arial"/>
          <w:b/>
          <w:color w:val="BF5A14"/>
          <w:sz w:val="20"/>
        </w:rPr>
      </w:pPr>
    </w:p>
    <w:p w:rsidR="00C824B1" w:rsidRDefault="00C824B1" w:rsidP="005973B9">
      <w:pPr>
        <w:spacing w:line="204" w:lineRule="exact"/>
        <w:rPr>
          <w:rFonts w:ascii="Arial"/>
          <w:b/>
          <w:color w:val="BF5A14"/>
          <w:sz w:val="20"/>
        </w:rPr>
      </w:pPr>
    </w:p>
    <w:p w:rsidR="00C824B1" w:rsidRDefault="00C824B1" w:rsidP="005973B9">
      <w:pPr>
        <w:spacing w:line="204" w:lineRule="exact"/>
        <w:rPr>
          <w:rFonts w:ascii="Arial"/>
          <w:b/>
          <w:color w:val="BF5A14"/>
          <w:sz w:val="20"/>
        </w:rPr>
      </w:pPr>
    </w:p>
    <w:p w:rsidR="00C824B1" w:rsidRDefault="00C824B1" w:rsidP="005973B9">
      <w:pPr>
        <w:spacing w:line="204" w:lineRule="exact"/>
        <w:rPr>
          <w:rFonts w:ascii="Arial"/>
          <w:b/>
          <w:color w:val="BF5A14"/>
          <w:sz w:val="20"/>
        </w:rPr>
      </w:pPr>
    </w:p>
    <w:p w:rsidR="00C824B1" w:rsidRDefault="00C824B1" w:rsidP="005973B9">
      <w:pPr>
        <w:spacing w:line="204" w:lineRule="exact"/>
        <w:rPr>
          <w:rFonts w:ascii="Arial"/>
          <w:b/>
          <w:color w:val="BF5A14"/>
          <w:sz w:val="20"/>
        </w:rPr>
      </w:pPr>
    </w:p>
    <w:p w:rsidR="00C824B1" w:rsidRDefault="00C824B1" w:rsidP="005973B9">
      <w:pPr>
        <w:spacing w:line="204" w:lineRule="exact"/>
        <w:rPr>
          <w:rFonts w:ascii="Arial"/>
          <w:b/>
          <w:color w:val="BF5A14"/>
          <w:sz w:val="20"/>
        </w:rPr>
      </w:pPr>
    </w:p>
    <w:p w:rsidR="00C824B1" w:rsidRDefault="00356B67" w:rsidP="00C824B1">
      <w:pPr>
        <w:spacing w:line="204" w:lineRule="exact"/>
        <w:jc w:val="center"/>
        <w:rPr>
          <w:rFonts w:ascii="Arial"/>
          <w:b/>
          <w:color w:val="BF5A14"/>
          <w:sz w:val="20"/>
        </w:rPr>
      </w:pPr>
      <w:r>
        <w:rPr>
          <w:color w:val="000000"/>
          <w:sz w:val="18"/>
          <w:szCs w:val="18"/>
        </w:rPr>
        <w:t>Figure1:</w:t>
      </w:r>
      <w:r w:rsidRPr="00C824B1">
        <w:rPr>
          <w:color w:val="000000"/>
          <w:sz w:val="18"/>
          <w:szCs w:val="18"/>
        </w:rPr>
        <w:t xml:space="preserve"> Schematic</w:t>
      </w:r>
      <w:r w:rsidR="00C824B1" w:rsidRPr="00C824B1">
        <w:rPr>
          <w:color w:val="000000"/>
          <w:sz w:val="18"/>
          <w:szCs w:val="18"/>
        </w:rPr>
        <w:t xml:space="preserve"> diagram of </w:t>
      </w:r>
      <w:r>
        <w:rPr>
          <w:color w:val="000000"/>
          <w:sz w:val="18"/>
          <w:szCs w:val="18"/>
        </w:rPr>
        <w:t xml:space="preserve">the </w:t>
      </w:r>
      <w:r w:rsidR="00C824B1" w:rsidRPr="00C824B1">
        <w:rPr>
          <w:color w:val="000000"/>
          <w:sz w:val="18"/>
          <w:szCs w:val="18"/>
        </w:rPr>
        <w:t>batch reactor</w:t>
      </w:r>
    </w:p>
    <w:p w:rsidR="00C824B1" w:rsidRDefault="00C824B1" w:rsidP="005973B9">
      <w:pPr>
        <w:spacing w:line="204" w:lineRule="exact"/>
        <w:rPr>
          <w:rFonts w:ascii="Arial"/>
          <w:b/>
          <w:color w:val="BF5A14"/>
          <w:sz w:val="20"/>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7BE77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356B67">
      <w:pPr>
        <w:spacing w:before="92"/>
        <w:ind w:right="4234"/>
        <w:rPr>
          <w:rFonts w:ascii="Arial"/>
        </w:rPr>
      </w:pPr>
      <w:r>
        <w:rPr>
          <w:noProof/>
        </w:rPr>
        <w:t xml:space="preserve">           </w:t>
      </w:r>
      <w:r w:rsidR="00356B67">
        <w:rPr>
          <w:rFonts w:ascii="Arial"/>
          <w:noProof/>
          <w:color w:val="BF5A14"/>
        </w:rPr>
        <w:drawing>
          <wp:inline distT="0" distB="0" distL="0" distR="0" wp14:anchorId="75AF467A" wp14:editId="602FA18B">
            <wp:extent cx="621464" cy="646430"/>
            <wp:effectExtent l="0" t="0" r="762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shot_20170630-152603.png"/>
                    <pic:cNvPicPr/>
                  </pic:nvPicPr>
                  <pic:blipFill rotWithShape="1">
                    <a:blip r:embed="rId11" cstate="print">
                      <a:extLst>
                        <a:ext uri="{28A0092B-C50C-407E-A947-70E740481C1C}">
                          <a14:useLocalDpi xmlns:a14="http://schemas.microsoft.com/office/drawing/2010/main" val="0"/>
                        </a:ext>
                      </a:extLst>
                    </a:blip>
                    <a:srcRect l="5984" t="15217" r="4999" b="14306"/>
                    <a:stretch/>
                  </pic:blipFill>
                  <pic:spPr bwMode="auto">
                    <a:xfrm>
                      <a:off x="0" y="0"/>
                      <a:ext cx="629380" cy="654664"/>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p>
    <w:p w:rsidR="00356B67" w:rsidRDefault="00356B67" w:rsidP="00356B67">
      <w:pPr>
        <w:spacing w:before="41" w:line="154" w:lineRule="exact"/>
        <w:ind w:right="231"/>
        <w:jc w:val="both"/>
        <w:rPr>
          <w:rFonts w:ascii="Arial"/>
          <w:sz w:val="14"/>
        </w:rPr>
      </w:pPr>
      <w:r w:rsidRPr="00356B67">
        <w:rPr>
          <w:rFonts w:ascii="Arial"/>
          <w:sz w:val="14"/>
        </w:rPr>
        <w:t xml:space="preserve">Miada A. Ali has completed her bachelor at the age of 26 years from UAE University. Since 2014, she joined United Arab Emirates University as a research assistant. Currently, she is a </w:t>
      </w:r>
      <w:proofErr w:type="gramStart"/>
      <w:r w:rsidRPr="00356B67">
        <w:rPr>
          <w:rFonts w:ascii="Arial"/>
          <w:sz w:val="14"/>
        </w:rPr>
        <w:t>post graduate</w:t>
      </w:r>
      <w:proofErr w:type="gramEnd"/>
      <w:r w:rsidRPr="00356B67">
        <w:rPr>
          <w:rFonts w:ascii="Arial"/>
          <w:sz w:val="14"/>
        </w:rPr>
        <w:t xml:space="preserve"> student in Chemical Engineering Department at the United Arab Emirates University.</w:t>
      </w:r>
    </w:p>
    <w:p w:rsidR="00AE3E37" w:rsidRDefault="00A9710C" w:rsidP="00356B67">
      <w:pPr>
        <w:spacing w:before="62"/>
        <w:ind w:left="4217" w:right="4235"/>
        <w:jc w:val="center"/>
        <w:rPr>
          <w:rFonts w:ascii="Arial"/>
          <w:sz w:val="14"/>
        </w:rPr>
      </w:pPr>
      <w:r>
        <w:rPr>
          <w:rFonts w:ascii="Arial"/>
          <w:sz w:val="14"/>
        </w:rPr>
        <w:t xml:space="preserve">Email: </w:t>
      </w:r>
      <w:hyperlink r:id="rId12" w:history="1">
        <w:r w:rsidR="00356B67" w:rsidRPr="00AD5C83">
          <w:rPr>
            <w:rStyle w:val="Hyperlink"/>
            <w:rFonts w:ascii="Arial"/>
            <w:sz w:val="14"/>
          </w:rPr>
          <w:t>miada-ali@hotmail.com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A7C07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460" w:rsidRDefault="00542460">
      <w:r>
        <w:separator/>
      </w:r>
    </w:p>
  </w:endnote>
  <w:endnote w:type="continuationSeparator" w:id="0">
    <w:p w:rsidR="00542460" w:rsidRDefault="00542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460" w:rsidRDefault="00542460">
      <w:r>
        <w:separator/>
      </w:r>
    </w:p>
  </w:footnote>
  <w:footnote w:type="continuationSeparator" w:id="0">
    <w:p w:rsidR="00542460" w:rsidRDefault="00542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56B67"/>
    <w:rsid w:val="00404E5B"/>
    <w:rsid w:val="00414F7B"/>
    <w:rsid w:val="004355DC"/>
    <w:rsid w:val="004749B4"/>
    <w:rsid w:val="00494130"/>
    <w:rsid w:val="004F3523"/>
    <w:rsid w:val="00542460"/>
    <w:rsid w:val="005973B9"/>
    <w:rsid w:val="005B3A56"/>
    <w:rsid w:val="006060CE"/>
    <w:rsid w:val="0063497F"/>
    <w:rsid w:val="00832A74"/>
    <w:rsid w:val="00873DF0"/>
    <w:rsid w:val="008756E6"/>
    <w:rsid w:val="009B2D44"/>
    <w:rsid w:val="00A07E82"/>
    <w:rsid w:val="00A9710C"/>
    <w:rsid w:val="00AE3E37"/>
    <w:rsid w:val="00B21A57"/>
    <w:rsid w:val="00C33602"/>
    <w:rsid w:val="00C824B1"/>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20036"/>
  <w15:docId w15:val="{DDC38F0B-1648-4254-A52C-6BBC30164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miada-ali@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Miada Ali</cp:lastModifiedBy>
  <cp:revision>2</cp:revision>
  <dcterms:created xsi:type="dcterms:W3CDTF">2017-06-30T18:03:00Z</dcterms:created>
  <dcterms:modified xsi:type="dcterms:W3CDTF">2017-06-30T18:03:00Z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