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EFD" w:rsidRDefault="00C42EFD">
      <w:pPr>
        <w:rPr>
          <w:b/>
          <w:sz w:val="32"/>
          <w:szCs w:val="32"/>
          <w:lang w:val="is-IS"/>
        </w:rPr>
      </w:pPr>
    </w:p>
    <w:p w:rsidR="008779CA" w:rsidRPr="00ED72C3" w:rsidRDefault="00ED72C3">
      <w:pPr>
        <w:rPr>
          <w:b/>
          <w:sz w:val="32"/>
          <w:szCs w:val="32"/>
          <w:lang w:val="is-IS"/>
        </w:rPr>
      </w:pPr>
      <w:r w:rsidRPr="00ED72C3">
        <w:rPr>
          <w:b/>
          <w:sz w:val="32"/>
          <w:szCs w:val="32"/>
          <w:lang w:val="is-IS"/>
        </w:rPr>
        <w:t>N</w:t>
      </w:r>
      <w:r w:rsidR="00E547E5">
        <w:rPr>
          <w:b/>
          <w:sz w:val="32"/>
          <w:szCs w:val="32"/>
          <w:lang w:val="is-IS"/>
        </w:rPr>
        <w:t>ovel</w:t>
      </w:r>
      <w:r w:rsidRPr="00ED72C3">
        <w:rPr>
          <w:b/>
          <w:sz w:val="32"/>
          <w:szCs w:val="32"/>
          <w:lang w:val="is-IS"/>
        </w:rPr>
        <w:t xml:space="preserve"> advancements in objective assessment and treatment of patients with neck pain and its related disorders</w:t>
      </w:r>
    </w:p>
    <w:p w:rsidR="00ED72C3" w:rsidRDefault="00ED72C3">
      <w:pPr>
        <w:rPr>
          <w:sz w:val="24"/>
          <w:szCs w:val="24"/>
          <w:lang w:val="is-IS"/>
        </w:rPr>
      </w:pPr>
      <w:r>
        <w:rPr>
          <w:b/>
          <w:sz w:val="24"/>
          <w:szCs w:val="24"/>
          <w:lang w:val="is-IS"/>
        </w:rPr>
        <w:t xml:space="preserve">Introduction: </w:t>
      </w:r>
      <w:r w:rsidRPr="00ED72C3">
        <w:rPr>
          <w:sz w:val="24"/>
          <w:szCs w:val="24"/>
          <w:lang w:val="is-IS"/>
        </w:rPr>
        <w:t>The Bone &amp; Joint Decade</w:t>
      </w:r>
      <w:r w:rsidR="00710683">
        <w:rPr>
          <w:sz w:val="24"/>
          <w:szCs w:val="24"/>
          <w:lang w:val="is-IS"/>
        </w:rPr>
        <w:t xml:space="preserve"> </w:t>
      </w:r>
      <w:r w:rsidR="00710683" w:rsidRPr="00ED72C3">
        <w:rPr>
          <w:sz w:val="24"/>
          <w:szCs w:val="24"/>
          <w:lang w:val="is-IS"/>
        </w:rPr>
        <w:t>(2000-2010)</w:t>
      </w:r>
      <w:r w:rsidR="00710683">
        <w:rPr>
          <w:sz w:val="24"/>
          <w:szCs w:val="24"/>
          <w:lang w:val="is-IS"/>
        </w:rPr>
        <w:t xml:space="preserve"> </w:t>
      </w:r>
      <w:r w:rsidRPr="00ED72C3">
        <w:rPr>
          <w:sz w:val="24"/>
          <w:szCs w:val="24"/>
          <w:lang w:val="is-IS"/>
        </w:rPr>
        <w:t xml:space="preserve">Task Force on Neck Pain and its Associated Disorders </w:t>
      </w:r>
      <w:r w:rsidR="00710683">
        <w:rPr>
          <w:sz w:val="24"/>
          <w:szCs w:val="24"/>
          <w:lang w:val="is-IS"/>
        </w:rPr>
        <w:t xml:space="preserve">highlights the lack of objective reliable and valid methods </w:t>
      </w:r>
      <w:r w:rsidR="00FD0296">
        <w:rPr>
          <w:sz w:val="24"/>
          <w:szCs w:val="24"/>
          <w:lang w:val="is-IS"/>
        </w:rPr>
        <w:t xml:space="preserve">to assess and treat impaired </w:t>
      </w:r>
      <w:r w:rsidR="003F22A7">
        <w:rPr>
          <w:sz w:val="24"/>
          <w:szCs w:val="24"/>
          <w:lang w:val="is-IS"/>
        </w:rPr>
        <w:t xml:space="preserve">neuro-muscular-skeletal </w:t>
      </w:r>
      <w:r w:rsidR="00FD0296">
        <w:rPr>
          <w:sz w:val="24"/>
          <w:szCs w:val="24"/>
          <w:lang w:val="is-IS"/>
        </w:rPr>
        <w:t xml:space="preserve">function </w:t>
      </w:r>
      <w:r w:rsidR="00050B90">
        <w:rPr>
          <w:sz w:val="24"/>
          <w:szCs w:val="24"/>
          <w:lang w:val="is-IS"/>
        </w:rPr>
        <w:t>in</w:t>
      </w:r>
      <w:r w:rsidR="00710683">
        <w:rPr>
          <w:sz w:val="24"/>
          <w:szCs w:val="24"/>
          <w:lang w:val="is-IS"/>
        </w:rPr>
        <w:t xml:space="preserve"> people with neck pain and its related disorders. The Task Force </w:t>
      </w:r>
      <w:r w:rsidR="00710683" w:rsidRPr="00710683">
        <w:rPr>
          <w:sz w:val="24"/>
          <w:szCs w:val="24"/>
          <w:lang w:val="is-IS"/>
        </w:rPr>
        <w:t>empha</w:t>
      </w:r>
      <w:r w:rsidR="00710683">
        <w:rPr>
          <w:sz w:val="24"/>
          <w:szCs w:val="24"/>
          <w:lang w:val="is-IS"/>
        </w:rPr>
        <w:t>z</w:t>
      </w:r>
      <w:r w:rsidR="00710683" w:rsidRPr="00710683">
        <w:rPr>
          <w:sz w:val="24"/>
          <w:szCs w:val="24"/>
          <w:lang w:val="is-IS"/>
        </w:rPr>
        <w:t>es</w:t>
      </w:r>
      <w:r w:rsidR="00710683">
        <w:rPr>
          <w:sz w:val="24"/>
          <w:szCs w:val="24"/>
          <w:lang w:val="is-IS"/>
        </w:rPr>
        <w:t xml:space="preserve"> that recurrence of symptoms is </w:t>
      </w:r>
      <w:r w:rsidR="00050B90">
        <w:rPr>
          <w:sz w:val="24"/>
          <w:szCs w:val="24"/>
          <w:lang w:val="is-IS"/>
        </w:rPr>
        <w:t xml:space="preserve">one of </w:t>
      </w:r>
      <w:r w:rsidR="00710683">
        <w:rPr>
          <w:sz w:val="24"/>
          <w:szCs w:val="24"/>
          <w:lang w:val="is-IS"/>
        </w:rPr>
        <w:t>the main characteri</w:t>
      </w:r>
      <w:r w:rsidR="00050B90">
        <w:rPr>
          <w:sz w:val="24"/>
          <w:szCs w:val="24"/>
          <w:lang w:val="is-IS"/>
        </w:rPr>
        <w:t>stic</w:t>
      </w:r>
      <w:r w:rsidR="00BD20E4">
        <w:rPr>
          <w:sz w:val="24"/>
          <w:szCs w:val="24"/>
          <w:lang w:val="is-IS"/>
        </w:rPr>
        <w:t>s</w:t>
      </w:r>
      <w:r w:rsidR="004C6D71">
        <w:rPr>
          <w:sz w:val="24"/>
          <w:szCs w:val="24"/>
          <w:lang w:val="is-IS"/>
        </w:rPr>
        <w:t xml:space="preserve"> </w:t>
      </w:r>
      <w:r w:rsidR="00710683">
        <w:rPr>
          <w:sz w:val="24"/>
          <w:szCs w:val="24"/>
          <w:lang w:val="is-IS"/>
        </w:rPr>
        <w:t>of neck pain</w:t>
      </w:r>
      <w:r w:rsidR="00CA6038">
        <w:rPr>
          <w:sz w:val="24"/>
          <w:szCs w:val="24"/>
          <w:lang w:val="is-IS"/>
        </w:rPr>
        <w:t>. The Task Force</w:t>
      </w:r>
      <w:r w:rsidR="00710683">
        <w:rPr>
          <w:sz w:val="24"/>
          <w:szCs w:val="24"/>
          <w:lang w:val="is-IS"/>
        </w:rPr>
        <w:t xml:space="preserve"> recommends that the World Health Organization (WHO) advocate to empower people with neck pain to tr</w:t>
      </w:r>
      <w:r w:rsidR="00FD0296">
        <w:rPr>
          <w:sz w:val="24"/>
          <w:szCs w:val="24"/>
          <w:lang w:val="is-IS"/>
        </w:rPr>
        <w:t>eat</w:t>
      </w:r>
      <w:r w:rsidR="00710683">
        <w:rPr>
          <w:sz w:val="24"/>
          <w:szCs w:val="24"/>
          <w:lang w:val="is-IS"/>
        </w:rPr>
        <w:t xml:space="preserve"> their own neck must be a priority </w:t>
      </w:r>
      <w:r w:rsidR="00CA6038">
        <w:rPr>
          <w:sz w:val="24"/>
          <w:szCs w:val="24"/>
          <w:lang w:val="is-IS"/>
        </w:rPr>
        <w:t xml:space="preserve">to furthering advancements for people with neck pain. </w:t>
      </w:r>
    </w:p>
    <w:p w:rsidR="003F22A7" w:rsidRPr="003F22A7" w:rsidRDefault="003F22A7" w:rsidP="003F22A7">
      <w:pPr>
        <w:rPr>
          <w:sz w:val="24"/>
          <w:szCs w:val="24"/>
          <w:lang w:val="is-IS"/>
        </w:rPr>
      </w:pPr>
      <w:r w:rsidRPr="003F22A7">
        <w:rPr>
          <w:b/>
          <w:sz w:val="24"/>
          <w:szCs w:val="24"/>
          <w:lang w:val="is-IS"/>
        </w:rPr>
        <w:t xml:space="preserve">Objectives: </w:t>
      </w:r>
      <w:r w:rsidRPr="003F22A7">
        <w:rPr>
          <w:sz w:val="24"/>
          <w:szCs w:val="24"/>
          <w:lang w:val="is-IS"/>
        </w:rPr>
        <w:t>To implement</w:t>
      </w:r>
      <w:r w:rsidR="003C298C">
        <w:rPr>
          <w:sz w:val="24"/>
          <w:szCs w:val="24"/>
          <w:lang w:val="is-IS"/>
        </w:rPr>
        <w:t xml:space="preserve"> a</w:t>
      </w:r>
      <w:bookmarkStart w:id="0" w:name="_GoBack"/>
      <w:bookmarkEnd w:id="0"/>
      <w:r w:rsidRPr="003F22A7">
        <w:rPr>
          <w:sz w:val="24"/>
          <w:szCs w:val="24"/>
          <w:lang w:val="is-IS"/>
        </w:rPr>
        <w:t xml:space="preserve"> suit of known and new methods into every-day clinical practices to make it possible for </w:t>
      </w:r>
      <w:r w:rsidR="00FC7A0B" w:rsidRPr="00FC7A0B">
        <w:rPr>
          <w:sz w:val="24"/>
          <w:szCs w:val="24"/>
          <w:lang w:val="is-IS"/>
        </w:rPr>
        <w:t xml:space="preserve">practitioners </w:t>
      </w:r>
      <w:r w:rsidR="00FC7A0B">
        <w:rPr>
          <w:sz w:val="24"/>
          <w:szCs w:val="24"/>
          <w:lang w:val="is-IS"/>
        </w:rPr>
        <w:t xml:space="preserve">to objectively assess </w:t>
      </w:r>
      <w:r w:rsidRPr="003F22A7">
        <w:rPr>
          <w:sz w:val="24"/>
          <w:szCs w:val="24"/>
          <w:lang w:val="is-IS"/>
        </w:rPr>
        <w:t>patients with neck pain</w:t>
      </w:r>
      <w:r w:rsidR="00FC7A0B">
        <w:rPr>
          <w:sz w:val="24"/>
          <w:szCs w:val="24"/>
          <w:lang w:val="is-IS"/>
        </w:rPr>
        <w:t>, and for the patients</w:t>
      </w:r>
      <w:r w:rsidRPr="003F22A7">
        <w:rPr>
          <w:sz w:val="24"/>
          <w:szCs w:val="24"/>
          <w:lang w:val="is-IS"/>
        </w:rPr>
        <w:t xml:space="preserve"> to treat their own neck outside the clinic.</w:t>
      </w:r>
    </w:p>
    <w:p w:rsidR="003F22A7" w:rsidRPr="00E93EA9" w:rsidRDefault="00FD0296">
      <w:pPr>
        <w:rPr>
          <w:sz w:val="24"/>
          <w:szCs w:val="24"/>
          <w:lang w:val="is-IS"/>
        </w:rPr>
      </w:pPr>
      <w:r w:rsidRPr="00FD0296">
        <w:rPr>
          <w:b/>
          <w:sz w:val="24"/>
          <w:szCs w:val="24"/>
          <w:lang w:val="is-IS"/>
        </w:rPr>
        <w:t xml:space="preserve">Methods: </w:t>
      </w:r>
      <w:r w:rsidR="003F22A7" w:rsidRPr="003F22A7">
        <w:rPr>
          <w:sz w:val="24"/>
          <w:szCs w:val="24"/>
          <w:lang w:val="is-IS"/>
        </w:rPr>
        <w:t xml:space="preserve">The medium of the Internet </w:t>
      </w:r>
      <w:r w:rsidR="00FA5093">
        <w:rPr>
          <w:sz w:val="24"/>
          <w:szCs w:val="24"/>
          <w:lang w:val="is-IS"/>
        </w:rPr>
        <w:t>was</w:t>
      </w:r>
      <w:r w:rsidR="003F22A7" w:rsidRPr="003F22A7">
        <w:rPr>
          <w:sz w:val="24"/>
          <w:szCs w:val="24"/>
          <w:lang w:val="is-IS"/>
        </w:rPr>
        <w:t xml:space="preserve"> used enabling to test and to treat patients with neck pain </w:t>
      </w:r>
      <w:r w:rsidR="003F22A7">
        <w:rPr>
          <w:sz w:val="24"/>
          <w:szCs w:val="24"/>
          <w:lang w:val="is-IS"/>
        </w:rPr>
        <w:t xml:space="preserve">and its related disorders </w:t>
      </w:r>
      <w:r w:rsidR="003F22A7" w:rsidRPr="003F22A7">
        <w:rPr>
          <w:sz w:val="24"/>
          <w:szCs w:val="24"/>
          <w:lang w:val="is-IS"/>
        </w:rPr>
        <w:t>in real-time, documenting results at baseline and at follow-up visits.</w:t>
      </w:r>
      <w:r w:rsidR="00FC7A0B">
        <w:rPr>
          <w:sz w:val="24"/>
          <w:szCs w:val="24"/>
          <w:lang w:val="is-IS"/>
        </w:rPr>
        <w:t xml:space="preserve"> </w:t>
      </w:r>
      <w:r w:rsidR="006D0431">
        <w:rPr>
          <w:sz w:val="24"/>
          <w:szCs w:val="24"/>
          <w:lang w:val="is-IS"/>
        </w:rPr>
        <w:t>Fifteen p</w:t>
      </w:r>
      <w:r w:rsidR="00FC7A0B" w:rsidRPr="00FC7A0B">
        <w:rPr>
          <w:sz w:val="24"/>
          <w:szCs w:val="24"/>
          <w:lang w:val="is-IS"/>
        </w:rPr>
        <w:t>ractitioners</w:t>
      </w:r>
      <w:r w:rsidR="00FC7A0B">
        <w:rPr>
          <w:sz w:val="24"/>
          <w:szCs w:val="24"/>
          <w:lang w:val="is-IS"/>
        </w:rPr>
        <w:t xml:space="preserve"> in 5 European countries and in the US participated in the project.</w:t>
      </w:r>
      <w:r w:rsidR="00E93EA9">
        <w:rPr>
          <w:sz w:val="24"/>
          <w:szCs w:val="24"/>
          <w:lang w:val="is-IS"/>
        </w:rPr>
        <w:t xml:space="preserve"> A new 3D wireless orientation sensor with accuracy ranging from 0.15° - 0.2° in pitch, jaw and roll was used and connected to the software via BlueTooth. The software contained the methods used.</w:t>
      </w:r>
      <w:r w:rsidR="00FA5093">
        <w:rPr>
          <w:sz w:val="24"/>
          <w:szCs w:val="24"/>
          <w:lang w:val="is-IS"/>
        </w:rPr>
        <w:t xml:space="preserve"> All results were gathered on a cloud-based server. </w:t>
      </w:r>
      <w:r w:rsidR="0076724B">
        <w:rPr>
          <w:sz w:val="24"/>
          <w:szCs w:val="24"/>
          <w:lang w:val="is-IS"/>
        </w:rPr>
        <w:t xml:space="preserve"> Questionnaires were used to gather the</w:t>
      </w:r>
      <w:r w:rsidR="00154320">
        <w:rPr>
          <w:sz w:val="24"/>
          <w:szCs w:val="24"/>
          <w:lang w:val="is-IS"/>
        </w:rPr>
        <w:t xml:space="preserve"> experience of the </w:t>
      </w:r>
      <w:r w:rsidR="00154320" w:rsidRPr="00FC7A0B">
        <w:rPr>
          <w:sz w:val="24"/>
          <w:szCs w:val="24"/>
          <w:lang w:val="is-IS"/>
        </w:rPr>
        <w:t>practitioners</w:t>
      </w:r>
      <w:r w:rsidR="00154320">
        <w:rPr>
          <w:sz w:val="24"/>
          <w:szCs w:val="24"/>
          <w:lang w:val="is-IS"/>
        </w:rPr>
        <w:t>.</w:t>
      </w:r>
    </w:p>
    <w:p w:rsidR="00FD0296" w:rsidRPr="00E93EA9" w:rsidRDefault="00FD0296">
      <w:pPr>
        <w:rPr>
          <w:rFonts w:eastAsia="Times New Roman" w:cstheme="minorHAnsi"/>
          <w:bCs/>
          <w:sz w:val="24"/>
          <w:szCs w:val="24"/>
          <w:lang w:eastAsia="is-IS"/>
        </w:rPr>
      </w:pPr>
      <w:r>
        <w:rPr>
          <w:b/>
          <w:sz w:val="24"/>
          <w:szCs w:val="24"/>
          <w:lang w:val="is-IS"/>
        </w:rPr>
        <w:t>Results:</w:t>
      </w:r>
      <w:r w:rsidR="00FC7A0B">
        <w:rPr>
          <w:b/>
          <w:sz w:val="24"/>
          <w:szCs w:val="24"/>
          <w:lang w:val="is-IS"/>
        </w:rPr>
        <w:t xml:space="preserve"> </w:t>
      </w:r>
      <w:r w:rsidR="00FC7A0B" w:rsidRPr="00FC7A0B">
        <w:rPr>
          <w:sz w:val="24"/>
          <w:szCs w:val="24"/>
          <w:lang w:val="is-IS"/>
        </w:rPr>
        <w:t xml:space="preserve">All </w:t>
      </w:r>
      <w:r w:rsidR="00FC7A0B">
        <w:rPr>
          <w:sz w:val="24"/>
          <w:szCs w:val="24"/>
          <w:lang w:val="is-IS"/>
        </w:rPr>
        <w:t>p</w:t>
      </w:r>
      <w:r w:rsidR="00FC7A0B" w:rsidRPr="00FC7A0B">
        <w:rPr>
          <w:sz w:val="24"/>
          <w:szCs w:val="24"/>
          <w:lang w:val="is-IS"/>
        </w:rPr>
        <w:t>ractitioners</w:t>
      </w:r>
      <w:r w:rsidR="00FC7A0B">
        <w:rPr>
          <w:sz w:val="24"/>
          <w:szCs w:val="24"/>
          <w:lang w:val="is-IS"/>
        </w:rPr>
        <w:t xml:space="preserve"> were able to operate the hardware and software and connect to the Internet.</w:t>
      </w:r>
      <w:r w:rsidR="00BD20E4">
        <w:rPr>
          <w:sz w:val="24"/>
          <w:szCs w:val="24"/>
          <w:lang w:val="is-IS"/>
        </w:rPr>
        <w:t xml:space="preserve"> Overall, all p</w:t>
      </w:r>
      <w:r w:rsidR="00BD20E4" w:rsidRPr="00FC7A0B">
        <w:rPr>
          <w:sz w:val="24"/>
          <w:szCs w:val="24"/>
          <w:lang w:val="is-IS"/>
        </w:rPr>
        <w:t>ractitioners</w:t>
      </w:r>
      <w:r w:rsidR="006D0431">
        <w:rPr>
          <w:sz w:val="24"/>
          <w:szCs w:val="24"/>
          <w:lang w:val="is-IS"/>
        </w:rPr>
        <w:t xml:space="preserve"> and their patients were satisfied with the usability of the methods</w:t>
      </w:r>
      <w:r w:rsidR="00DD663D">
        <w:rPr>
          <w:sz w:val="24"/>
          <w:szCs w:val="24"/>
          <w:lang w:val="is-IS"/>
        </w:rPr>
        <w:t xml:space="preserve"> and the readability of the reports</w:t>
      </w:r>
      <w:r w:rsidR="00154320">
        <w:rPr>
          <w:sz w:val="24"/>
          <w:szCs w:val="24"/>
          <w:lang w:val="is-IS"/>
        </w:rPr>
        <w:t>,</w:t>
      </w:r>
      <w:r w:rsidR="00DD663D">
        <w:rPr>
          <w:sz w:val="24"/>
          <w:szCs w:val="24"/>
          <w:lang w:val="is-IS"/>
        </w:rPr>
        <w:t xml:space="preserve"> containing the outcome measures for each test</w:t>
      </w:r>
      <w:r w:rsidR="006D0431">
        <w:rPr>
          <w:sz w:val="24"/>
          <w:szCs w:val="24"/>
          <w:lang w:val="is-IS"/>
        </w:rPr>
        <w:t xml:space="preserve">. </w:t>
      </w:r>
      <w:r w:rsidR="003C298C">
        <w:rPr>
          <w:sz w:val="24"/>
          <w:szCs w:val="24"/>
          <w:lang w:val="is-IS"/>
        </w:rPr>
        <w:t>P</w:t>
      </w:r>
      <w:proofErr w:type="spellStart"/>
      <w:r w:rsidR="00E93EA9">
        <w:rPr>
          <w:rFonts w:eastAsia="Times New Roman" w:cstheme="minorHAnsi"/>
          <w:bCs/>
          <w:sz w:val="24"/>
          <w:szCs w:val="24"/>
          <w:lang w:eastAsia="is-IS"/>
        </w:rPr>
        <w:t>otential</w:t>
      </w:r>
      <w:proofErr w:type="spellEnd"/>
      <w:r w:rsidR="00E93EA9">
        <w:rPr>
          <w:rFonts w:eastAsia="Times New Roman" w:cstheme="minorHAnsi"/>
          <w:bCs/>
          <w:sz w:val="24"/>
          <w:szCs w:val="24"/>
          <w:lang w:eastAsia="is-IS"/>
        </w:rPr>
        <w:t xml:space="preserve"> new</w:t>
      </w:r>
      <w:r w:rsidR="00E93EA9" w:rsidRPr="00E93EA9">
        <w:rPr>
          <w:rFonts w:cstheme="minorHAnsi"/>
          <w:sz w:val="24"/>
          <w:szCs w:val="24"/>
        </w:rPr>
        <w:t xml:space="preserve"> </w:t>
      </w:r>
      <w:r w:rsidR="00E93EA9" w:rsidRPr="004A4FB1">
        <w:rPr>
          <w:rFonts w:cstheme="minorHAnsi"/>
          <w:sz w:val="24"/>
          <w:szCs w:val="24"/>
        </w:rPr>
        <w:t>f</w:t>
      </w:r>
      <w:r w:rsidR="00E93EA9">
        <w:rPr>
          <w:rFonts w:cstheme="minorHAnsi"/>
          <w:sz w:val="24"/>
          <w:szCs w:val="24"/>
        </w:rPr>
        <w:t>eatures and additions were identified</w:t>
      </w:r>
      <w:r w:rsidR="00FA5093">
        <w:rPr>
          <w:rFonts w:cstheme="minorHAnsi"/>
          <w:sz w:val="24"/>
          <w:szCs w:val="24"/>
        </w:rPr>
        <w:t>.</w:t>
      </w:r>
    </w:p>
    <w:p w:rsidR="00FD0296" w:rsidRDefault="00FD0296">
      <w:pPr>
        <w:rPr>
          <w:b/>
          <w:sz w:val="24"/>
          <w:szCs w:val="24"/>
          <w:lang w:val="is-IS"/>
        </w:rPr>
      </w:pPr>
      <w:r>
        <w:rPr>
          <w:b/>
          <w:sz w:val="24"/>
          <w:szCs w:val="24"/>
          <w:lang w:val="is-IS"/>
        </w:rPr>
        <w:t>Discussion:</w:t>
      </w:r>
      <w:r w:rsidR="00E93EA9">
        <w:rPr>
          <w:b/>
          <w:sz w:val="24"/>
          <w:szCs w:val="24"/>
          <w:lang w:val="is-IS"/>
        </w:rPr>
        <w:t xml:space="preserve"> </w:t>
      </w:r>
      <w:r w:rsidR="00E93EA9" w:rsidRPr="001B438D">
        <w:rPr>
          <w:sz w:val="24"/>
          <w:szCs w:val="24"/>
          <w:lang w:val="is-IS"/>
        </w:rPr>
        <w:t>The results were promising abiling the</w:t>
      </w:r>
      <w:r w:rsidR="00E93EA9">
        <w:rPr>
          <w:b/>
          <w:sz w:val="24"/>
          <w:szCs w:val="24"/>
          <w:lang w:val="is-IS"/>
        </w:rPr>
        <w:t xml:space="preserve"> </w:t>
      </w:r>
      <w:r w:rsidR="00E93EA9">
        <w:rPr>
          <w:sz w:val="24"/>
          <w:szCs w:val="24"/>
          <w:lang w:val="is-IS"/>
        </w:rPr>
        <w:t>p</w:t>
      </w:r>
      <w:r w:rsidR="00E93EA9" w:rsidRPr="00FC7A0B">
        <w:rPr>
          <w:sz w:val="24"/>
          <w:szCs w:val="24"/>
          <w:lang w:val="is-IS"/>
        </w:rPr>
        <w:t>ractitioners</w:t>
      </w:r>
      <w:r w:rsidR="00DD663D">
        <w:rPr>
          <w:sz w:val="24"/>
          <w:szCs w:val="24"/>
          <w:lang w:val="is-IS"/>
        </w:rPr>
        <w:t xml:space="preserve"> to use reserarch methods, w</w:t>
      </w:r>
      <w:r w:rsidR="001B438D">
        <w:rPr>
          <w:sz w:val="24"/>
          <w:szCs w:val="24"/>
          <w:lang w:val="is-IS"/>
        </w:rPr>
        <w:t>h</w:t>
      </w:r>
      <w:r w:rsidR="00DD663D">
        <w:rPr>
          <w:sz w:val="24"/>
          <w:szCs w:val="24"/>
          <w:lang w:val="is-IS"/>
        </w:rPr>
        <w:t xml:space="preserve">ich hitherto have only been used at </w:t>
      </w:r>
      <w:r w:rsidR="001B438D">
        <w:rPr>
          <w:sz w:val="24"/>
          <w:szCs w:val="24"/>
          <w:lang w:val="is-IS"/>
        </w:rPr>
        <w:t>U</w:t>
      </w:r>
      <w:r w:rsidR="00DD663D">
        <w:rPr>
          <w:sz w:val="24"/>
          <w:szCs w:val="24"/>
          <w:lang w:val="is-IS"/>
        </w:rPr>
        <w:t>niversity-based reserach clinics. The methods are fast and easy to use</w:t>
      </w:r>
      <w:r w:rsidR="00FA5093">
        <w:rPr>
          <w:sz w:val="24"/>
          <w:szCs w:val="24"/>
          <w:lang w:val="is-IS"/>
        </w:rPr>
        <w:t>,</w:t>
      </w:r>
      <w:r w:rsidR="001B438D">
        <w:rPr>
          <w:sz w:val="24"/>
          <w:szCs w:val="24"/>
          <w:lang w:val="is-IS"/>
        </w:rPr>
        <w:t xml:space="preserve"> which is of utmost importance in busy clinical practices. </w:t>
      </w:r>
    </w:p>
    <w:p w:rsidR="00FD0296" w:rsidRPr="00FA5093" w:rsidRDefault="00FD0296">
      <w:pPr>
        <w:rPr>
          <w:sz w:val="24"/>
          <w:szCs w:val="24"/>
          <w:lang w:val="is-IS"/>
        </w:rPr>
      </w:pPr>
      <w:r>
        <w:rPr>
          <w:b/>
          <w:sz w:val="24"/>
          <w:szCs w:val="24"/>
          <w:lang w:val="is-IS"/>
        </w:rPr>
        <w:t>Conclusions:</w:t>
      </w:r>
      <w:r w:rsidR="001B438D">
        <w:rPr>
          <w:b/>
          <w:sz w:val="24"/>
          <w:szCs w:val="24"/>
          <w:lang w:val="is-IS"/>
        </w:rPr>
        <w:t xml:space="preserve"> </w:t>
      </w:r>
      <w:r w:rsidR="00FA5093" w:rsidRPr="00FA5093">
        <w:rPr>
          <w:sz w:val="24"/>
          <w:szCs w:val="24"/>
          <w:lang w:val="is-IS"/>
        </w:rPr>
        <w:t>This innovative approach and methods will furthering the advancements in the management of patients with neck pain and its related disorders.</w:t>
      </w:r>
    </w:p>
    <w:p w:rsidR="00E547E5" w:rsidRPr="00ED72C3" w:rsidRDefault="00E547E5">
      <w:pPr>
        <w:rPr>
          <w:b/>
          <w:sz w:val="24"/>
          <w:szCs w:val="24"/>
          <w:lang w:val="is-IS"/>
        </w:rPr>
      </w:pPr>
    </w:p>
    <w:sectPr w:rsidR="00E547E5" w:rsidRPr="00ED72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C3"/>
    <w:rsid w:val="00025621"/>
    <w:rsid w:val="00050B90"/>
    <w:rsid w:val="00154320"/>
    <w:rsid w:val="001B438D"/>
    <w:rsid w:val="003C298C"/>
    <w:rsid w:val="003F22A7"/>
    <w:rsid w:val="004C6D71"/>
    <w:rsid w:val="00642891"/>
    <w:rsid w:val="00694158"/>
    <w:rsid w:val="006D0431"/>
    <w:rsid w:val="00710683"/>
    <w:rsid w:val="0076724B"/>
    <w:rsid w:val="008779CA"/>
    <w:rsid w:val="00B147B0"/>
    <w:rsid w:val="00BB787B"/>
    <w:rsid w:val="00BC7CD5"/>
    <w:rsid w:val="00BD20E4"/>
    <w:rsid w:val="00C42EFD"/>
    <w:rsid w:val="00CA6038"/>
    <w:rsid w:val="00D502AB"/>
    <w:rsid w:val="00DD663D"/>
    <w:rsid w:val="00E547E5"/>
    <w:rsid w:val="00E93EA9"/>
    <w:rsid w:val="00ED72C3"/>
    <w:rsid w:val="00FA5093"/>
    <w:rsid w:val="00FC7A0B"/>
    <w:rsid w:val="00FD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49E1D"/>
  <w15:chartTrackingRefBased/>
  <w15:docId w15:val="{77B8D6AC-F2AC-4645-BE65-A7F5500D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Eythor Kristjansson</dc:creator>
  <cp:keywords/>
  <dc:description/>
  <cp:lastModifiedBy>Eythor Kristjansson</cp:lastModifiedBy>
  <cp:revision>2</cp:revision>
  <dcterms:created xsi:type="dcterms:W3CDTF">2018-02-21T23:54:00Z</dcterms:created>
  <dcterms:modified xsi:type="dcterms:W3CDTF">2018-02-21T23:54:00Z</dcterms:modified>
</cp:coreProperties>
</file>