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4D6F" w:rsidRDefault="002C4D6F" w:rsidP="002C4D6F">
      <w:pPr>
        <w:pStyle w:val="Default"/>
      </w:pPr>
      <w:bookmarkStart w:id="0" w:name="_GoBack"/>
      <w:bookmarkEnd w:id="0"/>
    </w:p>
    <w:p w:rsidR="00CD307A" w:rsidRDefault="008F4978" w:rsidP="002320DC">
      <w:pPr>
        <w:autoSpaceDE w:val="0"/>
        <w:autoSpaceDN w:val="0"/>
        <w:adjustRightInd w:val="0"/>
        <w:spacing w:after="0" w:line="240" w:lineRule="auto"/>
        <w:ind w:right="-450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  <w:r w:rsidRPr="004646CF">
        <w:rPr>
          <w:rFonts w:ascii="Times New Roman" w:eastAsia="Calibri" w:hAnsi="Times New Roman" w:cs="Times New Roman"/>
          <w:b/>
          <w:sz w:val="24"/>
          <w:szCs w:val="24"/>
        </w:rPr>
        <w:t>Conjunction of relati</w:t>
      </w:r>
      <w:r w:rsidR="009C6387">
        <w:rPr>
          <w:rFonts w:ascii="Times New Roman" w:eastAsia="Calibri" w:hAnsi="Times New Roman" w:cs="Times New Roman"/>
          <w:b/>
          <w:sz w:val="24"/>
          <w:szCs w:val="24"/>
        </w:rPr>
        <w:t xml:space="preserve">vity and quantum </w:t>
      </w:r>
      <w:r w:rsidR="00141700">
        <w:rPr>
          <w:rFonts w:ascii="Times New Roman" w:eastAsia="Calibri" w:hAnsi="Times New Roman" w:cs="Times New Roman"/>
          <w:b/>
          <w:sz w:val="24"/>
          <w:szCs w:val="24"/>
        </w:rPr>
        <w:t xml:space="preserve">mechanics </w:t>
      </w:r>
      <w:r w:rsidR="009C6387">
        <w:rPr>
          <w:rFonts w:ascii="Times New Roman" w:eastAsia="Calibri" w:hAnsi="Times New Roman" w:cs="Times New Roman"/>
          <w:b/>
          <w:sz w:val="24"/>
          <w:szCs w:val="24"/>
        </w:rPr>
        <w:t>theories by</w:t>
      </w:r>
      <w:r w:rsidRPr="004646CF">
        <w:rPr>
          <w:rFonts w:ascii="Times New Roman" w:eastAsia="Calibri" w:hAnsi="Times New Roman" w:cs="Times New Roman"/>
          <w:b/>
          <w:sz w:val="24"/>
          <w:szCs w:val="24"/>
        </w:rPr>
        <w:t xml:space="preserve"> discrete supersymmetr</w:t>
      </w:r>
      <w:r w:rsidR="002C53BE">
        <w:rPr>
          <w:rFonts w:ascii="Times New Roman" w:eastAsia="Calibri" w:hAnsi="Times New Roman" w:cs="Times New Roman"/>
          <w:b/>
          <w:sz w:val="24"/>
          <w:szCs w:val="24"/>
        </w:rPr>
        <w:t>y of space-time grain of nucleons</w:t>
      </w:r>
      <w:r w:rsidRPr="004646CF">
        <w:rPr>
          <w:rFonts w:ascii="Times New Roman" w:eastAsia="Calibri" w:hAnsi="Times New Roman" w:cs="Times New Roman"/>
          <w:b/>
          <w:sz w:val="24"/>
          <w:szCs w:val="24"/>
        </w:rPr>
        <w:t xml:space="preserve"> and re-building new non-relativistic classic physics</w:t>
      </w:r>
    </w:p>
    <w:p w:rsidR="002320DC" w:rsidRPr="002320DC" w:rsidRDefault="002320DC" w:rsidP="002320DC">
      <w:pPr>
        <w:autoSpaceDE w:val="0"/>
        <w:autoSpaceDN w:val="0"/>
        <w:adjustRightInd w:val="0"/>
        <w:spacing w:after="0" w:line="240" w:lineRule="auto"/>
        <w:ind w:right="-450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</w:p>
    <w:p w:rsidR="002C4D6F" w:rsidRPr="000A0020" w:rsidRDefault="000A0020" w:rsidP="002C4D6F">
      <w:pPr>
        <w:spacing w:after="100" w:afterAutospacing="1" w:line="24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Ag</w:t>
      </w:r>
      <w:r w:rsidR="002320DC">
        <w:rPr>
          <w:rFonts w:ascii="Times New Roman" w:hAnsi="Times New Roman" w:cs="Times New Roman"/>
          <w:b/>
          <w:bCs/>
          <w:sz w:val="24"/>
          <w:szCs w:val="24"/>
        </w:rPr>
        <w:t>h</w:t>
      </w:r>
      <w:r>
        <w:rPr>
          <w:rFonts w:ascii="Times New Roman" w:hAnsi="Times New Roman" w:cs="Times New Roman"/>
          <w:b/>
          <w:bCs/>
          <w:sz w:val="24"/>
          <w:szCs w:val="24"/>
        </w:rPr>
        <w:t>addin Mamedov</w:t>
      </w:r>
    </w:p>
    <w:p w:rsidR="002C4D6F" w:rsidRPr="002320DC" w:rsidRDefault="002C4D6F" w:rsidP="002C4D6F">
      <w:pPr>
        <w:spacing w:after="100" w:afterAutospacing="1" w:line="240" w:lineRule="auto"/>
        <w:contextualSpacing/>
        <w:rPr>
          <w:rFonts w:ascii="Times New Roman" w:hAnsi="Times New Roman" w:cs="Times New Roman"/>
          <w:bCs/>
          <w:sz w:val="24"/>
          <w:szCs w:val="24"/>
        </w:rPr>
      </w:pPr>
      <w:r w:rsidRPr="002320DC">
        <w:rPr>
          <w:rFonts w:ascii="Times New Roman" w:hAnsi="Times New Roman" w:cs="Times New Roman"/>
          <w:bCs/>
          <w:sz w:val="24"/>
          <w:szCs w:val="24"/>
        </w:rPr>
        <w:t xml:space="preserve">Houston Center for Fundamental research, Houston, </w:t>
      </w:r>
      <w:r w:rsidR="00054318" w:rsidRPr="002320DC">
        <w:rPr>
          <w:rFonts w:ascii="Times New Roman" w:hAnsi="Times New Roman" w:cs="Times New Roman"/>
          <w:bCs/>
          <w:sz w:val="24"/>
          <w:szCs w:val="24"/>
        </w:rPr>
        <w:t xml:space="preserve">TX, </w:t>
      </w:r>
      <w:r w:rsidRPr="002320DC">
        <w:rPr>
          <w:rFonts w:ascii="Times New Roman" w:hAnsi="Times New Roman" w:cs="Times New Roman"/>
          <w:bCs/>
          <w:sz w:val="24"/>
          <w:szCs w:val="24"/>
        </w:rPr>
        <w:t>USA</w:t>
      </w:r>
    </w:p>
    <w:p w:rsidR="002C4D6F" w:rsidRPr="00054318" w:rsidRDefault="002C4D6F" w:rsidP="002C4D6F">
      <w:pPr>
        <w:spacing w:after="100" w:afterAutospacing="1" w:line="240" w:lineRule="auto"/>
        <w:contextualSpacing/>
        <w:rPr>
          <w:rFonts w:ascii="Times New Roman" w:hAnsi="Times New Roman" w:cs="Times New Roman"/>
          <w:bCs/>
          <w:sz w:val="24"/>
          <w:szCs w:val="24"/>
        </w:rPr>
      </w:pPr>
      <w:r w:rsidRPr="002320DC">
        <w:rPr>
          <w:rFonts w:ascii="Times New Roman" w:hAnsi="Times New Roman" w:cs="Times New Roman"/>
          <w:bCs/>
          <w:sz w:val="24"/>
          <w:szCs w:val="24"/>
        </w:rPr>
        <w:t xml:space="preserve"> </w:t>
      </w:r>
      <w:hyperlink r:id="rId7" w:history="1">
        <w:r w:rsidRPr="002320DC">
          <w:rPr>
            <w:rStyle w:val="Hyperlink"/>
            <w:rFonts w:ascii="Times New Roman" w:hAnsi="Times New Roman" w:cs="Times New Roman"/>
            <w:bCs/>
            <w:color w:val="auto"/>
            <w:sz w:val="24"/>
            <w:szCs w:val="24"/>
          </w:rPr>
          <w:t>amamedov@Sabic.com</w:t>
        </w:r>
      </w:hyperlink>
      <w:r w:rsidRPr="002320D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2320DC" w:rsidRPr="002320DC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="002320DC" w:rsidRPr="002320DC">
        <w:rPr>
          <w:rFonts w:ascii="Times New Roman" w:hAnsi="Times New Roman" w:cs="Times New Roman"/>
          <w:bCs/>
          <w:sz w:val="24"/>
          <w:szCs w:val="24"/>
        </w:rPr>
        <w:t>aghaddinm@ gmail.com</w:t>
      </w:r>
    </w:p>
    <w:p w:rsidR="002C4D6F" w:rsidRPr="00BC38B8" w:rsidRDefault="002C4D6F" w:rsidP="002C4D6F">
      <w:pPr>
        <w:spacing w:after="100" w:afterAutospacing="1" w:line="24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 w:rsidRPr="00BC38B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BC38B8" w:rsidRDefault="008F4978" w:rsidP="002320DC">
      <w:pPr>
        <w:spacing w:after="0" w:line="240" w:lineRule="auto"/>
        <w:ind w:right="-54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Probably many scientists</w:t>
      </w:r>
      <w:r w:rsidR="00A70234">
        <w:rPr>
          <w:rFonts w:ascii="Times New Roman" w:hAnsi="Times New Roman" w:cs="Times New Roman"/>
          <w:bCs/>
          <w:sz w:val="24"/>
          <w:szCs w:val="24"/>
        </w:rPr>
        <w:t xml:space="preserve"> will </w:t>
      </w:r>
      <w:r w:rsidR="009C6387">
        <w:rPr>
          <w:rFonts w:ascii="Times New Roman" w:hAnsi="Times New Roman" w:cs="Times New Roman"/>
          <w:bCs/>
          <w:sz w:val="24"/>
          <w:szCs w:val="24"/>
        </w:rPr>
        <w:t xml:space="preserve">be </w:t>
      </w:r>
      <w:r>
        <w:rPr>
          <w:rFonts w:ascii="Times New Roman" w:hAnsi="Times New Roman" w:cs="Times New Roman"/>
          <w:bCs/>
          <w:sz w:val="24"/>
          <w:szCs w:val="24"/>
        </w:rPr>
        <w:t xml:space="preserve">agree on the statement that nature does not distinguish difference between the laws describing different scales, such as nuclear scale interactions of quantum physics and planetary scale of relativity. </w:t>
      </w:r>
      <w:r w:rsidR="00705121">
        <w:rPr>
          <w:rFonts w:ascii="Times New Roman" w:hAnsi="Times New Roman" w:cs="Times New Roman"/>
          <w:bCs/>
          <w:sz w:val="24"/>
          <w:szCs w:val="24"/>
        </w:rPr>
        <w:t>These theories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475B93">
        <w:rPr>
          <w:rFonts w:ascii="Times New Roman" w:hAnsi="Times New Roman" w:cs="Times New Roman"/>
          <w:bCs/>
          <w:sz w:val="24"/>
          <w:szCs w:val="24"/>
        </w:rPr>
        <w:t>cannot</w:t>
      </w:r>
      <w:r w:rsidR="0070512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320DC">
        <w:rPr>
          <w:rFonts w:ascii="Times New Roman" w:hAnsi="Times New Roman" w:cs="Times New Roman"/>
          <w:bCs/>
          <w:sz w:val="24"/>
          <w:szCs w:val="24"/>
        </w:rPr>
        <w:t>merge</w:t>
      </w:r>
      <w:r w:rsidR="00A70234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705121">
        <w:rPr>
          <w:rFonts w:ascii="Times New Roman" w:hAnsi="Times New Roman" w:cs="Times New Roman"/>
          <w:bCs/>
          <w:sz w:val="24"/>
          <w:szCs w:val="24"/>
        </w:rPr>
        <w:t>to one fundamental concept to present whole nature</w:t>
      </w:r>
      <w:r w:rsidR="00475B93">
        <w:rPr>
          <w:rFonts w:ascii="Times New Roman" w:hAnsi="Times New Roman" w:cs="Times New Roman"/>
          <w:bCs/>
          <w:sz w:val="24"/>
          <w:szCs w:val="24"/>
        </w:rPr>
        <w:t>,</w:t>
      </w:r>
      <w:r w:rsidR="00705121">
        <w:rPr>
          <w:rFonts w:ascii="Times New Roman" w:hAnsi="Times New Roman" w:cs="Times New Roman"/>
          <w:bCs/>
          <w:sz w:val="24"/>
          <w:szCs w:val="24"/>
        </w:rPr>
        <w:t xml:space="preserve"> therefore cannot be a complete theory </w:t>
      </w:r>
      <w:r>
        <w:rPr>
          <w:rFonts w:ascii="Times New Roman" w:hAnsi="Times New Roman" w:cs="Times New Roman"/>
          <w:bCs/>
          <w:sz w:val="24"/>
          <w:szCs w:val="24"/>
        </w:rPr>
        <w:t xml:space="preserve">even if they </w:t>
      </w:r>
      <w:r w:rsidR="004646CF">
        <w:rPr>
          <w:rFonts w:ascii="Times New Roman" w:hAnsi="Times New Roman" w:cs="Times New Roman"/>
          <w:bCs/>
          <w:sz w:val="24"/>
          <w:szCs w:val="24"/>
        </w:rPr>
        <w:t xml:space="preserve">describe </w:t>
      </w:r>
      <w:r>
        <w:rPr>
          <w:rFonts w:ascii="Times New Roman" w:hAnsi="Times New Roman" w:cs="Times New Roman"/>
          <w:bCs/>
          <w:sz w:val="24"/>
          <w:szCs w:val="24"/>
        </w:rPr>
        <w:t>different scale interactions.</w:t>
      </w:r>
      <w:r w:rsidR="003B0AF7" w:rsidRPr="00BC38B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DC45B4" w:rsidRPr="00BC38B8">
        <w:rPr>
          <w:rFonts w:ascii="Times New Roman" w:hAnsi="Times New Roman" w:cs="Times New Roman"/>
          <w:bCs/>
          <w:sz w:val="24"/>
          <w:szCs w:val="24"/>
        </w:rPr>
        <w:t>N</w:t>
      </w:r>
      <w:r w:rsidR="003B0AF7" w:rsidRPr="00BC38B8">
        <w:rPr>
          <w:rFonts w:ascii="Times New Roman" w:hAnsi="Times New Roman" w:cs="Times New Roman"/>
          <w:bCs/>
          <w:sz w:val="24"/>
          <w:szCs w:val="24"/>
        </w:rPr>
        <w:t xml:space="preserve">ature </w:t>
      </w:r>
      <w:r>
        <w:rPr>
          <w:rFonts w:ascii="Times New Roman" w:hAnsi="Times New Roman" w:cs="Times New Roman"/>
          <w:bCs/>
          <w:sz w:val="24"/>
          <w:szCs w:val="24"/>
        </w:rPr>
        <w:t xml:space="preserve">may select only one </w:t>
      </w:r>
      <w:r w:rsidR="001B1F89">
        <w:rPr>
          <w:rFonts w:ascii="Times New Roman" w:hAnsi="Times New Roman" w:cs="Times New Roman"/>
          <w:bCs/>
          <w:sz w:val="24"/>
          <w:szCs w:val="24"/>
        </w:rPr>
        <w:t>concept</w:t>
      </w:r>
      <w:r w:rsidR="001B1F89" w:rsidRPr="00BC38B8">
        <w:rPr>
          <w:rFonts w:ascii="Times New Roman" w:hAnsi="Times New Roman" w:cs="Times New Roman"/>
          <w:bCs/>
          <w:sz w:val="24"/>
          <w:szCs w:val="24"/>
        </w:rPr>
        <w:t>,</w:t>
      </w:r>
      <w:r w:rsidR="001B1F89">
        <w:rPr>
          <w:rFonts w:ascii="Times New Roman" w:hAnsi="Times New Roman" w:cs="Times New Roman"/>
          <w:bCs/>
          <w:sz w:val="24"/>
          <w:szCs w:val="24"/>
        </w:rPr>
        <w:t xml:space="preserve"> combining all kind of changes and </w:t>
      </w:r>
      <w:r w:rsidR="00705121">
        <w:rPr>
          <w:rFonts w:ascii="Times New Roman" w:hAnsi="Times New Roman" w:cs="Times New Roman"/>
          <w:bCs/>
          <w:sz w:val="24"/>
          <w:szCs w:val="24"/>
        </w:rPr>
        <w:t>forces, which</w:t>
      </w:r>
      <w:r w:rsidR="009F62EC">
        <w:rPr>
          <w:rFonts w:ascii="Times New Roman" w:hAnsi="Times New Roman" w:cs="Times New Roman"/>
          <w:bCs/>
          <w:sz w:val="24"/>
          <w:szCs w:val="24"/>
        </w:rPr>
        <w:t xml:space="preserve"> could</w:t>
      </w:r>
      <w:r w:rsidR="003B0AF7" w:rsidRPr="00BC38B8">
        <w:rPr>
          <w:rFonts w:ascii="Times New Roman" w:hAnsi="Times New Roman" w:cs="Times New Roman"/>
          <w:bCs/>
          <w:sz w:val="24"/>
          <w:szCs w:val="24"/>
        </w:rPr>
        <w:t xml:space="preserve"> describe its existence and </w:t>
      </w:r>
      <w:r w:rsidR="00006827">
        <w:rPr>
          <w:rFonts w:ascii="Times New Roman" w:hAnsi="Times New Roman" w:cs="Times New Roman"/>
          <w:bCs/>
          <w:sz w:val="24"/>
          <w:szCs w:val="24"/>
        </w:rPr>
        <w:t>conservation</w:t>
      </w:r>
      <w:r w:rsidR="00236203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laws</w:t>
      </w:r>
      <w:r w:rsidR="009C6387">
        <w:rPr>
          <w:rFonts w:ascii="Times New Roman" w:hAnsi="Times New Roman" w:cs="Times New Roman"/>
          <w:bCs/>
          <w:sz w:val="24"/>
          <w:szCs w:val="24"/>
        </w:rPr>
        <w:t xml:space="preserve"> without probability</w:t>
      </w:r>
      <w:r w:rsidR="003B0AF7" w:rsidRPr="00BC38B8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="006C47CB">
        <w:rPr>
          <w:rFonts w:ascii="Times New Roman" w:hAnsi="Times New Roman" w:cs="Times New Roman"/>
          <w:bCs/>
          <w:sz w:val="24"/>
          <w:szCs w:val="24"/>
        </w:rPr>
        <w:t xml:space="preserve">Therefore, </w:t>
      </w:r>
      <w:r w:rsidR="004646CF">
        <w:rPr>
          <w:rFonts w:ascii="Times New Roman" w:hAnsi="Times New Roman" w:cs="Times New Roman"/>
          <w:bCs/>
          <w:sz w:val="24"/>
          <w:szCs w:val="24"/>
        </w:rPr>
        <w:t>unification</w:t>
      </w:r>
      <w:r w:rsidR="006C47CB">
        <w:rPr>
          <w:rFonts w:ascii="Times New Roman" w:hAnsi="Times New Roman" w:cs="Times New Roman"/>
          <w:bCs/>
          <w:sz w:val="24"/>
          <w:szCs w:val="24"/>
        </w:rPr>
        <w:t xml:space="preserve"> of these theories based on the concepts, applied before, such as quantum gravity, </w:t>
      </w:r>
      <w:r w:rsidR="00A70234">
        <w:rPr>
          <w:rFonts w:ascii="Times New Roman" w:hAnsi="Times New Roman" w:cs="Times New Roman"/>
          <w:bCs/>
          <w:sz w:val="24"/>
          <w:szCs w:val="24"/>
        </w:rPr>
        <w:t xml:space="preserve">relativistic quantum theory, </w:t>
      </w:r>
      <w:r w:rsidR="006C47CB">
        <w:rPr>
          <w:rFonts w:ascii="Times New Roman" w:hAnsi="Times New Roman" w:cs="Times New Roman"/>
          <w:bCs/>
          <w:sz w:val="24"/>
          <w:szCs w:val="24"/>
        </w:rPr>
        <w:t xml:space="preserve">quantum field theory, string theory, </w:t>
      </w:r>
      <w:r w:rsidR="00A70234">
        <w:rPr>
          <w:rFonts w:ascii="Times New Roman" w:hAnsi="Times New Roman" w:cs="Times New Roman"/>
          <w:bCs/>
          <w:sz w:val="24"/>
          <w:szCs w:val="24"/>
        </w:rPr>
        <w:t>and renormalization</w:t>
      </w:r>
      <w:r w:rsidR="006C47CB">
        <w:rPr>
          <w:rFonts w:ascii="Times New Roman" w:hAnsi="Times New Roman" w:cs="Times New Roman"/>
          <w:bCs/>
          <w:sz w:val="24"/>
          <w:szCs w:val="24"/>
        </w:rPr>
        <w:t xml:space="preserve"> will not solve the problem due to the application of</w:t>
      </w:r>
      <w:r w:rsidR="004646CF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6C47CB">
        <w:rPr>
          <w:rFonts w:ascii="Times New Roman" w:hAnsi="Times New Roman" w:cs="Times New Roman"/>
          <w:bCs/>
          <w:sz w:val="24"/>
          <w:szCs w:val="24"/>
        </w:rPr>
        <w:t xml:space="preserve">principles </w:t>
      </w:r>
      <w:r w:rsidR="00141700">
        <w:rPr>
          <w:rFonts w:ascii="Times New Roman" w:hAnsi="Times New Roman" w:cs="Times New Roman"/>
          <w:bCs/>
          <w:sz w:val="24"/>
          <w:szCs w:val="24"/>
        </w:rPr>
        <w:t xml:space="preserve">of energy conservation based on </w:t>
      </w:r>
      <w:r w:rsidR="006C47CB">
        <w:rPr>
          <w:rFonts w:ascii="Times New Roman" w:eastAsia="Calibri" w:hAnsi="Times New Roman" w:cs="Times New Roman"/>
          <w:sz w:val="24"/>
          <w:szCs w:val="24"/>
        </w:rPr>
        <w:t>continuous</w:t>
      </w:r>
      <w:r w:rsidR="00475B93">
        <w:rPr>
          <w:rFonts w:ascii="Times New Roman" w:eastAsia="Calibri" w:hAnsi="Times New Roman" w:cs="Times New Roman"/>
          <w:sz w:val="24"/>
          <w:szCs w:val="24"/>
        </w:rPr>
        <w:t>ly</w:t>
      </w:r>
      <w:r w:rsidR="006C47CB">
        <w:rPr>
          <w:rFonts w:ascii="Times New Roman" w:eastAsia="Calibri" w:hAnsi="Times New Roman" w:cs="Times New Roman"/>
          <w:sz w:val="24"/>
          <w:szCs w:val="24"/>
        </w:rPr>
        <w:t xml:space="preserve"> differentiable function.</w:t>
      </w:r>
    </w:p>
    <w:p w:rsidR="00AB6ECB" w:rsidRDefault="006C47CB" w:rsidP="00CF0000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</w:t>
      </w:r>
      <w:r w:rsidR="00BC38B8" w:rsidRPr="00BC38B8">
        <w:rPr>
          <w:rFonts w:ascii="Times New Roman" w:hAnsi="Times New Roman" w:cs="Times New Roman"/>
          <w:sz w:val="24"/>
          <w:szCs w:val="24"/>
        </w:rPr>
        <w:t xml:space="preserve"> </w:t>
      </w:r>
      <w:r w:rsidR="00054318">
        <w:rPr>
          <w:rFonts w:ascii="Times New Roman" w:eastAsia="Calibri" w:hAnsi="Times New Roman" w:cs="Times New Roman"/>
          <w:sz w:val="24"/>
          <w:szCs w:val="24"/>
        </w:rPr>
        <w:t>An action is the product of energy consumption and due to the discrete consumption of energy, the outcome product of any action has to be described by the discrete action formulation.</w:t>
      </w:r>
      <w:r w:rsidR="00BC38B8" w:rsidRPr="00BC38B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B41B32" w:rsidRPr="00BC38B8">
        <w:rPr>
          <w:rFonts w:ascii="Times New Roman" w:hAnsi="Times New Roman" w:cs="Times New Roman"/>
          <w:sz w:val="24"/>
          <w:szCs w:val="24"/>
        </w:rPr>
        <w:t>However,</w:t>
      </w:r>
      <w:r w:rsidR="00BC38B8" w:rsidRPr="00BC38B8">
        <w:rPr>
          <w:rFonts w:ascii="Times New Roman" w:hAnsi="Times New Roman" w:cs="Times New Roman"/>
          <w:sz w:val="24"/>
          <w:szCs w:val="24"/>
        </w:rPr>
        <w:t xml:space="preserve"> </w:t>
      </w:r>
      <w:r w:rsidR="00BC38B8" w:rsidRPr="00BC38B8">
        <w:rPr>
          <w:rFonts w:ascii="Times New Roman" w:eastAsia="Calibri" w:hAnsi="Times New Roman" w:cs="Times New Roman"/>
          <w:sz w:val="24"/>
          <w:szCs w:val="24"/>
        </w:rPr>
        <w:t>Lagrangian</w:t>
      </w:r>
      <w:r w:rsidR="00545381">
        <w:rPr>
          <w:rFonts w:ascii="Times New Roman" w:eastAsia="Calibri" w:hAnsi="Times New Roman" w:cs="Times New Roman"/>
          <w:sz w:val="24"/>
          <w:szCs w:val="24"/>
        </w:rPr>
        <w:t xml:space="preserve"> continuous </w:t>
      </w:r>
      <w:r w:rsidR="00AB6ECB">
        <w:rPr>
          <w:rFonts w:ascii="Times New Roman" w:eastAsia="Calibri" w:hAnsi="Times New Roman" w:cs="Times New Roman"/>
          <w:sz w:val="24"/>
          <w:szCs w:val="24"/>
        </w:rPr>
        <w:t xml:space="preserve">least </w:t>
      </w:r>
      <w:r w:rsidR="00545381">
        <w:rPr>
          <w:rFonts w:ascii="Times New Roman" w:eastAsia="Calibri" w:hAnsi="Times New Roman" w:cs="Times New Roman"/>
          <w:sz w:val="24"/>
          <w:szCs w:val="24"/>
        </w:rPr>
        <w:t>action principle</w:t>
      </w:r>
      <w:r>
        <w:rPr>
          <w:rFonts w:ascii="Times New Roman" w:eastAsia="Calibri" w:hAnsi="Times New Roman" w:cs="Times New Roman"/>
          <w:sz w:val="24"/>
          <w:szCs w:val="24"/>
        </w:rPr>
        <w:t>, Hamiltonian,</w:t>
      </w:r>
      <w:r w:rsidR="0054538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Noether’s theory do</w:t>
      </w:r>
      <w:r w:rsidR="00545381">
        <w:rPr>
          <w:rFonts w:ascii="Times New Roman" w:eastAsia="Calibri" w:hAnsi="Times New Roman" w:cs="Times New Roman"/>
          <w:sz w:val="24"/>
          <w:szCs w:val="24"/>
        </w:rPr>
        <w:t xml:space="preserve"> not meet this</w:t>
      </w:r>
      <w:r w:rsidR="00BC38B8" w:rsidRPr="00BC38B8">
        <w:rPr>
          <w:rFonts w:ascii="Times New Roman" w:eastAsia="Calibri" w:hAnsi="Times New Roman" w:cs="Times New Roman"/>
          <w:sz w:val="24"/>
          <w:szCs w:val="24"/>
        </w:rPr>
        <w:t xml:space="preserve"> requir</w:t>
      </w:r>
      <w:r w:rsidR="00545381">
        <w:rPr>
          <w:rFonts w:ascii="Times New Roman" w:eastAsia="Calibri" w:hAnsi="Times New Roman" w:cs="Times New Roman"/>
          <w:sz w:val="24"/>
          <w:szCs w:val="24"/>
        </w:rPr>
        <w:t>ement</w:t>
      </w:r>
      <w:r w:rsidR="00BC38B8" w:rsidRPr="00BC38B8">
        <w:rPr>
          <w:rFonts w:ascii="Times New Roman" w:eastAsia="Calibri" w:hAnsi="Times New Roman" w:cs="Times New Roman"/>
          <w:sz w:val="24"/>
          <w:szCs w:val="24"/>
        </w:rPr>
        <w:t xml:space="preserve"> and therefore cannot be a proper law for </w:t>
      </w:r>
      <w:r w:rsidR="00DB35C7">
        <w:rPr>
          <w:rFonts w:ascii="Times New Roman" w:eastAsia="Calibri" w:hAnsi="Times New Roman" w:cs="Times New Roman"/>
          <w:sz w:val="24"/>
          <w:szCs w:val="24"/>
        </w:rPr>
        <w:t xml:space="preserve">discrete </w:t>
      </w:r>
      <w:r w:rsidR="00BC38B8" w:rsidRPr="00BC38B8">
        <w:rPr>
          <w:rFonts w:ascii="Times New Roman" w:eastAsia="Calibri" w:hAnsi="Times New Roman" w:cs="Times New Roman"/>
          <w:sz w:val="24"/>
          <w:szCs w:val="24"/>
        </w:rPr>
        <w:t>conservation of energy</w:t>
      </w:r>
      <w:r w:rsidR="004E6C56">
        <w:rPr>
          <w:rFonts w:ascii="Times New Roman" w:eastAsia="Calibri" w:hAnsi="Times New Roman" w:cs="Times New Roman"/>
          <w:sz w:val="24"/>
          <w:szCs w:val="24"/>
        </w:rPr>
        <w:t>. In our previous studies</w:t>
      </w:r>
      <w:r w:rsidR="00B41B32">
        <w:rPr>
          <w:rFonts w:ascii="Times New Roman" w:eastAsia="Calibri" w:hAnsi="Times New Roman" w:cs="Times New Roman"/>
          <w:sz w:val="24"/>
          <w:szCs w:val="24"/>
        </w:rPr>
        <w:t xml:space="preserve"> [</w:t>
      </w:r>
      <w:r w:rsidR="00AC55BC">
        <w:rPr>
          <w:rFonts w:ascii="Times New Roman" w:eastAsia="Calibri" w:hAnsi="Times New Roman" w:cs="Times New Roman"/>
          <w:sz w:val="24"/>
          <w:szCs w:val="24"/>
        </w:rPr>
        <w:t>1-2</w:t>
      </w:r>
      <w:r w:rsidR="00404420">
        <w:rPr>
          <w:rFonts w:ascii="Times New Roman" w:eastAsia="Calibri" w:hAnsi="Times New Roman" w:cs="Times New Roman"/>
          <w:sz w:val="24"/>
          <w:szCs w:val="24"/>
        </w:rPr>
        <w:t>],</w:t>
      </w:r>
      <w:r w:rsidR="00B41B32">
        <w:rPr>
          <w:rFonts w:ascii="Times New Roman" w:eastAsia="Calibri" w:hAnsi="Times New Roman" w:cs="Times New Roman"/>
          <w:sz w:val="24"/>
          <w:szCs w:val="24"/>
        </w:rPr>
        <w:t xml:space="preserve"> we showed</w:t>
      </w:r>
      <w:r w:rsidR="00B41B32">
        <w:rPr>
          <w:rFonts w:ascii="Times New Roman" w:eastAsia="Calibri" w:hAnsi="Times New Roman"/>
          <w:sz w:val="24"/>
          <w:szCs w:val="24"/>
        </w:rPr>
        <w:t xml:space="preserve"> that due to the reversibility of fundamen</w:t>
      </w:r>
      <w:r w:rsidR="00F06D1A">
        <w:rPr>
          <w:rFonts w:ascii="Times New Roman" w:eastAsia="Calibri" w:hAnsi="Times New Roman"/>
          <w:sz w:val="24"/>
          <w:szCs w:val="24"/>
        </w:rPr>
        <w:t xml:space="preserve">tal laws, </w:t>
      </w:r>
      <w:r w:rsidR="009C6387">
        <w:rPr>
          <w:rFonts w:ascii="Times New Roman" w:eastAsia="Calibri" w:hAnsi="Times New Roman"/>
          <w:sz w:val="24"/>
          <w:szCs w:val="24"/>
        </w:rPr>
        <w:t>an</w:t>
      </w:r>
      <w:r>
        <w:rPr>
          <w:rFonts w:ascii="Times New Roman" w:eastAsia="Calibri" w:hAnsi="Times New Roman"/>
          <w:sz w:val="24"/>
          <w:szCs w:val="24"/>
        </w:rPr>
        <w:t xml:space="preserve"> </w:t>
      </w:r>
      <w:r w:rsidR="00A70234">
        <w:rPr>
          <w:rFonts w:ascii="Times New Roman" w:eastAsia="Calibri" w:hAnsi="Times New Roman"/>
          <w:sz w:val="24"/>
          <w:szCs w:val="24"/>
        </w:rPr>
        <w:t>application of</w:t>
      </w:r>
      <w:r w:rsidR="00B41B32">
        <w:rPr>
          <w:rFonts w:ascii="Times New Roman" w:eastAsia="Calibri" w:hAnsi="Times New Roman"/>
          <w:sz w:val="24"/>
          <w:szCs w:val="24"/>
        </w:rPr>
        <w:t xml:space="preserve"> </w:t>
      </w:r>
      <w:r w:rsidR="00475B93">
        <w:rPr>
          <w:rFonts w:ascii="Times New Roman" w:eastAsia="Calibri" w:hAnsi="Times New Roman" w:cs="Times New Roman"/>
          <w:sz w:val="24"/>
          <w:szCs w:val="24"/>
        </w:rPr>
        <w:t xml:space="preserve">continuously differentiable function </w:t>
      </w:r>
      <w:r w:rsidR="00AB6ECB">
        <w:rPr>
          <w:rFonts w:ascii="Times New Roman" w:eastAsia="Calibri" w:hAnsi="Times New Roman"/>
          <w:sz w:val="24"/>
          <w:szCs w:val="24"/>
        </w:rPr>
        <w:t xml:space="preserve">in the form of </w:t>
      </w:r>
      <w:r w:rsidR="00475B93">
        <w:rPr>
          <w:rFonts w:ascii="Times New Roman" w:eastAsia="Calibri" w:hAnsi="Times New Roman"/>
          <w:sz w:val="24"/>
          <w:szCs w:val="24"/>
        </w:rPr>
        <w:t>linear</w:t>
      </w:r>
      <w:r w:rsidR="00A70234">
        <w:rPr>
          <w:rFonts w:ascii="Times New Roman" w:eastAsia="Calibri" w:hAnsi="Times New Roman"/>
          <w:sz w:val="24"/>
          <w:szCs w:val="24"/>
        </w:rPr>
        <w:t xml:space="preserve"> </w:t>
      </w:r>
      <w:r w:rsidR="00AB6ECB">
        <w:rPr>
          <w:rFonts w:ascii="Times New Roman" w:eastAsia="Calibri" w:hAnsi="Times New Roman"/>
          <w:sz w:val="24"/>
          <w:szCs w:val="24"/>
        </w:rPr>
        <w:t xml:space="preserve">continuous </w:t>
      </w:r>
      <w:r w:rsidR="00B41B32">
        <w:rPr>
          <w:rFonts w:ascii="Times New Roman" w:eastAsia="Calibri" w:hAnsi="Times New Roman"/>
          <w:sz w:val="24"/>
          <w:szCs w:val="24"/>
        </w:rPr>
        <w:t xml:space="preserve">operator </w:t>
      </w:r>
      <w:r w:rsidR="00141700">
        <w:rPr>
          <w:rFonts w:ascii="Times New Roman" w:eastAsia="Calibri" w:hAnsi="Times New Roman"/>
          <w:sz w:val="24"/>
          <w:szCs w:val="24"/>
        </w:rPr>
        <w:t xml:space="preserve">for unification </w:t>
      </w:r>
      <w:r w:rsidR="00F06D1A">
        <w:rPr>
          <w:rFonts w:ascii="Times New Roman" w:eastAsia="Calibri" w:hAnsi="Times New Roman"/>
          <w:sz w:val="24"/>
          <w:szCs w:val="24"/>
        </w:rPr>
        <w:t xml:space="preserve">small and high scale physical laws, </w:t>
      </w:r>
      <w:r w:rsidR="00AB6ECB">
        <w:rPr>
          <w:rFonts w:ascii="Times New Roman" w:eastAsia="Calibri" w:hAnsi="Times New Roman"/>
          <w:sz w:val="24"/>
          <w:szCs w:val="24"/>
        </w:rPr>
        <w:t>is the main obstacle for get</w:t>
      </w:r>
      <w:r w:rsidR="00F06D1A">
        <w:rPr>
          <w:rFonts w:ascii="Times New Roman" w:eastAsia="Calibri" w:hAnsi="Times New Roman"/>
          <w:sz w:val="24"/>
          <w:szCs w:val="24"/>
        </w:rPr>
        <w:t>ting complete theory of dynamics</w:t>
      </w:r>
      <w:r w:rsidR="00AB6ECB">
        <w:rPr>
          <w:rFonts w:ascii="Times New Roman" w:eastAsia="Calibri" w:hAnsi="Times New Roman"/>
          <w:sz w:val="24"/>
          <w:szCs w:val="24"/>
        </w:rPr>
        <w:t>.</w:t>
      </w:r>
      <w:r w:rsidR="002F7B1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06565C">
        <w:rPr>
          <w:rFonts w:ascii="Times New Roman" w:eastAsia="Calibri" w:hAnsi="Times New Roman" w:cs="Times New Roman"/>
          <w:sz w:val="24"/>
          <w:szCs w:val="24"/>
        </w:rPr>
        <w:t>Due to the</w:t>
      </w:r>
      <w:r w:rsidR="002F7B11">
        <w:rPr>
          <w:rFonts w:ascii="Times New Roman" w:eastAsia="Calibri" w:hAnsi="Times New Roman" w:cs="Times New Roman"/>
          <w:sz w:val="24"/>
          <w:szCs w:val="24"/>
        </w:rPr>
        <w:t>s</w:t>
      </w:r>
      <w:r w:rsidR="0006565C">
        <w:rPr>
          <w:rFonts w:ascii="Times New Roman" w:eastAsia="Calibri" w:hAnsi="Times New Roman" w:cs="Times New Roman"/>
          <w:sz w:val="24"/>
          <w:szCs w:val="24"/>
        </w:rPr>
        <w:t>e</w:t>
      </w:r>
      <w:r w:rsidR="002F7B11">
        <w:rPr>
          <w:rFonts w:ascii="Times New Roman" w:eastAsia="Calibri" w:hAnsi="Times New Roman" w:cs="Times New Roman"/>
          <w:sz w:val="24"/>
          <w:szCs w:val="24"/>
        </w:rPr>
        <w:t xml:space="preserve"> problem</w:t>
      </w:r>
      <w:r w:rsidR="0006565C">
        <w:rPr>
          <w:rFonts w:ascii="Times New Roman" w:eastAsia="Calibri" w:hAnsi="Times New Roman" w:cs="Times New Roman"/>
          <w:sz w:val="24"/>
          <w:szCs w:val="24"/>
        </w:rPr>
        <w:t>s</w:t>
      </w:r>
      <w:r w:rsidR="002F7B11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="00470837">
        <w:rPr>
          <w:rFonts w:ascii="Times New Roman" w:eastAsia="Calibri" w:hAnsi="Times New Roman" w:cs="Times New Roman"/>
          <w:sz w:val="24"/>
          <w:szCs w:val="24"/>
        </w:rPr>
        <w:t xml:space="preserve">it </w:t>
      </w:r>
      <w:r w:rsidR="002F7B11">
        <w:rPr>
          <w:rFonts w:ascii="Times New Roman" w:eastAsia="Calibri" w:hAnsi="Times New Roman" w:cs="Times New Roman"/>
          <w:sz w:val="24"/>
          <w:szCs w:val="24"/>
        </w:rPr>
        <w:t>s</w:t>
      </w:r>
      <w:r w:rsidR="00A70234">
        <w:rPr>
          <w:rFonts w:ascii="Times New Roman" w:eastAsia="Calibri" w:hAnsi="Times New Roman" w:cs="Times New Roman"/>
          <w:sz w:val="24"/>
          <w:szCs w:val="24"/>
        </w:rPr>
        <w:t>eems that it is impossible unification of</w:t>
      </w:r>
      <w:r w:rsidR="002F7B11">
        <w:rPr>
          <w:rFonts w:ascii="Times New Roman" w:eastAsia="Calibri" w:hAnsi="Times New Roman" w:cs="Times New Roman"/>
          <w:sz w:val="24"/>
          <w:szCs w:val="24"/>
        </w:rPr>
        <w:t xml:space="preserve"> quantum mechanics and relativity</w:t>
      </w:r>
      <w:r w:rsidR="00477752">
        <w:rPr>
          <w:rFonts w:ascii="Times New Roman" w:eastAsia="Calibri" w:hAnsi="Times New Roman" w:cs="Times New Roman"/>
          <w:sz w:val="24"/>
          <w:szCs w:val="24"/>
        </w:rPr>
        <w:t xml:space="preserve"> theories</w:t>
      </w:r>
      <w:r w:rsidR="00236203">
        <w:rPr>
          <w:rFonts w:ascii="Times New Roman" w:eastAsia="Calibri" w:hAnsi="Times New Roman" w:cs="Times New Roman"/>
          <w:sz w:val="24"/>
          <w:szCs w:val="24"/>
        </w:rPr>
        <w:t>,</w:t>
      </w:r>
      <w:r w:rsidR="002F7B11">
        <w:rPr>
          <w:rFonts w:ascii="Times New Roman" w:eastAsia="Calibri" w:hAnsi="Times New Roman" w:cs="Times New Roman"/>
          <w:sz w:val="24"/>
          <w:szCs w:val="24"/>
        </w:rPr>
        <w:t xml:space="preserve"> based on </w:t>
      </w:r>
      <w:r w:rsidR="008B5E10">
        <w:rPr>
          <w:rFonts w:ascii="Times New Roman" w:eastAsia="Calibri" w:hAnsi="Times New Roman" w:cs="Times New Roman"/>
          <w:sz w:val="24"/>
          <w:szCs w:val="24"/>
        </w:rPr>
        <w:t xml:space="preserve">the </w:t>
      </w:r>
      <w:r w:rsidR="00AB6ECB">
        <w:rPr>
          <w:rFonts w:ascii="Times New Roman" w:eastAsia="Calibri" w:hAnsi="Times New Roman" w:cs="Times New Roman"/>
          <w:sz w:val="24"/>
          <w:szCs w:val="24"/>
        </w:rPr>
        <w:t>continuous</w:t>
      </w:r>
      <w:r w:rsidR="002F7B11">
        <w:rPr>
          <w:rFonts w:ascii="Times New Roman" w:eastAsia="Calibri" w:hAnsi="Times New Roman" w:cs="Times New Roman"/>
          <w:sz w:val="24"/>
          <w:szCs w:val="24"/>
        </w:rPr>
        <w:t xml:space="preserve"> differentiation operator and </w:t>
      </w:r>
      <w:r w:rsidR="00EA4C94">
        <w:rPr>
          <w:rFonts w:ascii="Times New Roman" w:eastAsia="Calibri" w:hAnsi="Times New Roman" w:cs="Times New Roman"/>
          <w:sz w:val="24"/>
          <w:szCs w:val="24"/>
        </w:rPr>
        <w:t xml:space="preserve">continuous </w:t>
      </w:r>
      <w:r w:rsidR="002F7B11">
        <w:rPr>
          <w:rFonts w:ascii="Times New Roman" w:eastAsia="Calibri" w:hAnsi="Times New Roman" w:cs="Times New Roman"/>
          <w:sz w:val="24"/>
          <w:szCs w:val="24"/>
        </w:rPr>
        <w:t xml:space="preserve">energy conservation laws. </w:t>
      </w:r>
      <w:r w:rsidR="00404420">
        <w:rPr>
          <w:rFonts w:ascii="Times New Roman" w:eastAsia="Calibri" w:hAnsi="Times New Roman" w:cs="Times New Roman"/>
          <w:sz w:val="24"/>
          <w:szCs w:val="24"/>
        </w:rPr>
        <w:t>The quantum</w:t>
      </w:r>
      <w:r w:rsidR="00477752">
        <w:rPr>
          <w:rFonts w:ascii="Times New Roman" w:eastAsia="Calibri" w:hAnsi="Times New Roman" w:cs="Times New Roman"/>
          <w:sz w:val="24"/>
          <w:szCs w:val="24"/>
        </w:rPr>
        <w:t xml:space="preserve"> mechanics in this sense</w:t>
      </w:r>
      <w:r w:rsidR="00404420">
        <w:rPr>
          <w:rFonts w:ascii="Times New Roman" w:eastAsia="Calibri" w:hAnsi="Times New Roman" w:cs="Times New Roman"/>
          <w:sz w:val="24"/>
          <w:szCs w:val="24"/>
        </w:rPr>
        <w:t xml:space="preserve"> is not free from the </w:t>
      </w:r>
      <w:r w:rsidR="00477752">
        <w:rPr>
          <w:rFonts w:ascii="Times New Roman" w:eastAsia="Calibri" w:hAnsi="Times New Roman" w:cs="Times New Roman"/>
          <w:sz w:val="24"/>
          <w:szCs w:val="24"/>
        </w:rPr>
        <w:t xml:space="preserve">additional </w:t>
      </w:r>
      <w:r w:rsidR="00404420">
        <w:rPr>
          <w:rFonts w:ascii="Times New Roman" w:eastAsia="Calibri" w:hAnsi="Times New Roman" w:cs="Times New Roman"/>
          <w:sz w:val="24"/>
          <w:szCs w:val="24"/>
        </w:rPr>
        <w:t xml:space="preserve">decease </w:t>
      </w:r>
      <w:r w:rsidR="00CB5755">
        <w:rPr>
          <w:rFonts w:ascii="Times New Roman" w:eastAsia="Calibri" w:hAnsi="Times New Roman" w:cs="Times New Roman"/>
          <w:sz w:val="24"/>
          <w:szCs w:val="24"/>
        </w:rPr>
        <w:t>while it has a big problem related</w:t>
      </w:r>
      <w:r w:rsidR="009F62EC">
        <w:rPr>
          <w:rFonts w:ascii="Times New Roman" w:eastAsia="Calibri" w:hAnsi="Times New Roman" w:cs="Times New Roman"/>
          <w:sz w:val="24"/>
          <w:szCs w:val="24"/>
        </w:rPr>
        <w:t xml:space="preserve"> to the analysis of </w:t>
      </w:r>
      <w:r w:rsidR="00CB5755">
        <w:rPr>
          <w:rFonts w:ascii="Times New Roman" w:eastAsia="Calibri" w:hAnsi="Times New Roman" w:cs="Times New Roman"/>
          <w:sz w:val="24"/>
          <w:szCs w:val="24"/>
        </w:rPr>
        <w:t>energy-time, position-momentum</w:t>
      </w:r>
      <w:r w:rsidR="009F62E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CB5755">
        <w:rPr>
          <w:rFonts w:ascii="Times New Roman" w:eastAsia="Calibri" w:hAnsi="Times New Roman" w:cs="Times New Roman"/>
          <w:sz w:val="24"/>
          <w:szCs w:val="24"/>
        </w:rPr>
        <w:t>relations</w:t>
      </w:r>
      <w:r w:rsidR="009F62E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236203">
        <w:rPr>
          <w:rFonts w:ascii="Times New Roman" w:eastAsia="Calibri" w:hAnsi="Times New Roman" w:cs="Times New Roman"/>
          <w:sz w:val="24"/>
          <w:szCs w:val="24"/>
        </w:rPr>
        <w:t xml:space="preserve">only through </w:t>
      </w:r>
      <w:r w:rsidR="00C337A5">
        <w:rPr>
          <w:rFonts w:ascii="Times New Roman" w:eastAsia="Calibri" w:hAnsi="Times New Roman" w:cs="Times New Roman"/>
          <w:sz w:val="24"/>
          <w:szCs w:val="24"/>
        </w:rPr>
        <w:t>intervals</w:t>
      </w:r>
      <m:oMath>
        <m:r>
          <m:rPr>
            <m:sty m:val="bi"/>
          </m:rPr>
          <w:rPr>
            <w:rFonts w:ascii="Cambria Math" w:eastAsia="Calibri" w:hAnsi="Cambria Math" w:cs="Times New Roman"/>
            <w:sz w:val="24"/>
            <w:szCs w:val="24"/>
          </w:rPr>
          <m:t>,</m:t>
        </m:r>
      </m:oMath>
      <w:r w:rsidR="00F06D1A">
        <w:rPr>
          <w:rFonts w:ascii="Times New Roman" w:eastAsia="Calibri" w:hAnsi="Times New Roman" w:cs="Times New Roman"/>
          <w:sz w:val="24"/>
          <w:szCs w:val="24"/>
        </w:rPr>
        <w:t xml:space="preserve"> that</w:t>
      </w:r>
      <w:r w:rsidR="00AB6ECB">
        <w:rPr>
          <w:rFonts w:ascii="Times New Roman" w:eastAsia="Calibri" w:hAnsi="Times New Roman" w:cs="Times New Roman"/>
          <w:sz w:val="24"/>
          <w:szCs w:val="24"/>
        </w:rPr>
        <w:t xml:space="preserve"> eliminates</w:t>
      </w:r>
      <w:r w:rsidR="00AB6ECB" w:rsidRPr="00AB6ECB">
        <w:rPr>
          <w:rFonts w:ascii="Times New Roman" w:eastAsia="Calibri" w:hAnsi="Times New Roman" w:cs="Times New Roman"/>
          <w:sz w:val="24"/>
          <w:szCs w:val="24"/>
        </w:rPr>
        <w:t xml:space="preserve"> lo</w:t>
      </w:r>
      <w:r w:rsidR="00AB6ECB">
        <w:rPr>
          <w:rFonts w:ascii="Times New Roman" w:eastAsia="Calibri" w:hAnsi="Times New Roman" w:cs="Times New Roman"/>
          <w:sz w:val="24"/>
          <w:szCs w:val="24"/>
        </w:rPr>
        <w:t>cal positions of space and time</w:t>
      </w:r>
      <w:r w:rsidR="00141700">
        <w:rPr>
          <w:rFonts w:ascii="Times New Roman" w:eastAsia="Calibri" w:hAnsi="Times New Roman" w:cs="Times New Roman"/>
          <w:sz w:val="24"/>
          <w:szCs w:val="24"/>
        </w:rPr>
        <w:t xml:space="preserve"> which</w:t>
      </w:r>
      <w:r w:rsidR="00F06D1A">
        <w:rPr>
          <w:rFonts w:ascii="Times New Roman" w:eastAsia="Calibri" w:hAnsi="Times New Roman" w:cs="Times New Roman"/>
          <w:sz w:val="24"/>
          <w:szCs w:val="24"/>
        </w:rPr>
        <w:t xml:space="preserve"> responsible for</w:t>
      </w:r>
      <w:r w:rsidR="003078EE">
        <w:rPr>
          <w:rFonts w:ascii="Times New Roman" w:eastAsia="Calibri" w:hAnsi="Times New Roman" w:cs="Times New Roman"/>
          <w:sz w:val="24"/>
          <w:szCs w:val="24"/>
        </w:rPr>
        <w:t xml:space="preserve"> discreteness </w:t>
      </w:r>
      <w:r w:rsidR="00EA4C94">
        <w:rPr>
          <w:rFonts w:ascii="Times New Roman" w:eastAsia="Calibri" w:hAnsi="Times New Roman" w:cs="Times New Roman"/>
          <w:sz w:val="24"/>
          <w:szCs w:val="24"/>
        </w:rPr>
        <w:t>of an</w:t>
      </w:r>
      <w:r w:rsidR="003078EE">
        <w:rPr>
          <w:rFonts w:ascii="Times New Roman" w:eastAsia="Calibri" w:hAnsi="Times New Roman" w:cs="Times New Roman"/>
          <w:sz w:val="24"/>
          <w:szCs w:val="24"/>
        </w:rPr>
        <w:t xml:space="preserve"> event</w:t>
      </w:r>
      <w:r w:rsidR="00AB6ECB">
        <w:rPr>
          <w:rFonts w:ascii="Times New Roman" w:eastAsia="Calibri" w:hAnsi="Times New Roman" w:cs="Times New Roman"/>
          <w:sz w:val="24"/>
          <w:szCs w:val="24"/>
        </w:rPr>
        <w:t>.</w:t>
      </w:r>
    </w:p>
    <w:p w:rsidR="002F7B11" w:rsidRDefault="003078EE" w:rsidP="00CF0000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</w:t>
      </w:r>
      <w:r w:rsidR="009F62EC">
        <w:rPr>
          <w:rFonts w:ascii="Times New Roman" w:eastAsia="Calibri" w:hAnsi="Times New Roman" w:cs="Times New Roman"/>
          <w:sz w:val="24"/>
          <w:szCs w:val="24"/>
        </w:rPr>
        <w:t>The</w:t>
      </w:r>
      <w:r w:rsidR="002F7B11">
        <w:rPr>
          <w:rFonts w:ascii="Times New Roman" w:eastAsia="Calibri" w:hAnsi="Times New Roman" w:cs="Times New Roman"/>
          <w:sz w:val="24"/>
          <w:szCs w:val="24"/>
        </w:rPr>
        <w:t xml:space="preserve"> same problem appears </w:t>
      </w:r>
      <w:r w:rsidR="00CF0000">
        <w:rPr>
          <w:rFonts w:ascii="Times New Roman" w:eastAsia="Calibri" w:hAnsi="Times New Roman" w:cs="Times New Roman"/>
          <w:sz w:val="24"/>
          <w:szCs w:val="24"/>
        </w:rPr>
        <w:t>in</w:t>
      </w:r>
      <w:r w:rsidR="002F7B11">
        <w:rPr>
          <w:rFonts w:ascii="Times New Roman" w:eastAsia="Calibri" w:hAnsi="Times New Roman" w:cs="Times New Roman"/>
          <w:sz w:val="24"/>
          <w:szCs w:val="24"/>
        </w:rPr>
        <w:t xml:space="preserve"> understanding of strong interactions of baryon structure (particularly CP invariance, </w:t>
      </w:r>
      <w:r w:rsidR="00DD2ADB">
        <w:rPr>
          <w:rFonts w:ascii="Times New Roman" w:eastAsia="Calibri" w:hAnsi="Times New Roman" w:cs="Times New Roman"/>
          <w:sz w:val="24"/>
          <w:szCs w:val="24"/>
        </w:rPr>
        <w:t>three-jet</w:t>
      </w:r>
      <w:r>
        <w:rPr>
          <w:rFonts w:ascii="Times New Roman" w:eastAsia="Calibri" w:hAnsi="Times New Roman" w:cs="Times New Roman"/>
          <w:sz w:val="24"/>
          <w:szCs w:val="24"/>
        </w:rPr>
        <w:t xml:space="preserve"> performance)</w:t>
      </w:r>
      <w:r w:rsidR="002F7B11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>
        <w:rPr>
          <w:rFonts w:ascii="Times New Roman" w:eastAsia="Calibri" w:hAnsi="Times New Roman" w:cs="Times New Roman"/>
          <w:sz w:val="24"/>
          <w:szCs w:val="24"/>
        </w:rPr>
        <w:t xml:space="preserve">The Yukawa’s fundamental theory of strong interactions within exchange particles of nuclear does not give clarification </w:t>
      </w:r>
      <w:r w:rsidR="00477752">
        <w:rPr>
          <w:rFonts w:ascii="Times New Roman" w:eastAsia="Calibri" w:hAnsi="Times New Roman" w:cs="Times New Roman"/>
          <w:sz w:val="24"/>
          <w:szCs w:val="24"/>
        </w:rPr>
        <w:t>on CP invariance and three particles jet performance of strong interactions</w:t>
      </w:r>
      <w:r w:rsidR="00EA4C9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while Yukawa</w:t>
      </w:r>
      <w:r w:rsidR="00D01FDB">
        <w:rPr>
          <w:rFonts w:ascii="Times New Roman" w:eastAsia="Calibri" w:hAnsi="Times New Roman" w:cs="Times New Roman"/>
          <w:sz w:val="24"/>
          <w:szCs w:val="24"/>
        </w:rPr>
        <w:t>’s</w:t>
      </w:r>
      <w:r>
        <w:rPr>
          <w:rFonts w:ascii="Times New Roman" w:eastAsia="Calibri" w:hAnsi="Times New Roman" w:cs="Times New Roman"/>
          <w:sz w:val="24"/>
          <w:szCs w:val="24"/>
        </w:rPr>
        <w:t xml:space="preserve"> coupling constant has derivation from the </w:t>
      </w:r>
      <w:r w:rsidR="00D01FDB">
        <w:rPr>
          <w:rFonts w:ascii="Times New Roman" w:eastAsia="Calibri" w:hAnsi="Times New Roman" w:cs="Times New Roman"/>
          <w:sz w:val="24"/>
          <w:szCs w:val="24"/>
        </w:rPr>
        <w:t>non-discrete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D01FDB">
        <w:rPr>
          <w:rFonts w:ascii="Times New Roman" w:eastAsia="Calibri" w:hAnsi="Times New Roman" w:cs="Times New Roman"/>
          <w:sz w:val="24"/>
          <w:szCs w:val="24"/>
        </w:rPr>
        <w:t>Lagrangian function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</w:p>
    <w:p w:rsidR="00437A22" w:rsidRDefault="002F7B11" w:rsidP="00CF0000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</w:t>
      </w:r>
      <w:r w:rsidR="00DD2AD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D01FDB">
        <w:rPr>
          <w:rFonts w:ascii="Times New Roman" w:eastAsia="Calibri" w:hAnsi="Times New Roman" w:cs="Times New Roman"/>
          <w:sz w:val="24"/>
          <w:szCs w:val="24"/>
        </w:rPr>
        <w:t xml:space="preserve">Our </w:t>
      </w:r>
      <w:r w:rsidR="00F06D1A">
        <w:rPr>
          <w:rFonts w:ascii="Times New Roman" w:eastAsia="Calibri" w:hAnsi="Times New Roman" w:cs="Times New Roman"/>
          <w:sz w:val="24"/>
          <w:szCs w:val="24"/>
        </w:rPr>
        <w:t>approach, which</w:t>
      </w:r>
      <w:r w:rsidR="00141700">
        <w:rPr>
          <w:rFonts w:ascii="Times New Roman" w:eastAsia="Calibri" w:hAnsi="Times New Roman" w:cs="Times New Roman"/>
          <w:sz w:val="24"/>
          <w:szCs w:val="24"/>
        </w:rPr>
        <w:t xml:space="preserve"> we</w:t>
      </w:r>
      <w:r w:rsidR="00A70234">
        <w:rPr>
          <w:rFonts w:ascii="Times New Roman" w:eastAsia="Calibri" w:hAnsi="Times New Roman" w:cs="Times New Roman"/>
          <w:sz w:val="24"/>
          <w:szCs w:val="24"/>
        </w:rPr>
        <w:t xml:space="preserve"> discussed before </w:t>
      </w:r>
      <w:r w:rsidR="00477752">
        <w:rPr>
          <w:rFonts w:ascii="Times New Roman" w:eastAsia="Calibri" w:hAnsi="Times New Roman" w:cs="Times New Roman"/>
          <w:sz w:val="24"/>
          <w:szCs w:val="24"/>
        </w:rPr>
        <w:t>in our earlier</w:t>
      </w:r>
      <w:r w:rsidR="00A70234">
        <w:rPr>
          <w:rFonts w:ascii="Times New Roman" w:eastAsia="Calibri" w:hAnsi="Times New Roman" w:cs="Times New Roman"/>
          <w:sz w:val="24"/>
          <w:szCs w:val="24"/>
        </w:rPr>
        <w:t xml:space="preserve"> papers </w:t>
      </w:r>
      <w:r w:rsidR="00D01FDB">
        <w:rPr>
          <w:rFonts w:ascii="Times New Roman" w:eastAsia="Calibri" w:hAnsi="Times New Roman" w:cs="Times New Roman"/>
          <w:sz w:val="24"/>
          <w:szCs w:val="24"/>
        </w:rPr>
        <w:t>[1, 2]</w:t>
      </w:r>
      <w:r w:rsidR="00A70234">
        <w:rPr>
          <w:rFonts w:ascii="Times New Roman" w:eastAsia="Calibri" w:hAnsi="Times New Roman" w:cs="Times New Roman"/>
          <w:sz w:val="24"/>
          <w:szCs w:val="24"/>
        </w:rPr>
        <w:t>,</w:t>
      </w:r>
      <w:r w:rsidR="00D01FDB">
        <w:rPr>
          <w:rFonts w:ascii="Times New Roman" w:eastAsia="Calibri" w:hAnsi="Times New Roman" w:cs="Times New Roman"/>
          <w:sz w:val="24"/>
          <w:szCs w:val="24"/>
        </w:rPr>
        <w:t xml:space="preserve"> presents a concept, which describes</w:t>
      </w:r>
      <w:r w:rsidR="00302D2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D01FDB">
        <w:rPr>
          <w:rFonts w:ascii="Times New Roman" w:eastAsia="Calibri" w:hAnsi="Times New Roman" w:cs="Times New Roman"/>
          <w:sz w:val="24"/>
          <w:szCs w:val="24"/>
        </w:rPr>
        <w:t xml:space="preserve">discrete </w:t>
      </w:r>
      <w:r w:rsidR="00DD2ADB">
        <w:rPr>
          <w:rFonts w:ascii="Times New Roman" w:eastAsia="Calibri" w:hAnsi="Times New Roman" w:cs="Times New Roman"/>
          <w:sz w:val="24"/>
          <w:szCs w:val="24"/>
        </w:rPr>
        <w:t>conservation</w:t>
      </w:r>
      <w:r w:rsidR="00CC132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141700">
        <w:rPr>
          <w:rFonts w:ascii="Times New Roman" w:eastAsia="Calibri" w:hAnsi="Times New Roman" w:cs="Times New Roman"/>
          <w:sz w:val="24"/>
          <w:szCs w:val="24"/>
        </w:rPr>
        <w:t>of energy within</w:t>
      </w:r>
      <w:r w:rsidR="00D01FDB">
        <w:rPr>
          <w:rFonts w:ascii="Times New Roman" w:eastAsia="Calibri" w:hAnsi="Times New Roman" w:cs="Times New Roman"/>
          <w:sz w:val="24"/>
          <w:szCs w:val="24"/>
        </w:rPr>
        <w:t xml:space="preserve"> reversible</w:t>
      </w:r>
      <w:r w:rsidR="00141700">
        <w:rPr>
          <w:rFonts w:ascii="Times New Roman" w:eastAsia="Calibri" w:hAnsi="Times New Roman" w:cs="Times New Roman"/>
          <w:sz w:val="24"/>
          <w:szCs w:val="24"/>
        </w:rPr>
        <w:t xml:space="preserve"> dynamics</w:t>
      </w:r>
      <w:r w:rsidR="00D01FDB">
        <w:rPr>
          <w:rFonts w:ascii="Times New Roman" w:eastAsia="Calibri" w:hAnsi="Times New Roman" w:cs="Times New Roman"/>
          <w:sz w:val="24"/>
          <w:szCs w:val="24"/>
        </w:rPr>
        <w:t xml:space="preserve"> while nature accepts only reversibility of its fundamental laws. </w:t>
      </w:r>
      <w:r w:rsidR="00C337A5">
        <w:rPr>
          <w:rFonts w:ascii="Times New Roman" w:eastAsia="Calibri" w:hAnsi="Times New Roman" w:cs="Times New Roman"/>
          <w:sz w:val="24"/>
          <w:szCs w:val="24"/>
        </w:rPr>
        <w:t>While c</w:t>
      </w:r>
      <w:r w:rsidR="00D01FDB">
        <w:rPr>
          <w:rFonts w:ascii="Times New Roman" w:eastAsia="Calibri" w:hAnsi="Times New Roman" w:cs="Times New Roman"/>
          <w:sz w:val="24"/>
          <w:szCs w:val="24"/>
        </w:rPr>
        <w:t xml:space="preserve">onservation of </w:t>
      </w:r>
      <w:r w:rsidR="00C337A5">
        <w:rPr>
          <w:rFonts w:ascii="Times New Roman" w:eastAsia="Calibri" w:hAnsi="Times New Roman" w:cs="Times New Roman"/>
          <w:sz w:val="24"/>
          <w:szCs w:val="24"/>
        </w:rPr>
        <w:t>energy</w:t>
      </w:r>
      <w:r w:rsidR="00D01FD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C337A5">
        <w:rPr>
          <w:rFonts w:ascii="Times New Roman" w:eastAsia="Calibri" w:hAnsi="Times New Roman" w:cs="Times New Roman"/>
          <w:sz w:val="24"/>
          <w:szCs w:val="24"/>
        </w:rPr>
        <w:t>involves space and time ingredient</w:t>
      </w:r>
      <w:r w:rsidR="00F06D1A">
        <w:rPr>
          <w:rFonts w:ascii="Times New Roman" w:eastAsia="Calibri" w:hAnsi="Times New Roman" w:cs="Times New Roman"/>
          <w:sz w:val="24"/>
          <w:szCs w:val="24"/>
        </w:rPr>
        <w:t xml:space="preserve">s of </w:t>
      </w:r>
      <w:r w:rsidR="00C337A5">
        <w:rPr>
          <w:rFonts w:ascii="Times New Roman" w:eastAsia="Calibri" w:hAnsi="Times New Roman" w:cs="Times New Roman"/>
          <w:sz w:val="24"/>
          <w:szCs w:val="24"/>
        </w:rPr>
        <w:t xml:space="preserve">change, we suggested a new structure of space-time, which holds discrete distribution of energy within space and time phases. </w:t>
      </w:r>
      <w:r w:rsidR="00EA4C94">
        <w:rPr>
          <w:rFonts w:ascii="Times New Roman" w:eastAsia="Calibri" w:hAnsi="Times New Roman" w:cs="Times New Roman"/>
          <w:sz w:val="24"/>
          <w:szCs w:val="24"/>
        </w:rPr>
        <w:t>W</w:t>
      </w:r>
      <w:r w:rsidR="00C337A5">
        <w:rPr>
          <w:rFonts w:ascii="Times New Roman" w:eastAsia="Calibri" w:hAnsi="Times New Roman" w:cs="Times New Roman"/>
          <w:sz w:val="24"/>
          <w:szCs w:val="24"/>
        </w:rPr>
        <w:t>e</w:t>
      </w:r>
      <w:r w:rsidR="00A70234">
        <w:rPr>
          <w:rFonts w:ascii="Times New Roman" w:eastAsia="Calibri" w:hAnsi="Times New Roman" w:cs="Times New Roman"/>
          <w:sz w:val="24"/>
          <w:szCs w:val="24"/>
        </w:rPr>
        <w:t xml:space="preserve"> present</w:t>
      </w:r>
      <w:r w:rsidR="00C337A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477752">
        <w:rPr>
          <w:rFonts w:ascii="Times New Roman" w:eastAsia="Calibri" w:hAnsi="Times New Roman" w:cs="Times New Roman"/>
          <w:sz w:val="24"/>
          <w:szCs w:val="24"/>
        </w:rPr>
        <w:t xml:space="preserve">the </w:t>
      </w:r>
      <w:r w:rsidR="00DD2ADB" w:rsidRPr="00281677">
        <w:rPr>
          <w:rFonts w:ascii="Times New Roman" w:eastAsia="Times New Roman" w:hAnsi="Times New Roman" w:cs="Times New Roman"/>
          <w:color w:val="000000"/>
          <w:sz w:val="24"/>
          <w:szCs w:val="24"/>
        </w:rPr>
        <w:t>space-time</w:t>
      </w:r>
      <w:r w:rsidR="00CF000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C337A5">
        <w:rPr>
          <w:rFonts w:ascii="Times New Roman" w:eastAsia="Times New Roman" w:hAnsi="Times New Roman" w:cs="Times New Roman"/>
          <w:color w:val="000000"/>
          <w:sz w:val="24"/>
          <w:szCs w:val="24"/>
        </w:rPr>
        <w:t>as</w:t>
      </w:r>
      <w:r w:rsidR="00DD2AD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the</w:t>
      </w:r>
      <w:r w:rsidR="00DD2ADB" w:rsidRPr="0028167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non-unitary inner produ</w:t>
      </w:r>
      <w:r w:rsidR="00DD2ADB">
        <w:rPr>
          <w:rFonts w:ascii="Times New Roman" w:eastAsia="Times New Roman" w:hAnsi="Times New Roman" w:cs="Times New Roman"/>
          <w:color w:val="000000"/>
          <w:sz w:val="24"/>
          <w:szCs w:val="24"/>
        </w:rPr>
        <w:t>ct of energy distribution within space</w:t>
      </w:r>
      <w:r w:rsidR="00DD2ADB" w:rsidRPr="0028167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</w:t>
      </w:r>
      <w:r w:rsidR="00DD2AD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in the form of mass) and </w:t>
      </w:r>
      <w:r w:rsidR="00DD2ADB" w:rsidRPr="0028167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time </w:t>
      </w:r>
      <w:r w:rsidR="0014170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(energy) </w:t>
      </w:r>
      <w:r w:rsidR="00DD2ADB" w:rsidRPr="00281677">
        <w:rPr>
          <w:rFonts w:ascii="Times New Roman" w:eastAsia="Times New Roman" w:hAnsi="Times New Roman" w:cs="Times New Roman"/>
          <w:color w:val="000000"/>
          <w:sz w:val="24"/>
          <w:szCs w:val="24"/>
        </w:rPr>
        <w:t>phase</w:t>
      </w:r>
      <w:r w:rsidR="00DD2ADB">
        <w:rPr>
          <w:rFonts w:ascii="Times New Roman" w:eastAsia="Times New Roman" w:hAnsi="Times New Roman" w:cs="Times New Roman"/>
          <w:color w:val="000000"/>
          <w:sz w:val="24"/>
          <w:szCs w:val="24"/>
        </w:rPr>
        <w:t>s. This feature of energy cons</w:t>
      </w:r>
      <w:r w:rsidR="00CC132D">
        <w:rPr>
          <w:rFonts w:ascii="Times New Roman" w:eastAsia="Times New Roman" w:hAnsi="Times New Roman" w:cs="Times New Roman"/>
          <w:color w:val="000000"/>
          <w:sz w:val="24"/>
          <w:szCs w:val="24"/>
        </w:rPr>
        <w:t>ervation leads to the emergence</w:t>
      </w:r>
      <w:r w:rsidR="00DD2AD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of space-time and energy-mass </w:t>
      </w:r>
      <w:r w:rsidR="0047775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couples </w:t>
      </w:r>
      <w:r w:rsidR="00A7023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from each other </w:t>
      </w:r>
      <w:r w:rsidR="00DD2AD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within conjugated </w:t>
      </w:r>
      <w:r w:rsidR="00CC132D">
        <w:rPr>
          <w:rFonts w:ascii="Times New Roman" w:eastAsia="Times New Roman" w:hAnsi="Times New Roman" w:cs="Times New Roman"/>
          <w:color w:val="000000"/>
          <w:sz w:val="24"/>
          <w:szCs w:val="24"/>
        </w:rPr>
        <w:t>supersymmetric discrete unit</w:t>
      </w:r>
      <w:r w:rsidR="00DD2AD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</w:p>
    <w:p w:rsidR="00FA1B6A" w:rsidRDefault="00EA4C94" w:rsidP="00FA1B6A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r w:rsidR="00FA1B6A">
        <w:rPr>
          <w:rFonts w:ascii="Times New Roman" w:hAnsi="Times New Roman" w:cs="Times New Roman"/>
          <w:sz w:val="24"/>
          <w:szCs w:val="24"/>
        </w:rPr>
        <w:t xml:space="preserve">We established that </w:t>
      </w:r>
      <w:r w:rsidR="00FA1B6A" w:rsidRPr="00281677">
        <w:rPr>
          <w:rFonts w:ascii="Times New Roman" w:hAnsi="Times New Roman" w:cs="Times New Roman"/>
          <w:sz w:val="24"/>
          <w:szCs w:val="24"/>
        </w:rPr>
        <w:t>the</w:t>
      </w:r>
      <w:r w:rsidR="00FA1B6A">
        <w:rPr>
          <w:rFonts w:ascii="Times New Roman" w:hAnsi="Times New Roman" w:cs="Times New Roman"/>
          <w:sz w:val="24"/>
          <w:szCs w:val="24"/>
        </w:rPr>
        <w:t xml:space="preserve"> </w:t>
      </w:r>
      <w:r w:rsidR="00FA1B6A" w:rsidRPr="00281677">
        <w:rPr>
          <w:rFonts w:ascii="Times New Roman" w:hAnsi="Times New Roman" w:cs="Times New Roman"/>
          <w:color w:val="000000"/>
          <w:sz w:val="24"/>
          <w:szCs w:val="24"/>
        </w:rPr>
        <w:t>non-unitary</w:t>
      </w:r>
      <w:r w:rsidR="00FA1B6A">
        <w:rPr>
          <w:rFonts w:ascii="Times New Roman" w:hAnsi="Times New Roman" w:cs="Times New Roman"/>
          <w:color w:val="000000"/>
          <w:sz w:val="24"/>
          <w:szCs w:val="24"/>
        </w:rPr>
        <w:t xml:space="preserve"> operators </w:t>
      </w:r>
      <w:r w:rsidR="00141700">
        <w:rPr>
          <w:rFonts w:ascii="Times New Roman" w:hAnsi="Times New Roman" w:cs="Times New Roman"/>
          <w:color w:val="000000"/>
          <w:sz w:val="24"/>
          <w:szCs w:val="24"/>
        </w:rPr>
        <w:t>of space</w:t>
      </w:r>
      <w:r w:rsidR="00FA1B6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FA1B6A">
        <w:rPr>
          <w:rFonts w:ascii="Times New Roman" w:hAnsi="Times New Roman" w:cs="Times New Roman"/>
          <w:b/>
          <w:color w:val="000000"/>
          <w:sz w:val="24"/>
          <w:szCs w:val="24"/>
        </w:rPr>
        <w:t>ΔS</w:t>
      </w:r>
      <w:r w:rsidR="00FA1B6A" w:rsidRPr="00281677">
        <w:rPr>
          <w:rFonts w:ascii="Times New Roman" w:hAnsi="Times New Roman" w:cs="Times New Roman"/>
          <w:color w:val="000000"/>
          <w:sz w:val="24"/>
          <w:szCs w:val="24"/>
        </w:rPr>
        <w:t>/</w:t>
      </w:r>
      <w:r w:rsidR="00FA1B6A">
        <w:rPr>
          <w:rFonts w:ascii="Times New Roman" w:hAnsi="Times New Roman" w:cs="Times New Roman"/>
          <w:b/>
          <w:color w:val="000000"/>
          <w:sz w:val="24"/>
          <w:szCs w:val="24"/>
        </w:rPr>
        <w:t>S</w:t>
      </w:r>
      <w:r w:rsidR="00FA1B6A" w:rsidRPr="00281677">
        <w:rPr>
          <w:rFonts w:ascii="Times New Roman" w:hAnsi="Times New Roman" w:cs="Times New Roman"/>
          <w:b/>
          <w:color w:val="000000"/>
          <w:sz w:val="24"/>
          <w:szCs w:val="24"/>
          <w:vertAlign w:val="subscript"/>
        </w:rPr>
        <w:t>1</w:t>
      </w:r>
      <w:r w:rsidR="00FA1B6A" w:rsidRPr="00105919">
        <w:rPr>
          <w:rFonts w:ascii="Times New Roman" w:hAnsi="Times New Roman" w:cs="Times New Roman"/>
          <w:color w:val="000000"/>
          <w:sz w:val="24"/>
          <w:szCs w:val="24"/>
          <w:vertAlign w:val="subscript"/>
        </w:rPr>
        <w:t xml:space="preserve">  </w:t>
      </w:r>
      <w:r w:rsidR="00FA1B6A" w:rsidRPr="00EA4C94">
        <w:rPr>
          <w:rFonts w:ascii="Times New Roman" w:hAnsi="Times New Roman" w:cs="Times New Roman"/>
          <w:color w:val="000000"/>
          <w:sz w:val="24"/>
          <w:szCs w:val="24"/>
        </w:rPr>
        <w:t>and</w:t>
      </w:r>
      <w:r w:rsidR="00141700">
        <w:rPr>
          <w:rFonts w:ascii="Times New Roman" w:hAnsi="Times New Roman" w:cs="Times New Roman"/>
          <w:color w:val="000000"/>
          <w:sz w:val="24"/>
          <w:szCs w:val="24"/>
        </w:rPr>
        <w:t xml:space="preserve"> time </w:t>
      </w:r>
      <w:r w:rsidR="00FA1B6A" w:rsidRPr="00EA4C9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FA1B6A">
        <w:rPr>
          <w:rFonts w:ascii="Times New Roman" w:hAnsi="Times New Roman" w:cs="Times New Roman"/>
          <w:b/>
          <w:color w:val="000000"/>
          <w:sz w:val="24"/>
          <w:szCs w:val="24"/>
        </w:rPr>
        <w:t>Δt</w:t>
      </w:r>
      <w:r w:rsidR="00FA1B6A" w:rsidRPr="00281677">
        <w:rPr>
          <w:rFonts w:ascii="Times New Roman" w:hAnsi="Times New Roman" w:cs="Times New Roman"/>
          <w:color w:val="000000"/>
          <w:sz w:val="24"/>
          <w:szCs w:val="24"/>
        </w:rPr>
        <w:t>/</w:t>
      </w:r>
      <w:r w:rsidR="00FA1B6A">
        <w:rPr>
          <w:rFonts w:ascii="Times New Roman" w:hAnsi="Times New Roman" w:cs="Times New Roman"/>
          <w:b/>
          <w:color w:val="000000"/>
          <w:sz w:val="24"/>
          <w:szCs w:val="24"/>
        </w:rPr>
        <w:t>t</w:t>
      </w:r>
      <w:r w:rsidR="00FA1B6A" w:rsidRPr="00281677">
        <w:rPr>
          <w:rFonts w:ascii="Times New Roman" w:hAnsi="Times New Roman" w:cs="Times New Roman"/>
          <w:b/>
          <w:color w:val="000000"/>
          <w:sz w:val="24"/>
          <w:szCs w:val="24"/>
          <w:vertAlign w:val="subscript"/>
        </w:rPr>
        <w:t>1</w:t>
      </w:r>
      <w:r w:rsidR="00FA1B6A" w:rsidRPr="00105919">
        <w:rPr>
          <w:rFonts w:ascii="Times New Roman" w:hAnsi="Times New Roman" w:cs="Times New Roman"/>
          <w:color w:val="000000"/>
          <w:sz w:val="24"/>
          <w:szCs w:val="24"/>
          <w:vertAlign w:val="subscript"/>
        </w:rPr>
        <w:t xml:space="preserve"> </w:t>
      </w:r>
      <w:r w:rsidR="00FA1B6A" w:rsidRPr="00FA1B6A">
        <w:rPr>
          <w:rFonts w:ascii="Times New Roman" w:hAnsi="Times New Roman" w:cs="Times New Roman"/>
          <w:color w:val="000000"/>
          <w:sz w:val="24"/>
          <w:szCs w:val="24"/>
        </w:rPr>
        <w:t>having</w:t>
      </w:r>
      <w:r w:rsidR="00FA1B6A" w:rsidRPr="00281677">
        <w:rPr>
          <w:rFonts w:ascii="Times New Roman" w:hAnsi="Times New Roman" w:cs="Times New Roman"/>
          <w:color w:val="000000"/>
          <w:sz w:val="24"/>
          <w:szCs w:val="24"/>
        </w:rPr>
        <w:t xml:space="preserve"> “quantum mechanical </w:t>
      </w:r>
      <w:r w:rsidR="00FA1B6A">
        <w:rPr>
          <w:rFonts w:ascii="Times New Roman" w:hAnsi="Times New Roman" w:cs="Times New Roman"/>
          <w:color w:val="000000"/>
          <w:sz w:val="24"/>
          <w:szCs w:val="24"/>
        </w:rPr>
        <w:t xml:space="preserve">and relativity </w:t>
      </w:r>
      <w:r w:rsidR="00FA1B6A" w:rsidRPr="00281677">
        <w:rPr>
          <w:rFonts w:ascii="Times New Roman" w:hAnsi="Times New Roman" w:cs="Times New Roman"/>
          <w:color w:val="000000"/>
          <w:sz w:val="24"/>
          <w:szCs w:val="24"/>
        </w:rPr>
        <w:t>behavior</w:t>
      </w:r>
      <w:r w:rsidR="00FA1B6A" w:rsidRPr="00281677">
        <w:rPr>
          <w:rFonts w:ascii="Times New Roman" w:hAnsi="Times New Roman" w:cs="Times New Roman"/>
          <w:b/>
          <w:color w:val="000000"/>
          <w:sz w:val="24"/>
          <w:szCs w:val="24"/>
          <w:vertAlign w:val="subscript"/>
        </w:rPr>
        <w:t>”</w:t>
      </w:r>
      <w:r w:rsidR="00FA1B6A">
        <w:rPr>
          <w:rFonts w:ascii="Times New Roman" w:hAnsi="Times New Roman" w:cs="Times New Roman"/>
          <w:color w:val="000000"/>
          <w:sz w:val="24"/>
          <w:szCs w:val="24"/>
        </w:rPr>
        <w:t xml:space="preserve">, could </w:t>
      </w:r>
      <w:r w:rsidR="00FA1B6A" w:rsidRPr="00281677">
        <w:rPr>
          <w:rFonts w:ascii="Times New Roman" w:hAnsi="Times New Roman" w:cs="Times New Roman"/>
          <w:color w:val="000000"/>
          <w:sz w:val="24"/>
          <w:szCs w:val="24"/>
        </w:rPr>
        <w:t>describe</w:t>
      </w:r>
      <w:r w:rsidR="00FA1B6A">
        <w:rPr>
          <w:rFonts w:ascii="Times New Roman" w:hAnsi="Times New Roman" w:cs="Times New Roman"/>
          <w:color w:val="000000"/>
          <w:sz w:val="24"/>
          <w:szCs w:val="24"/>
          <w:vertAlign w:val="subscript"/>
        </w:rPr>
        <w:t xml:space="preserve"> </w:t>
      </w:r>
      <w:r w:rsidR="00FA1B6A">
        <w:rPr>
          <w:rFonts w:ascii="Times New Roman" w:hAnsi="Times New Roman" w:cs="Times New Roman"/>
          <w:color w:val="000000"/>
          <w:sz w:val="24"/>
          <w:szCs w:val="24"/>
        </w:rPr>
        <w:t xml:space="preserve">an </w:t>
      </w:r>
      <w:r w:rsidR="00477752">
        <w:rPr>
          <w:rFonts w:ascii="Times New Roman" w:hAnsi="Times New Roman" w:cs="Times New Roman"/>
          <w:color w:val="000000"/>
          <w:sz w:val="24"/>
          <w:szCs w:val="24"/>
        </w:rPr>
        <w:t>action</w:t>
      </w:r>
      <w:r w:rsidR="00FA1B6A">
        <w:rPr>
          <w:rFonts w:ascii="Times New Roman" w:hAnsi="Times New Roman" w:cs="Times New Roman"/>
          <w:color w:val="000000"/>
          <w:sz w:val="24"/>
          <w:szCs w:val="24"/>
        </w:rPr>
        <w:t xml:space="preserve"> as a portion (quanta) and </w:t>
      </w:r>
      <w:r w:rsidR="00FA1B6A" w:rsidRPr="00281677">
        <w:rPr>
          <w:rFonts w:ascii="Times New Roman" w:hAnsi="Times New Roman" w:cs="Times New Roman"/>
          <w:color w:val="000000"/>
          <w:sz w:val="24"/>
          <w:szCs w:val="24"/>
        </w:rPr>
        <w:t xml:space="preserve">change </w:t>
      </w:r>
      <w:r w:rsidR="00FA1B6A">
        <w:rPr>
          <w:rFonts w:ascii="Times New Roman" w:hAnsi="Times New Roman" w:cs="Times New Roman"/>
          <w:color w:val="000000"/>
          <w:sz w:val="24"/>
          <w:szCs w:val="24"/>
        </w:rPr>
        <w:t xml:space="preserve">of an event state in relation to the </w:t>
      </w:r>
      <w:r w:rsidR="00FA1B6A" w:rsidRPr="00281677">
        <w:rPr>
          <w:rFonts w:ascii="Times New Roman" w:hAnsi="Times New Roman" w:cs="Times New Roman"/>
          <w:color w:val="000000"/>
          <w:sz w:val="24"/>
          <w:szCs w:val="24"/>
        </w:rPr>
        <w:t>local</w:t>
      </w:r>
      <w:r w:rsidR="00FA1B6A">
        <w:rPr>
          <w:rFonts w:ascii="Times New Roman" w:hAnsi="Times New Roman" w:cs="Times New Roman"/>
          <w:color w:val="000000"/>
          <w:sz w:val="24"/>
          <w:szCs w:val="24"/>
        </w:rPr>
        <w:t xml:space="preserve"> position to present</w:t>
      </w:r>
      <w:r w:rsidR="00FA1B6A" w:rsidRPr="0028167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FA1B6A">
        <w:rPr>
          <w:rFonts w:ascii="Times New Roman" w:hAnsi="Times New Roman" w:cs="Times New Roman"/>
          <w:color w:val="000000"/>
          <w:sz w:val="24"/>
          <w:szCs w:val="24"/>
        </w:rPr>
        <w:t xml:space="preserve">its </w:t>
      </w:r>
      <w:r w:rsidR="00FA1B6A" w:rsidRPr="00281677">
        <w:rPr>
          <w:rFonts w:ascii="Times New Roman" w:hAnsi="Times New Roman" w:cs="Times New Roman"/>
          <w:color w:val="000000"/>
          <w:sz w:val="24"/>
          <w:szCs w:val="24"/>
        </w:rPr>
        <w:t>origin</w:t>
      </w:r>
      <w:r w:rsidR="00FA1B6A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FA1B6A" w:rsidRDefault="00141700" w:rsidP="00CF0000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</w:t>
      </w:r>
      <w:r w:rsidR="001F5FC8">
        <w:rPr>
          <w:rFonts w:ascii="Times New Roman" w:hAnsi="Times New Roman" w:cs="Times New Roman"/>
          <w:sz w:val="24"/>
          <w:szCs w:val="24"/>
        </w:rPr>
        <w:t xml:space="preserve">We suggest that </w:t>
      </w:r>
      <w:r w:rsidR="00302D29">
        <w:rPr>
          <w:rFonts w:ascii="Times New Roman" w:hAnsi="Times New Roman" w:cs="Times New Roman"/>
          <w:sz w:val="24"/>
          <w:szCs w:val="24"/>
        </w:rPr>
        <w:t xml:space="preserve">application of space-time intervals </w:t>
      </w:r>
      <w:r w:rsidR="001F5FC8">
        <w:rPr>
          <w:rFonts w:ascii="Times New Roman" w:hAnsi="Times New Roman" w:cs="Times New Roman"/>
          <w:sz w:val="24"/>
          <w:szCs w:val="24"/>
        </w:rPr>
        <w:t>without local</w:t>
      </w:r>
      <w:r w:rsidR="00CB5755">
        <w:rPr>
          <w:rFonts w:ascii="Times New Roman" w:hAnsi="Times New Roman" w:cs="Times New Roman"/>
          <w:sz w:val="24"/>
          <w:szCs w:val="24"/>
        </w:rPr>
        <w:t xml:space="preserve"> space and time positions makes</w:t>
      </w:r>
      <w:r w:rsidR="001F5FC8">
        <w:rPr>
          <w:rFonts w:ascii="Times New Roman" w:hAnsi="Times New Roman" w:cs="Times New Roman"/>
          <w:sz w:val="24"/>
          <w:szCs w:val="24"/>
        </w:rPr>
        <w:t xml:space="preserve"> im</w:t>
      </w:r>
      <w:r w:rsidR="008873E8">
        <w:rPr>
          <w:rFonts w:ascii="Times New Roman" w:hAnsi="Times New Roman" w:cs="Times New Roman"/>
          <w:sz w:val="24"/>
          <w:szCs w:val="24"/>
        </w:rPr>
        <w:t>possible to get</w:t>
      </w:r>
      <w:r w:rsidR="00CB5755">
        <w:rPr>
          <w:rFonts w:ascii="Times New Roman" w:hAnsi="Times New Roman" w:cs="Times New Roman"/>
          <w:sz w:val="24"/>
          <w:szCs w:val="24"/>
        </w:rPr>
        <w:t xml:space="preserve"> </w:t>
      </w:r>
      <w:r w:rsidR="001F5FC8">
        <w:rPr>
          <w:rFonts w:ascii="Times New Roman" w:hAnsi="Times New Roman" w:cs="Times New Roman"/>
          <w:sz w:val="24"/>
          <w:szCs w:val="24"/>
        </w:rPr>
        <w:t xml:space="preserve">energy-mass </w:t>
      </w:r>
      <w:r>
        <w:rPr>
          <w:rFonts w:ascii="Times New Roman" w:hAnsi="Times New Roman" w:cs="Times New Roman"/>
          <w:sz w:val="24"/>
          <w:szCs w:val="24"/>
        </w:rPr>
        <w:t xml:space="preserve">exchange </w:t>
      </w:r>
      <w:r w:rsidR="001F5FC8">
        <w:rPr>
          <w:rFonts w:ascii="Times New Roman" w:hAnsi="Times New Roman" w:cs="Times New Roman"/>
          <w:sz w:val="24"/>
          <w:szCs w:val="24"/>
        </w:rPr>
        <w:t xml:space="preserve">relation </w:t>
      </w:r>
      <w:r w:rsidR="008873E8">
        <w:rPr>
          <w:rFonts w:ascii="Times New Roman" w:hAnsi="Times New Roman" w:cs="Times New Roman"/>
          <w:sz w:val="24"/>
          <w:szCs w:val="24"/>
        </w:rPr>
        <w:t xml:space="preserve">in discrete mode </w:t>
      </w:r>
      <w:r w:rsidR="001F5FC8">
        <w:rPr>
          <w:rFonts w:ascii="Times New Roman" w:hAnsi="Times New Roman" w:cs="Times New Roman"/>
          <w:sz w:val="24"/>
          <w:szCs w:val="24"/>
        </w:rPr>
        <w:t xml:space="preserve">while the difference between energy and mass appears as the difference in portions of energy, distributed within opposite local space and time phases. </w:t>
      </w:r>
      <w:r w:rsidR="00FA1B6A">
        <w:rPr>
          <w:rFonts w:ascii="Times New Roman" w:hAnsi="Times New Roman" w:cs="Times New Roman"/>
          <w:color w:val="000000"/>
          <w:sz w:val="24"/>
          <w:szCs w:val="24"/>
        </w:rPr>
        <w:t xml:space="preserve">Therefore, the discrete dynamical model combines discrete energy conservation with the discrete performance of space-time where discrete energy distribution and discrete space-time </w:t>
      </w:r>
      <w:r w:rsidR="008873E8">
        <w:rPr>
          <w:rFonts w:ascii="Times New Roman" w:hAnsi="Times New Roman" w:cs="Times New Roman"/>
          <w:color w:val="000000"/>
          <w:sz w:val="24"/>
          <w:szCs w:val="24"/>
        </w:rPr>
        <w:t>became the outcome</w:t>
      </w:r>
      <w:r w:rsidR="00FA1B6A">
        <w:rPr>
          <w:rFonts w:ascii="Times New Roman" w:hAnsi="Times New Roman" w:cs="Times New Roman"/>
          <w:color w:val="000000"/>
          <w:sz w:val="24"/>
          <w:szCs w:val="24"/>
        </w:rPr>
        <w:t xml:space="preserve"> product</w:t>
      </w:r>
      <w:r w:rsidR="008873E8">
        <w:rPr>
          <w:rFonts w:ascii="Times New Roman" w:hAnsi="Times New Roman" w:cs="Times New Roman"/>
          <w:color w:val="000000"/>
          <w:sz w:val="24"/>
          <w:szCs w:val="24"/>
        </w:rPr>
        <w:t>s</w:t>
      </w:r>
      <w:r w:rsidR="00FA1B6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DB35C7">
        <w:rPr>
          <w:rFonts w:ascii="Times New Roman" w:hAnsi="Times New Roman" w:cs="Times New Roman"/>
          <w:color w:val="000000"/>
          <w:sz w:val="24"/>
          <w:szCs w:val="24"/>
        </w:rPr>
        <w:t>of each other.</w:t>
      </w:r>
    </w:p>
    <w:p w:rsidR="001F5FC8" w:rsidRDefault="00FA1B6A" w:rsidP="00CF0000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873E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873E8">
        <w:rPr>
          <w:rFonts w:ascii="Times New Roman" w:hAnsi="Times New Roman" w:cs="Times New Roman"/>
          <w:sz w:val="24"/>
          <w:szCs w:val="24"/>
        </w:rPr>
        <w:t>Coupling</w:t>
      </w:r>
      <w:r>
        <w:rPr>
          <w:rFonts w:ascii="Times New Roman" w:hAnsi="Times New Roman" w:cs="Times New Roman"/>
          <w:sz w:val="24"/>
          <w:szCs w:val="24"/>
        </w:rPr>
        <w:t xml:space="preserve"> of discrete energy conservation </w:t>
      </w:r>
      <w:r w:rsidR="00BE28CC">
        <w:rPr>
          <w:rFonts w:ascii="Times New Roman" w:hAnsi="Times New Roman" w:cs="Times New Roman"/>
          <w:sz w:val="24"/>
          <w:szCs w:val="24"/>
        </w:rPr>
        <w:t xml:space="preserve">principle </w:t>
      </w:r>
      <w:r>
        <w:rPr>
          <w:rFonts w:ascii="Times New Roman" w:hAnsi="Times New Roman" w:cs="Times New Roman"/>
          <w:sz w:val="24"/>
          <w:szCs w:val="24"/>
        </w:rPr>
        <w:t xml:space="preserve">with the discrete space-time performance </w:t>
      </w:r>
      <w:r>
        <w:rPr>
          <w:rFonts w:ascii="Times New Roman" w:eastAsiaTheme="minorEastAsia" w:hAnsi="Times New Roman" w:cs="Times New Roman"/>
          <w:sz w:val="24"/>
          <w:szCs w:val="24"/>
        </w:rPr>
        <w:t>generates</w:t>
      </w:r>
      <w:r w:rsidR="003C388F">
        <w:rPr>
          <w:rFonts w:ascii="Times New Roman" w:eastAsiaTheme="minorEastAsia" w:hAnsi="Times New Roman" w:cs="Times New Roman"/>
          <w:sz w:val="24"/>
          <w:szCs w:val="24"/>
        </w:rPr>
        <w:t xml:space="preserve"> supersymmetry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phenomenon</w:t>
      </w:r>
      <w:r w:rsidR="003C388F">
        <w:rPr>
          <w:rFonts w:ascii="Times New Roman" w:eastAsiaTheme="minorEastAsia" w:hAnsi="Times New Roman" w:cs="Times New Roman"/>
          <w:sz w:val="24"/>
          <w:szCs w:val="24"/>
        </w:rPr>
        <w:t xml:space="preserve">, 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which </w:t>
      </w:r>
      <w:r w:rsidR="0076681A">
        <w:rPr>
          <w:rFonts w:ascii="Times New Roman" w:eastAsiaTheme="minorEastAsia" w:hAnsi="Times New Roman" w:cs="Times New Roman"/>
          <w:sz w:val="24"/>
          <w:szCs w:val="24"/>
        </w:rPr>
        <w:t>became the main concept of Nature</w:t>
      </w:r>
      <w:r w:rsidR="003C388F">
        <w:rPr>
          <w:rFonts w:ascii="Times New Roman" w:eastAsiaTheme="minorEastAsia" w:hAnsi="Times New Roman" w:cs="Times New Roman"/>
          <w:sz w:val="24"/>
          <w:szCs w:val="24"/>
        </w:rPr>
        <w:t xml:space="preserve"> for </w:t>
      </w:r>
      <w:r w:rsidR="0076681A">
        <w:rPr>
          <w:rFonts w:ascii="Times New Roman" w:eastAsiaTheme="minorEastAsia" w:hAnsi="Times New Roman" w:cs="Times New Roman"/>
          <w:sz w:val="24"/>
          <w:szCs w:val="24"/>
        </w:rPr>
        <w:t xml:space="preserve">combining all the forces of dynamical events </w:t>
      </w:r>
      <w:r w:rsidR="00160EDB">
        <w:rPr>
          <w:rFonts w:ascii="Times New Roman" w:eastAsiaTheme="minorEastAsia" w:hAnsi="Times New Roman" w:cs="Times New Roman"/>
          <w:sz w:val="24"/>
          <w:szCs w:val="24"/>
        </w:rPr>
        <w:t>within</w:t>
      </w:r>
      <w:r w:rsidR="0076681A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F06D1A">
        <w:rPr>
          <w:rFonts w:ascii="Times New Roman" w:eastAsiaTheme="minorEastAsia" w:hAnsi="Times New Roman" w:cs="Times New Roman"/>
          <w:sz w:val="24"/>
          <w:szCs w:val="24"/>
        </w:rPr>
        <w:t>background space-time grain</w:t>
      </w:r>
      <w:r w:rsidR="00160EDB">
        <w:rPr>
          <w:rFonts w:ascii="Times New Roman" w:eastAsiaTheme="minorEastAsia" w:hAnsi="Times New Roman" w:cs="Times New Roman"/>
          <w:sz w:val="24"/>
          <w:szCs w:val="24"/>
        </w:rPr>
        <w:t xml:space="preserve"> of</w:t>
      </w:r>
      <w:r w:rsidR="0076681A">
        <w:rPr>
          <w:rFonts w:ascii="Times New Roman" w:eastAsiaTheme="minorEastAsia" w:hAnsi="Times New Roman" w:cs="Times New Roman"/>
          <w:sz w:val="24"/>
          <w:szCs w:val="24"/>
        </w:rPr>
        <w:t xml:space="preserve"> discrete </w:t>
      </w:r>
      <w:r w:rsidR="001F5FC8" w:rsidRPr="00E557CB">
        <w:rPr>
          <w:rFonts w:ascii="Times New Roman" w:eastAsiaTheme="minorEastAsia" w:hAnsi="Times New Roman" w:cs="Times New Roman"/>
          <w:sz w:val="24"/>
          <w:szCs w:val="24"/>
        </w:rPr>
        <w:t>conservation of energy.</w:t>
      </w:r>
      <w:r w:rsidR="0076681A">
        <w:rPr>
          <w:rFonts w:ascii="Times New Roman" w:eastAsiaTheme="minorEastAsia" w:hAnsi="Times New Roman" w:cs="Times New Roman"/>
          <w:sz w:val="24"/>
          <w:szCs w:val="24"/>
        </w:rPr>
        <w:t xml:space="preserve"> Particularly</w:t>
      </w:r>
      <w:r w:rsidR="001A2C9F">
        <w:rPr>
          <w:rFonts w:ascii="Times New Roman" w:eastAsiaTheme="minorEastAsia" w:hAnsi="Times New Roman" w:cs="Times New Roman"/>
          <w:sz w:val="24"/>
          <w:szCs w:val="24"/>
        </w:rPr>
        <w:t>,</w:t>
      </w:r>
      <w:r w:rsidR="00160EDB">
        <w:rPr>
          <w:rFonts w:ascii="Times New Roman" w:eastAsiaTheme="minorEastAsia" w:hAnsi="Times New Roman" w:cs="Times New Roman"/>
          <w:sz w:val="24"/>
          <w:szCs w:val="24"/>
        </w:rPr>
        <w:t xml:space="preserve"> coupling</w:t>
      </w:r>
      <w:r w:rsidR="0076681A">
        <w:rPr>
          <w:rFonts w:ascii="Times New Roman" w:eastAsiaTheme="minorEastAsia" w:hAnsi="Times New Roman" w:cs="Times New Roman"/>
          <w:sz w:val="24"/>
          <w:szCs w:val="24"/>
        </w:rPr>
        <w:t xml:space="preserve"> of </w:t>
      </w:r>
      <w:r w:rsidR="00477752">
        <w:rPr>
          <w:rFonts w:ascii="Times New Roman" w:eastAsiaTheme="minorEastAsia" w:hAnsi="Times New Roman" w:cs="Times New Roman"/>
          <w:sz w:val="24"/>
          <w:szCs w:val="24"/>
        </w:rPr>
        <w:t xml:space="preserve">photon </w:t>
      </w:r>
      <w:r w:rsidR="0076681A">
        <w:rPr>
          <w:rFonts w:ascii="Times New Roman" w:eastAsiaTheme="minorEastAsia" w:hAnsi="Times New Roman" w:cs="Times New Roman"/>
          <w:sz w:val="24"/>
          <w:szCs w:val="24"/>
        </w:rPr>
        <w:t xml:space="preserve">energy with the discrete space-time </w:t>
      </w:r>
      <w:r w:rsidR="00160EDB">
        <w:rPr>
          <w:rFonts w:ascii="Times New Roman" w:eastAsiaTheme="minorEastAsia" w:hAnsi="Times New Roman" w:cs="Times New Roman"/>
          <w:sz w:val="24"/>
          <w:szCs w:val="24"/>
        </w:rPr>
        <w:t xml:space="preserve">frame (as a field) </w:t>
      </w:r>
      <w:r w:rsidR="00003FDC">
        <w:rPr>
          <w:rFonts w:ascii="Times New Roman" w:eastAsiaTheme="minorEastAsia" w:hAnsi="Times New Roman" w:cs="Times New Roman"/>
          <w:sz w:val="24"/>
          <w:szCs w:val="24"/>
        </w:rPr>
        <w:t xml:space="preserve">is </w:t>
      </w:r>
      <w:r w:rsidR="0076681A">
        <w:rPr>
          <w:rFonts w:ascii="Times New Roman" w:eastAsiaTheme="minorEastAsia" w:hAnsi="Times New Roman" w:cs="Times New Roman"/>
          <w:sz w:val="24"/>
          <w:szCs w:val="24"/>
        </w:rPr>
        <w:t xml:space="preserve">the origin of electromagnetic force, which appears as the </w:t>
      </w:r>
      <w:r w:rsidR="00003FDC">
        <w:rPr>
          <w:rFonts w:ascii="Times New Roman" w:eastAsiaTheme="minorEastAsia" w:hAnsi="Times New Roman" w:cs="Times New Roman"/>
          <w:sz w:val="24"/>
          <w:szCs w:val="24"/>
        </w:rPr>
        <w:t xml:space="preserve">result of </w:t>
      </w:r>
      <w:r w:rsidR="00BE28CC">
        <w:rPr>
          <w:rFonts w:ascii="Times New Roman" w:eastAsiaTheme="minorEastAsia" w:hAnsi="Times New Roman" w:cs="Times New Roman"/>
          <w:sz w:val="24"/>
          <w:szCs w:val="24"/>
        </w:rPr>
        <w:t xml:space="preserve">emission from </w:t>
      </w:r>
      <w:r w:rsidR="00003FDC">
        <w:rPr>
          <w:rFonts w:ascii="Times New Roman" w:eastAsiaTheme="minorEastAsia" w:hAnsi="Times New Roman" w:cs="Times New Roman"/>
          <w:sz w:val="24"/>
          <w:szCs w:val="24"/>
        </w:rPr>
        <w:t>exchange interaction of energy portions, distributed in space and time phases in the form of energy-mass (momentum) equivalence</w:t>
      </w:r>
      <w:r w:rsidR="00477752">
        <w:rPr>
          <w:rFonts w:ascii="Times New Roman" w:eastAsiaTheme="minorEastAsia" w:hAnsi="Times New Roman" w:cs="Times New Roman"/>
          <w:sz w:val="24"/>
          <w:szCs w:val="24"/>
        </w:rPr>
        <w:t xml:space="preserve"> principle</w:t>
      </w:r>
      <w:r w:rsidR="00003FDC">
        <w:rPr>
          <w:rFonts w:ascii="Times New Roman" w:eastAsiaTheme="minorEastAsia" w:hAnsi="Times New Roman" w:cs="Times New Roman"/>
          <w:sz w:val="24"/>
          <w:szCs w:val="24"/>
        </w:rPr>
        <w:t>.</w:t>
      </w:r>
      <w:r w:rsidR="0076681A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CC49FD" w:rsidRDefault="001F5FC8" w:rsidP="00CC49F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06565C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8873E8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CC132D">
        <w:rPr>
          <w:rFonts w:ascii="Times New Roman" w:hAnsi="Times New Roman" w:cs="Times New Roman"/>
          <w:sz w:val="24"/>
          <w:szCs w:val="24"/>
        </w:rPr>
        <w:t>Based on</w:t>
      </w:r>
      <w:r w:rsidR="00CC49FD" w:rsidRPr="00437A22">
        <w:rPr>
          <w:rFonts w:ascii="Times New Roman" w:hAnsi="Times New Roman" w:cs="Times New Roman"/>
          <w:sz w:val="24"/>
          <w:szCs w:val="24"/>
        </w:rPr>
        <w:t xml:space="preserve"> supersymmetry </w:t>
      </w:r>
      <w:r w:rsidR="00CC132D">
        <w:rPr>
          <w:rFonts w:ascii="Times New Roman" w:hAnsi="Times New Roman" w:cs="Times New Roman"/>
          <w:sz w:val="24"/>
          <w:szCs w:val="24"/>
        </w:rPr>
        <w:t xml:space="preserve">model </w:t>
      </w:r>
      <w:r w:rsidR="004D79BA">
        <w:rPr>
          <w:rFonts w:ascii="Times New Roman" w:hAnsi="Times New Roman" w:cs="Times New Roman"/>
          <w:sz w:val="24"/>
          <w:szCs w:val="24"/>
        </w:rPr>
        <w:t>of energy-mass</w:t>
      </w:r>
      <w:r w:rsidR="008873E8">
        <w:rPr>
          <w:rFonts w:ascii="Times New Roman" w:hAnsi="Times New Roman" w:cs="Times New Roman"/>
          <w:sz w:val="24"/>
          <w:szCs w:val="24"/>
        </w:rPr>
        <w:t xml:space="preserve"> discrete exchange </w:t>
      </w:r>
      <w:r w:rsidR="004D79BA">
        <w:rPr>
          <w:rFonts w:ascii="Times New Roman" w:hAnsi="Times New Roman" w:cs="Times New Roman"/>
          <w:sz w:val="24"/>
          <w:szCs w:val="24"/>
        </w:rPr>
        <w:t xml:space="preserve">relation within non-unitary </w:t>
      </w:r>
      <w:r w:rsidR="00CC132D">
        <w:rPr>
          <w:rFonts w:ascii="Times New Roman" w:hAnsi="Times New Roman" w:cs="Times New Roman"/>
          <w:sz w:val="24"/>
          <w:szCs w:val="24"/>
        </w:rPr>
        <w:t>space-time frame</w:t>
      </w:r>
      <w:r w:rsidR="004D79BA">
        <w:rPr>
          <w:rFonts w:ascii="Times New Roman" w:hAnsi="Times New Roman" w:cs="Times New Roman"/>
          <w:sz w:val="24"/>
          <w:szCs w:val="24"/>
        </w:rPr>
        <w:t>,</w:t>
      </w:r>
      <w:r w:rsidR="00003FDC">
        <w:rPr>
          <w:rFonts w:ascii="Times New Roman" w:hAnsi="Times New Roman" w:cs="Times New Roman"/>
          <w:sz w:val="24"/>
          <w:szCs w:val="24"/>
        </w:rPr>
        <w:t xml:space="preserve"> spin</w:t>
      </w:r>
      <w:r w:rsidR="00CC49FD" w:rsidRPr="00437A22">
        <w:rPr>
          <w:rFonts w:ascii="Times New Roman" w:hAnsi="Times New Roman" w:cs="Times New Roman"/>
          <w:sz w:val="24"/>
          <w:szCs w:val="24"/>
        </w:rPr>
        <w:t xml:space="preserve"> emerges from the </w:t>
      </w:r>
      <w:r w:rsidR="00CC132D">
        <w:rPr>
          <w:rFonts w:ascii="Times New Roman" w:hAnsi="Times New Roman" w:cs="Times New Roman"/>
          <w:sz w:val="24"/>
          <w:szCs w:val="24"/>
        </w:rPr>
        <w:t xml:space="preserve">discrete </w:t>
      </w:r>
      <w:r w:rsidR="00CC49FD" w:rsidRPr="00437A22">
        <w:rPr>
          <w:rFonts w:ascii="Times New Roman" w:hAnsi="Times New Roman" w:cs="Times New Roman"/>
          <w:sz w:val="24"/>
          <w:szCs w:val="24"/>
        </w:rPr>
        <w:t>energy-momentum exchange relation as a product of space-time symmetry</w:t>
      </w:r>
      <w:r w:rsidR="00160EDB">
        <w:rPr>
          <w:rFonts w:ascii="Times New Roman" w:hAnsi="Times New Roman" w:cs="Times New Roman"/>
          <w:sz w:val="24"/>
          <w:szCs w:val="24"/>
        </w:rPr>
        <w:t>, presenting change of energy about its origin</w:t>
      </w:r>
      <w:r w:rsidR="00CC49FD" w:rsidRPr="00437A22">
        <w:rPr>
          <w:rFonts w:ascii="Times New Roman" w:hAnsi="Times New Roman" w:cs="Times New Roman"/>
          <w:sz w:val="24"/>
          <w:szCs w:val="24"/>
        </w:rPr>
        <w:t xml:space="preserve">. At symmetry of energy portions, evenly distributed within space and time phases, energy- momentum relation of the </w:t>
      </w:r>
      <w:r w:rsidR="00CB5755">
        <w:rPr>
          <w:rFonts w:ascii="Times New Roman" w:hAnsi="Times New Roman" w:cs="Times New Roman"/>
          <w:sz w:val="24"/>
          <w:szCs w:val="24"/>
        </w:rPr>
        <w:t xml:space="preserve">model </w:t>
      </w:r>
      <w:r w:rsidR="00CC49FD" w:rsidRPr="00437A22">
        <w:rPr>
          <w:rFonts w:ascii="Times New Roman" w:hAnsi="Times New Roman" w:cs="Times New Roman"/>
          <w:sz w:val="24"/>
          <w:szCs w:val="24"/>
        </w:rPr>
        <w:t>produces</w:t>
      </w:r>
      <w:r w:rsidR="00CB5755">
        <w:rPr>
          <w:rFonts w:ascii="Times New Roman" w:hAnsi="Times New Roman" w:cs="Times New Roman"/>
          <w:sz w:val="24"/>
          <w:szCs w:val="24"/>
        </w:rPr>
        <w:t xml:space="preserve"> relation</w:t>
      </w:r>
      <w:r w:rsidR="00CC49FD" w:rsidRPr="00437A22">
        <w:rPr>
          <w:rFonts w:ascii="Times New Roman" w:hAnsi="Times New Roman" w:cs="Times New Roman"/>
          <w:sz w:val="24"/>
          <w:szCs w:val="24"/>
        </w:rPr>
        <w:t xml:space="preserve">: </w:t>
      </w:r>
      <w:r w:rsidR="00CC49FD" w:rsidRPr="00DD1005">
        <w:rPr>
          <w:rFonts w:ascii="Times New Roman" w:hAnsi="Times New Roman" w:cs="Times New Roman"/>
          <w:b/>
          <w:sz w:val="24"/>
          <w:szCs w:val="24"/>
        </w:rPr>
        <w:t>E</w:t>
      </w:r>
      <w:r w:rsidR="00160EDB" w:rsidRPr="008873E8">
        <w:rPr>
          <w:rFonts w:ascii="Times New Roman Bold" w:hAnsi="Times New Roman Bold" w:cs="Times New Roman"/>
          <w:sz w:val="32"/>
          <w:szCs w:val="32"/>
          <w:vertAlign w:val="subscript"/>
        </w:rPr>
        <w:t>s</w:t>
      </w:r>
      <w:r w:rsidR="00CC49FD" w:rsidRPr="00DD1005">
        <w:rPr>
          <w:rFonts w:ascii="Times New Roman" w:hAnsi="Times New Roman" w:cs="Times New Roman"/>
          <w:b/>
          <w:sz w:val="24"/>
          <w:szCs w:val="24"/>
        </w:rPr>
        <w:t>=</w:t>
      </w:r>
      <w:r w:rsidR="00160EDB">
        <w:rPr>
          <w:rFonts w:ascii="Times New Roman" w:hAnsi="Times New Roman" w:cs="Times New Roman"/>
          <w:b/>
          <w:sz w:val="24"/>
          <w:szCs w:val="24"/>
        </w:rPr>
        <w:t>1/</w:t>
      </w:r>
      <w:r w:rsidR="00CC49FD" w:rsidRPr="00DD1005">
        <w:rPr>
          <w:rFonts w:ascii="Times New Roman" w:hAnsi="Times New Roman" w:cs="Times New Roman"/>
          <w:b/>
          <w:sz w:val="24"/>
          <w:szCs w:val="24"/>
        </w:rPr>
        <w:t>2 E</w:t>
      </w:r>
      <w:r w:rsidR="00160EDB" w:rsidRPr="008873E8">
        <w:rPr>
          <w:rFonts w:ascii="Times New Roman Bold" w:hAnsi="Times New Roman Bold" w:cs="Times New Roman"/>
          <w:b/>
          <w:sz w:val="32"/>
          <w:szCs w:val="32"/>
          <w:vertAlign w:val="subscript"/>
        </w:rPr>
        <w:t>a</w:t>
      </w:r>
      <w:r w:rsidR="00CC49FD" w:rsidRPr="00437A22">
        <w:rPr>
          <w:rFonts w:ascii="Times New Roman" w:hAnsi="Times New Roman" w:cs="Times New Roman"/>
          <w:sz w:val="24"/>
          <w:szCs w:val="24"/>
        </w:rPr>
        <w:t xml:space="preserve"> , where </w:t>
      </w:r>
      <w:r w:rsidR="00CC49FD" w:rsidRPr="00DD1005">
        <w:rPr>
          <w:rFonts w:ascii="Times New Roman" w:hAnsi="Times New Roman" w:cs="Times New Roman"/>
          <w:b/>
          <w:sz w:val="24"/>
          <w:szCs w:val="24"/>
        </w:rPr>
        <w:t>E</w:t>
      </w:r>
      <w:r w:rsidR="00CC49FD" w:rsidRPr="008873E8">
        <w:rPr>
          <w:rFonts w:ascii="Times New Roman Bold" w:hAnsi="Times New Roman Bold" w:cs="Times New Roman"/>
          <w:b/>
          <w:sz w:val="32"/>
          <w:szCs w:val="32"/>
          <w:vertAlign w:val="subscript"/>
        </w:rPr>
        <w:t>a</w:t>
      </w:r>
      <w:r w:rsidR="00CC49FD" w:rsidRPr="00DD100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C49FD" w:rsidRPr="00437A22">
        <w:rPr>
          <w:rFonts w:ascii="Times New Roman" w:hAnsi="Times New Roman" w:cs="Times New Roman"/>
          <w:sz w:val="24"/>
          <w:szCs w:val="24"/>
        </w:rPr>
        <w:t xml:space="preserve">is the energy of force carrier particles, while </w:t>
      </w:r>
      <w:r w:rsidR="00CC49FD" w:rsidRPr="00DD1005">
        <w:rPr>
          <w:rFonts w:ascii="Times New Roman" w:hAnsi="Times New Roman" w:cs="Times New Roman"/>
          <w:b/>
          <w:sz w:val="24"/>
          <w:szCs w:val="24"/>
        </w:rPr>
        <w:t>E</w:t>
      </w:r>
      <w:r w:rsidR="00CC49FD" w:rsidRPr="008873E8">
        <w:rPr>
          <w:rFonts w:ascii="Times New Roman Bold" w:hAnsi="Times New Roman Bold" w:cs="Times New Roman"/>
          <w:sz w:val="32"/>
          <w:szCs w:val="32"/>
          <w:vertAlign w:val="subscript"/>
        </w:rPr>
        <w:t>s</w:t>
      </w:r>
      <w:r w:rsidR="00CC49FD" w:rsidRPr="00437A22">
        <w:rPr>
          <w:rFonts w:ascii="Times New Roman" w:hAnsi="Times New Roman" w:cs="Times New Roman"/>
          <w:sz w:val="24"/>
          <w:szCs w:val="24"/>
        </w:rPr>
        <w:t xml:space="preserve"> is the energy of mass carrying particl</w:t>
      </w:r>
      <w:r w:rsidR="00003FDC">
        <w:rPr>
          <w:rFonts w:ascii="Times New Roman" w:hAnsi="Times New Roman" w:cs="Times New Roman"/>
          <w:sz w:val="24"/>
          <w:szCs w:val="24"/>
        </w:rPr>
        <w:t>es. The condition, produced within</w:t>
      </w:r>
      <w:r w:rsidR="00CC49FD" w:rsidRPr="00437A22">
        <w:rPr>
          <w:rFonts w:ascii="Times New Roman" w:hAnsi="Times New Roman" w:cs="Times New Roman"/>
          <w:sz w:val="24"/>
          <w:szCs w:val="24"/>
        </w:rPr>
        <w:t xml:space="preserve"> conjugated symmetry of space and time phases and en</w:t>
      </w:r>
      <w:r w:rsidR="00003FDC">
        <w:rPr>
          <w:rFonts w:ascii="Times New Roman" w:hAnsi="Times New Roman" w:cs="Times New Roman"/>
          <w:sz w:val="24"/>
          <w:szCs w:val="24"/>
        </w:rPr>
        <w:t xml:space="preserve">ergy-momentum </w:t>
      </w:r>
      <w:r w:rsidR="008873E8">
        <w:rPr>
          <w:rFonts w:ascii="Times New Roman" w:hAnsi="Times New Roman" w:cs="Times New Roman"/>
          <w:sz w:val="24"/>
          <w:szCs w:val="24"/>
        </w:rPr>
        <w:t xml:space="preserve">exchange </w:t>
      </w:r>
      <w:r w:rsidR="00003FDC">
        <w:rPr>
          <w:rFonts w:ascii="Times New Roman" w:hAnsi="Times New Roman" w:cs="Times New Roman"/>
          <w:sz w:val="24"/>
          <w:szCs w:val="24"/>
        </w:rPr>
        <w:t>relation produces</w:t>
      </w:r>
      <w:r w:rsidR="00003FDC" w:rsidRPr="00437A22">
        <w:rPr>
          <w:rFonts w:ascii="Times New Roman" w:hAnsi="Times New Roman" w:cs="Times New Roman"/>
          <w:sz w:val="24"/>
          <w:szCs w:val="24"/>
        </w:rPr>
        <w:t xml:space="preserve"> </w:t>
      </w:r>
      <w:r w:rsidR="00003FDC">
        <w:rPr>
          <w:rFonts w:ascii="Times New Roman" w:hAnsi="Times New Roman" w:cs="Times New Roman"/>
          <w:sz w:val="24"/>
          <w:szCs w:val="24"/>
        </w:rPr>
        <w:t>super</w:t>
      </w:r>
      <w:r w:rsidR="00CC49FD" w:rsidRPr="00437A22">
        <w:rPr>
          <w:rFonts w:ascii="Times New Roman" w:hAnsi="Times New Roman" w:cs="Times New Roman"/>
          <w:sz w:val="24"/>
          <w:szCs w:val="24"/>
        </w:rPr>
        <w:t xml:space="preserve"> symmetri</w:t>
      </w:r>
      <w:r w:rsidR="00003FDC">
        <w:rPr>
          <w:rFonts w:ascii="Times New Roman" w:hAnsi="Times New Roman" w:cs="Times New Roman"/>
          <w:sz w:val="24"/>
          <w:szCs w:val="24"/>
        </w:rPr>
        <w:t>c behavior of baryon’s space-time grain</w:t>
      </w:r>
      <w:r w:rsidR="00DB35C7">
        <w:rPr>
          <w:rFonts w:ascii="Times New Roman" w:hAnsi="Times New Roman" w:cs="Times New Roman"/>
          <w:sz w:val="24"/>
          <w:szCs w:val="24"/>
        </w:rPr>
        <w:t xml:space="preserve"> ingredients</w:t>
      </w:r>
      <w:r w:rsidR="00003FDC">
        <w:rPr>
          <w:rFonts w:ascii="Times New Roman" w:hAnsi="Times New Roman" w:cs="Times New Roman"/>
          <w:sz w:val="24"/>
          <w:szCs w:val="24"/>
        </w:rPr>
        <w:t>. The</w:t>
      </w:r>
      <w:r w:rsidR="00CC49FD" w:rsidRPr="00437A22">
        <w:rPr>
          <w:rFonts w:ascii="Times New Roman" w:hAnsi="Times New Roman" w:cs="Times New Roman"/>
          <w:sz w:val="24"/>
          <w:szCs w:val="24"/>
        </w:rPr>
        <w:t xml:space="preserve"> supersymmetry </w:t>
      </w:r>
      <w:r w:rsidR="00003FDC">
        <w:rPr>
          <w:rFonts w:ascii="Times New Roman" w:hAnsi="Times New Roman" w:cs="Times New Roman"/>
          <w:sz w:val="24"/>
          <w:szCs w:val="24"/>
        </w:rPr>
        <w:t>generates invariance of CP symmetry of strong interactions</w:t>
      </w:r>
      <w:r w:rsidR="00160EDB">
        <w:rPr>
          <w:rFonts w:ascii="Times New Roman" w:hAnsi="Times New Roman" w:cs="Times New Roman"/>
          <w:sz w:val="24"/>
          <w:szCs w:val="24"/>
        </w:rPr>
        <w:t xml:space="preserve"> through</w:t>
      </w:r>
      <w:r w:rsidR="00160EDB" w:rsidRPr="00160ED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60EDB" w:rsidRPr="00DD1005">
        <w:rPr>
          <w:rFonts w:ascii="Times New Roman" w:hAnsi="Times New Roman" w:cs="Times New Roman"/>
          <w:b/>
          <w:sz w:val="24"/>
          <w:szCs w:val="24"/>
        </w:rPr>
        <w:t>E</w:t>
      </w:r>
      <w:r w:rsidR="00160EDB" w:rsidRPr="008873E8">
        <w:rPr>
          <w:rFonts w:ascii="Times New Roman Bold" w:hAnsi="Times New Roman Bold" w:cs="Times New Roman"/>
          <w:b/>
          <w:sz w:val="32"/>
          <w:szCs w:val="32"/>
          <w:vertAlign w:val="subscript"/>
        </w:rPr>
        <w:t>s</w:t>
      </w:r>
      <w:r w:rsidR="00160EDB" w:rsidRPr="00DD1005">
        <w:rPr>
          <w:rFonts w:ascii="Times New Roman" w:hAnsi="Times New Roman" w:cs="Times New Roman"/>
          <w:b/>
          <w:sz w:val="24"/>
          <w:szCs w:val="24"/>
        </w:rPr>
        <w:t>=</w:t>
      </w:r>
      <w:r w:rsidR="00160EDB">
        <w:rPr>
          <w:rFonts w:ascii="Times New Roman" w:hAnsi="Times New Roman" w:cs="Times New Roman"/>
          <w:b/>
          <w:sz w:val="24"/>
          <w:szCs w:val="24"/>
        </w:rPr>
        <w:t>1/</w:t>
      </w:r>
      <w:r w:rsidR="00160EDB" w:rsidRPr="00DD1005">
        <w:rPr>
          <w:rFonts w:ascii="Times New Roman" w:hAnsi="Times New Roman" w:cs="Times New Roman"/>
          <w:b/>
          <w:sz w:val="24"/>
          <w:szCs w:val="24"/>
        </w:rPr>
        <w:t>2 E</w:t>
      </w:r>
      <w:r w:rsidR="00160EDB" w:rsidRPr="008873E8">
        <w:rPr>
          <w:rFonts w:ascii="Times New Roman Bold" w:hAnsi="Times New Roman Bold" w:cs="Times New Roman"/>
          <w:b/>
          <w:sz w:val="32"/>
          <w:szCs w:val="32"/>
          <w:vertAlign w:val="subscript"/>
        </w:rPr>
        <w:t>a</w:t>
      </w:r>
      <w:r w:rsidR="007A2FE2">
        <w:rPr>
          <w:rFonts w:ascii="Times New Roman" w:hAnsi="Times New Roman" w:cs="Times New Roman"/>
          <w:sz w:val="24"/>
          <w:szCs w:val="24"/>
        </w:rPr>
        <w:t xml:space="preserve"> relation </w:t>
      </w:r>
      <w:r w:rsidR="00003FDC">
        <w:rPr>
          <w:rFonts w:ascii="Times New Roman" w:hAnsi="Times New Roman" w:cs="Times New Roman"/>
          <w:sz w:val="24"/>
          <w:szCs w:val="24"/>
        </w:rPr>
        <w:t xml:space="preserve">which </w:t>
      </w:r>
      <w:r w:rsidR="00CC49FD" w:rsidRPr="00437A22">
        <w:rPr>
          <w:rFonts w:ascii="Times New Roman" w:hAnsi="Times New Roman" w:cs="Times New Roman"/>
          <w:sz w:val="24"/>
          <w:szCs w:val="24"/>
        </w:rPr>
        <w:t>is valid only in d</w:t>
      </w:r>
      <w:r w:rsidR="00003FDC">
        <w:rPr>
          <w:rFonts w:ascii="Times New Roman" w:hAnsi="Times New Roman" w:cs="Times New Roman"/>
          <w:sz w:val="24"/>
          <w:szCs w:val="24"/>
        </w:rPr>
        <w:t>iscrete mode.</w:t>
      </w:r>
      <w:r w:rsidR="00CC49FD" w:rsidRPr="00437A22">
        <w:rPr>
          <w:rFonts w:ascii="Times New Roman" w:hAnsi="Times New Roman" w:cs="Times New Roman"/>
          <w:sz w:val="24"/>
          <w:szCs w:val="24"/>
        </w:rPr>
        <w:t xml:space="preserve"> </w:t>
      </w:r>
      <w:r w:rsidR="007A2FE2">
        <w:rPr>
          <w:rFonts w:ascii="Times New Roman" w:hAnsi="Times New Roman" w:cs="Times New Roman"/>
          <w:sz w:val="24"/>
          <w:szCs w:val="24"/>
        </w:rPr>
        <w:t>The alternative</w:t>
      </w:r>
      <w:r w:rsidR="00D72757">
        <w:rPr>
          <w:rFonts w:ascii="Times New Roman" w:hAnsi="Times New Roman" w:cs="Times New Roman"/>
          <w:sz w:val="24"/>
          <w:szCs w:val="24"/>
        </w:rPr>
        <w:t xml:space="preserve"> structure </w:t>
      </w:r>
      <w:r w:rsidR="00BE28CC">
        <w:rPr>
          <w:rFonts w:ascii="Times New Roman" w:hAnsi="Times New Roman" w:cs="Times New Roman"/>
          <w:sz w:val="24"/>
          <w:szCs w:val="24"/>
        </w:rPr>
        <w:t xml:space="preserve">of space-time </w:t>
      </w:r>
      <w:r w:rsidR="00D72757">
        <w:rPr>
          <w:rFonts w:ascii="Times New Roman" w:hAnsi="Times New Roman" w:cs="Times New Roman"/>
          <w:sz w:val="24"/>
          <w:szCs w:val="24"/>
        </w:rPr>
        <w:t xml:space="preserve">in the form of fractions of energy </w:t>
      </w:r>
      <w:r w:rsidR="00160EDB">
        <w:rPr>
          <w:rFonts w:ascii="Times New Roman" w:hAnsi="Times New Roman" w:cs="Times New Roman"/>
          <w:sz w:val="24"/>
          <w:szCs w:val="24"/>
        </w:rPr>
        <w:t>and its coupling</w:t>
      </w:r>
      <w:r w:rsidR="00BE28CC">
        <w:rPr>
          <w:rFonts w:ascii="Times New Roman" w:hAnsi="Times New Roman" w:cs="Times New Roman"/>
          <w:sz w:val="24"/>
          <w:szCs w:val="24"/>
        </w:rPr>
        <w:t xml:space="preserve"> with the discrete energy-mass relation generates </w:t>
      </w:r>
      <w:r w:rsidR="00D72757">
        <w:rPr>
          <w:rFonts w:ascii="Times New Roman" w:hAnsi="Times New Roman" w:cs="Times New Roman"/>
          <w:sz w:val="24"/>
          <w:szCs w:val="24"/>
        </w:rPr>
        <w:t xml:space="preserve">a </w:t>
      </w:r>
      <w:r w:rsidR="00BE28CC">
        <w:rPr>
          <w:rFonts w:ascii="Times New Roman" w:hAnsi="Times New Roman" w:cs="Times New Roman"/>
          <w:sz w:val="24"/>
          <w:szCs w:val="24"/>
        </w:rPr>
        <w:t>non-lie group of supersymmetry.</w:t>
      </w:r>
      <w:r w:rsidR="00160ED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A4536" w:rsidRPr="00437A22" w:rsidRDefault="004A4536" w:rsidP="00CC49F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At baryon space-time grain all the forces are merged </w:t>
      </w:r>
      <w:r w:rsidR="00160EDB">
        <w:rPr>
          <w:rFonts w:ascii="Times New Roman" w:hAnsi="Times New Roman" w:cs="Times New Roman"/>
          <w:sz w:val="24"/>
          <w:szCs w:val="24"/>
        </w:rPr>
        <w:t>in</w:t>
      </w:r>
      <w:r>
        <w:rPr>
          <w:rFonts w:ascii="Times New Roman" w:hAnsi="Times New Roman" w:cs="Times New Roman"/>
          <w:sz w:val="24"/>
          <w:szCs w:val="24"/>
        </w:rPr>
        <w:t xml:space="preserve">to strong force-weak force exchange interaction while in expansion phase of space-time frame these forces transform to the exchange interaction of electromagnetic –gravitation forces. </w:t>
      </w:r>
    </w:p>
    <w:p w:rsidR="00AF6D89" w:rsidRPr="001F5FC8" w:rsidRDefault="00CC49FD" w:rsidP="00CF0000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1F5FC8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3C388F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CC4962">
        <w:rPr>
          <w:rFonts w:ascii="Times New Roman" w:eastAsiaTheme="minorEastAsia" w:hAnsi="Times New Roman" w:cs="Times New Roman"/>
          <w:sz w:val="24"/>
          <w:szCs w:val="24"/>
        </w:rPr>
        <w:t xml:space="preserve">The </w:t>
      </w:r>
      <w:r w:rsidR="00EE690C">
        <w:rPr>
          <w:rFonts w:ascii="Times New Roman" w:eastAsiaTheme="minorEastAsia" w:hAnsi="Times New Roman" w:cs="Times New Roman"/>
          <w:sz w:val="24"/>
          <w:szCs w:val="24"/>
        </w:rPr>
        <w:t xml:space="preserve">supersymmetry </w:t>
      </w:r>
      <w:r w:rsidR="00160EDB">
        <w:rPr>
          <w:rFonts w:ascii="Times New Roman" w:eastAsiaTheme="minorEastAsia" w:hAnsi="Times New Roman" w:cs="Times New Roman"/>
          <w:sz w:val="24"/>
          <w:szCs w:val="24"/>
        </w:rPr>
        <w:t>comprises gradual coupling</w:t>
      </w:r>
      <w:r w:rsidR="00D72757">
        <w:rPr>
          <w:rFonts w:ascii="Times New Roman" w:eastAsiaTheme="minorEastAsia" w:hAnsi="Times New Roman" w:cs="Times New Roman"/>
          <w:sz w:val="24"/>
          <w:szCs w:val="24"/>
        </w:rPr>
        <w:t xml:space="preserve"> of energy </w:t>
      </w:r>
      <w:r w:rsidR="008873E8">
        <w:rPr>
          <w:rFonts w:ascii="Times New Roman" w:eastAsiaTheme="minorEastAsia" w:hAnsi="Times New Roman" w:cs="Times New Roman"/>
          <w:sz w:val="24"/>
          <w:szCs w:val="24"/>
        </w:rPr>
        <w:t xml:space="preserve">to </w:t>
      </w:r>
      <w:r w:rsidR="007A2FE2">
        <w:rPr>
          <w:rFonts w:ascii="Times New Roman" w:eastAsiaTheme="minorEastAsia" w:hAnsi="Times New Roman" w:cs="Times New Roman"/>
          <w:sz w:val="24"/>
          <w:szCs w:val="24"/>
        </w:rPr>
        <w:t>the space</w:t>
      </w:r>
      <w:r w:rsidR="00D72757">
        <w:rPr>
          <w:rFonts w:ascii="Times New Roman" w:eastAsiaTheme="minorEastAsia" w:hAnsi="Times New Roman" w:cs="Times New Roman"/>
          <w:sz w:val="24"/>
          <w:szCs w:val="24"/>
        </w:rPr>
        <w:t>-tim</w:t>
      </w:r>
      <w:r w:rsidR="008873E8">
        <w:rPr>
          <w:rFonts w:ascii="Times New Roman" w:eastAsiaTheme="minorEastAsia" w:hAnsi="Times New Roman" w:cs="Times New Roman"/>
          <w:sz w:val="24"/>
          <w:szCs w:val="24"/>
        </w:rPr>
        <w:t>e frame</w:t>
      </w:r>
      <w:r w:rsidR="00D72757">
        <w:rPr>
          <w:rFonts w:ascii="Times New Roman" w:eastAsiaTheme="minorEastAsia" w:hAnsi="Times New Roman" w:cs="Times New Roman"/>
          <w:sz w:val="24"/>
          <w:szCs w:val="24"/>
        </w:rPr>
        <w:t>, which</w:t>
      </w:r>
      <w:r w:rsidR="00EE690C">
        <w:rPr>
          <w:rFonts w:ascii="Times New Roman" w:eastAsiaTheme="minorEastAsia" w:hAnsi="Times New Roman" w:cs="Times New Roman"/>
          <w:sz w:val="24"/>
          <w:szCs w:val="24"/>
        </w:rPr>
        <w:t xml:space="preserve"> leads to the symmetric </w:t>
      </w:r>
      <w:r w:rsidR="00CC4962">
        <w:rPr>
          <w:rFonts w:ascii="Times New Roman" w:eastAsiaTheme="minorEastAsia" w:hAnsi="Times New Roman" w:cs="Times New Roman"/>
          <w:sz w:val="24"/>
          <w:szCs w:val="24"/>
        </w:rPr>
        <w:t>growth o</w:t>
      </w:r>
      <w:r w:rsidR="00D72757">
        <w:rPr>
          <w:rFonts w:ascii="Times New Roman" w:eastAsiaTheme="minorEastAsia" w:hAnsi="Times New Roman" w:cs="Times New Roman"/>
          <w:sz w:val="24"/>
          <w:szCs w:val="24"/>
        </w:rPr>
        <w:t xml:space="preserve">f local </w:t>
      </w:r>
      <w:r w:rsidR="00CC4962">
        <w:rPr>
          <w:rFonts w:ascii="Times New Roman" w:eastAsiaTheme="minorEastAsia" w:hAnsi="Times New Roman" w:cs="Times New Roman"/>
          <w:sz w:val="24"/>
          <w:szCs w:val="24"/>
        </w:rPr>
        <w:t>space-time</w:t>
      </w:r>
      <w:r w:rsidR="004278C6">
        <w:rPr>
          <w:rFonts w:ascii="Times New Roman" w:eastAsiaTheme="minorEastAsia" w:hAnsi="Times New Roman" w:cs="Times New Roman"/>
          <w:sz w:val="24"/>
          <w:szCs w:val="24"/>
        </w:rPr>
        <w:t xml:space="preserve"> as </w:t>
      </w:r>
      <w:r w:rsidR="00CF0000">
        <w:rPr>
          <w:rFonts w:ascii="Times New Roman" w:eastAsiaTheme="minorEastAsia" w:hAnsi="Times New Roman" w:cs="Times New Roman"/>
          <w:sz w:val="24"/>
          <w:szCs w:val="24"/>
        </w:rPr>
        <w:t xml:space="preserve">the </w:t>
      </w:r>
      <w:r w:rsidR="004278C6" w:rsidRPr="00DD1005">
        <w:rPr>
          <w:rFonts w:ascii="Times New Roman" w:eastAsiaTheme="minorEastAsia" w:hAnsi="Times New Roman" w:cs="Times New Roman"/>
          <w:b/>
          <w:sz w:val="24"/>
          <w:szCs w:val="24"/>
        </w:rPr>
        <w:t>DNA</w:t>
      </w:r>
      <w:r w:rsidR="00D72757">
        <w:rPr>
          <w:rFonts w:ascii="Times New Roman" w:eastAsiaTheme="minorEastAsia" w:hAnsi="Times New Roman" w:cs="Times New Roman"/>
          <w:sz w:val="24"/>
          <w:szCs w:val="24"/>
        </w:rPr>
        <w:t xml:space="preserve"> cell </w:t>
      </w:r>
      <w:r w:rsidR="004278C6">
        <w:rPr>
          <w:rFonts w:ascii="Times New Roman" w:eastAsiaTheme="minorEastAsia" w:hAnsi="Times New Roman" w:cs="Times New Roman"/>
          <w:sz w:val="24"/>
          <w:szCs w:val="24"/>
        </w:rPr>
        <w:t>of baryon frame</w:t>
      </w:r>
      <w:r w:rsidR="00D72757">
        <w:rPr>
          <w:rFonts w:ascii="Times New Roman" w:eastAsiaTheme="minorEastAsia" w:hAnsi="Times New Roman" w:cs="Times New Roman"/>
          <w:sz w:val="24"/>
          <w:szCs w:val="24"/>
        </w:rPr>
        <w:t>.</w:t>
      </w:r>
      <w:r w:rsidR="004278C6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D72757">
        <w:rPr>
          <w:rFonts w:ascii="Times New Roman" w:eastAsiaTheme="minorEastAsia" w:hAnsi="Times New Roman" w:cs="Times New Roman"/>
          <w:sz w:val="24"/>
          <w:szCs w:val="24"/>
        </w:rPr>
        <w:t>However, t</w:t>
      </w:r>
      <w:r w:rsidR="004278C6">
        <w:rPr>
          <w:rFonts w:ascii="Times New Roman" w:eastAsiaTheme="minorEastAsia" w:hAnsi="Times New Roman" w:cs="Times New Roman"/>
          <w:sz w:val="24"/>
          <w:szCs w:val="24"/>
        </w:rPr>
        <w:t xml:space="preserve">he CP symmetry in </w:t>
      </w:r>
      <w:r w:rsidR="007A7413">
        <w:rPr>
          <w:rFonts w:ascii="Times New Roman" w:eastAsiaTheme="minorEastAsia" w:hAnsi="Times New Roman" w:cs="Times New Roman"/>
          <w:sz w:val="24"/>
          <w:szCs w:val="24"/>
        </w:rPr>
        <w:t xml:space="preserve">strong interactions </w:t>
      </w:r>
      <w:r w:rsidR="00D72757">
        <w:rPr>
          <w:rFonts w:ascii="Times New Roman" w:eastAsiaTheme="minorEastAsia" w:hAnsi="Times New Roman" w:cs="Times New Roman"/>
          <w:sz w:val="24"/>
          <w:szCs w:val="24"/>
        </w:rPr>
        <w:t xml:space="preserve">of baryon structure </w:t>
      </w:r>
      <w:r w:rsidR="007A7413">
        <w:rPr>
          <w:rFonts w:ascii="Times New Roman" w:eastAsiaTheme="minorEastAsia" w:hAnsi="Times New Roman" w:cs="Times New Roman"/>
          <w:sz w:val="24"/>
          <w:szCs w:val="24"/>
        </w:rPr>
        <w:t>is</w:t>
      </w:r>
      <w:r w:rsidR="00D72757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7A7413">
        <w:rPr>
          <w:rFonts w:ascii="Times New Roman" w:eastAsiaTheme="minorEastAsia" w:hAnsi="Times New Roman" w:cs="Times New Roman"/>
          <w:sz w:val="24"/>
          <w:szCs w:val="24"/>
        </w:rPr>
        <w:t>in hold</w:t>
      </w:r>
      <w:r w:rsidR="00D72757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4278C6">
        <w:rPr>
          <w:rFonts w:ascii="Times New Roman" w:eastAsiaTheme="minorEastAsia" w:hAnsi="Times New Roman" w:cs="Times New Roman"/>
          <w:sz w:val="24"/>
          <w:szCs w:val="24"/>
        </w:rPr>
        <w:t>by the weak force</w:t>
      </w:r>
      <w:r w:rsidR="00236203">
        <w:rPr>
          <w:rFonts w:ascii="Times New Roman" w:eastAsiaTheme="minorEastAsia" w:hAnsi="Times New Roman" w:cs="Times New Roman"/>
          <w:sz w:val="24"/>
          <w:szCs w:val="24"/>
        </w:rPr>
        <w:t>,</w:t>
      </w:r>
      <w:r w:rsidR="00AB6131">
        <w:rPr>
          <w:rFonts w:ascii="Times New Roman" w:eastAsiaTheme="minorEastAsia" w:hAnsi="Times New Roman" w:cs="Times New Roman"/>
          <w:sz w:val="24"/>
          <w:szCs w:val="24"/>
        </w:rPr>
        <w:t xml:space="preserve"> holding</w:t>
      </w:r>
      <w:r w:rsidR="004278C6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911CEA">
        <w:rPr>
          <w:rFonts w:ascii="Times New Roman" w:eastAsiaTheme="minorEastAsia" w:hAnsi="Times New Roman" w:cs="Times New Roman"/>
          <w:sz w:val="24"/>
          <w:szCs w:val="24"/>
        </w:rPr>
        <w:t xml:space="preserve">the </w:t>
      </w:r>
      <w:r w:rsidR="00D72757">
        <w:rPr>
          <w:rFonts w:ascii="Times New Roman" w:eastAsiaTheme="minorEastAsia" w:hAnsi="Times New Roman" w:cs="Times New Roman"/>
          <w:sz w:val="24"/>
          <w:szCs w:val="24"/>
        </w:rPr>
        <w:t>same SU</w:t>
      </w:r>
      <w:r w:rsidR="004278C6" w:rsidRPr="00DD1005">
        <w:rPr>
          <w:rFonts w:ascii="Times New Roman" w:eastAsiaTheme="minorEastAsia" w:hAnsi="Times New Roman" w:cs="Times New Roman"/>
          <w:b/>
          <w:sz w:val="24"/>
          <w:szCs w:val="24"/>
        </w:rPr>
        <w:t xml:space="preserve"> (</w:t>
      </w:r>
      <w:r w:rsidR="00AB6131" w:rsidRPr="00DD1005">
        <w:rPr>
          <w:rFonts w:ascii="Times New Roman" w:eastAsiaTheme="minorEastAsia" w:hAnsi="Times New Roman" w:cs="Times New Roman"/>
          <w:b/>
          <w:sz w:val="24"/>
          <w:szCs w:val="24"/>
        </w:rPr>
        <w:t>2:1</w:t>
      </w:r>
      <w:r w:rsidR="004278C6" w:rsidRPr="00DD1005">
        <w:rPr>
          <w:rFonts w:ascii="Times New Roman" w:eastAsiaTheme="minorEastAsia" w:hAnsi="Times New Roman" w:cs="Times New Roman"/>
          <w:b/>
          <w:sz w:val="24"/>
          <w:szCs w:val="24"/>
        </w:rPr>
        <w:t>)</w:t>
      </w:r>
      <w:r w:rsidR="004278C6">
        <w:rPr>
          <w:rFonts w:ascii="Times New Roman" w:eastAsiaTheme="minorEastAsia" w:hAnsi="Times New Roman" w:cs="Times New Roman"/>
          <w:sz w:val="24"/>
          <w:szCs w:val="24"/>
        </w:rPr>
        <w:t xml:space="preserve"> symmetry</w:t>
      </w:r>
      <w:r w:rsidR="00911CEA">
        <w:rPr>
          <w:rFonts w:ascii="Times New Roman" w:eastAsiaTheme="minorEastAsia" w:hAnsi="Times New Roman" w:cs="Times New Roman"/>
          <w:sz w:val="24"/>
          <w:szCs w:val="24"/>
        </w:rPr>
        <w:t xml:space="preserve"> in </w:t>
      </w:r>
      <w:r w:rsidR="00CC132D">
        <w:rPr>
          <w:rFonts w:ascii="Times New Roman" w:eastAsiaTheme="minorEastAsia" w:hAnsi="Times New Roman" w:cs="Times New Roman"/>
          <w:sz w:val="24"/>
          <w:szCs w:val="24"/>
        </w:rPr>
        <w:t xml:space="preserve">opposite </w:t>
      </w:r>
      <w:r w:rsidR="00911CEA">
        <w:rPr>
          <w:rFonts w:ascii="Times New Roman" w:eastAsiaTheme="minorEastAsia" w:hAnsi="Times New Roman" w:cs="Times New Roman"/>
          <w:sz w:val="24"/>
          <w:szCs w:val="24"/>
        </w:rPr>
        <w:t>time phase</w:t>
      </w:r>
      <w:r w:rsidR="004278C6">
        <w:rPr>
          <w:rFonts w:ascii="Times New Roman" w:eastAsiaTheme="minorEastAsia" w:hAnsi="Times New Roman" w:cs="Times New Roman"/>
          <w:sz w:val="24"/>
          <w:szCs w:val="24"/>
        </w:rPr>
        <w:t xml:space="preserve">. </w:t>
      </w:r>
      <w:r w:rsidR="007A7413">
        <w:rPr>
          <w:rFonts w:ascii="Times New Roman" w:eastAsiaTheme="minorEastAsia" w:hAnsi="Times New Roman" w:cs="Times New Roman"/>
          <w:sz w:val="24"/>
          <w:szCs w:val="24"/>
        </w:rPr>
        <w:t xml:space="preserve">The </w:t>
      </w:r>
      <w:r w:rsidR="008873E8">
        <w:rPr>
          <w:rFonts w:ascii="Times New Roman" w:eastAsiaTheme="minorEastAsia" w:hAnsi="Times New Roman" w:cs="Times New Roman"/>
          <w:sz w:val="24"/>
          <w:szCs w:val="24"/>
        </w:rPr>
        <w:t xml:space="preserve">photon </w:t>
      </w:r>
      <w:r w:rsidR="007A7413">
        <w:rPr>
          <w:rFonts w:ascii="Times New Roman" w:eastAsiaTheme="minorEastAsia" w:hAnsi="Times New Roman" w:cs="Times New Roman"/>
          <w:sz w:val="24"/>
          <w:szCs w:val="24"/>
        </w:rPr>
        <w:t>energy</w:t>
      </w:r>
      <w:r w:rsidR="007D7689">
        <w:rPr>
          <w:rFonts w:ascii="Times New Roman" w:eastAsiaTheme="minorEastAsia" w:hAnsi="Times New Roman" w:cs="Times New Roman"/>
          <w:sz w:val="24"/>
          <w:szCs w:val="24"/>
        </w:rPr>
        <w:t>,</w:t>
      </w:r>
      <w:r w:rsidR="007A7413">
        <w:rPr>
          <w:rFonts w:ascii="Times New Roman" w:eastAsiaTheme="minorEastAsia" w:hAnsi="Times New Roman" w:cs="Times New Roman"/>
          <w:sz w:val="24"/>
          <w:szCs w:val="24"/>
        </w:rPr>
        <w:t xml:space="preserve"> inserted to </w:t>
      </w:r>
      <w:r w:rsidR="007D7689">
        <w:rPr>
          <w:rFonts w:ascii="Times New Roman" w:eastAsiaTheme="minorEastAsia" w:hAnsi="Times New Roman" w:cs="Times New Roman"/>
          <w:sz w:val="24"/>
          <w:szCs w:val="24"/>
        </w:rPr>
        <w:t xml:space="preserve">the </w:t>
      </w:r>
      <w:r w:rsidR="007A7413">
        <w:rPr>
          <w:rFonts w:ascii="Times New Roman" w:eastAsiaTheme="minorEastAsia" w:hAnsi="Times New Roman" w:cs="Times New Roman"/>
          <w:sz w:val="24"/>
          <w:szCs w:val="24"/>
        </w:rPr>
        <w:t>ba</w:t>
      </w:r>
      <w:r w:rsidR="00124A96">
        <w:rPr>
          <w:rFonts w:ascii="Times New Roman" w:eastAsiaTheme="minorEastAsia" w:hAnsi="Times New Roman" w:cs="Times New Roman"/>
          <w:sz w:val="24"/>
          <w:szCs w:val="24"/>
        </w:rPr>
        <w:t>ryon</w:t>
      </w:r>
      <w:r w:rsidR="00DB35C7">
        <w:rPr>
          <w:rFonts w:ascii="Times New Roman" w:eastAsiaTheme="minorEastAsia" w:hAnsi="Times New Roman" w:cs="Times New Roman"/>
          <w:sz w:val="24"/>
          <w:szCs w:val="24"/>
        </w:rPr>
        <w:t>’s</w:t>
      </w:r>
      <w:r w:rsidR="00124A96">
        <w:rPr>
          <w:rFonts w:ascii="Times New Roman" w:eastAsiaTheme="minorEastAsia" w:hAnsi="Times New Roman" w:cs="Times New Roman"/>
          <w:sz w:val="24"/>
          <w:szCs w:val="24"/>
        </w:rPr>
        <w:t xml:space="preserve"> quarks </w:t>
      </w:r>
      <w:r w:rsidR="007D7689">
        <w:rPr>
          <w:rFonts w:ascii="Times New Roman" w:eastAsiaTheme="minorEastAsia" w:hAnsi="Times New Roman" w:cs="Times New Roman"/>
          <w:sz w:val="24"/>
          <w:szCs w:val="24"/>
        </w:rPr>
        <w:t xml:space="preserve">frame </w:t>
      </w:r>
      <w:r w:rsidR="00D72757">
        <w:rPr>
          <w:rFonts w:ascii="Times New Roman" w:eastAsiaTheme="minorEastAsia" w:hAnsi="Times New Roman" w:cs="Times New Roman"/>
          <w:sz w:val="24"/>
          <w:szCs w:val="24"/>
        </w:rPr>
        <w:t>leads to the “freedom”</w:t>
      </w:r>
      <w:r w:rsidR="007A7413">
        <w:rPr>
          <w:rFonts w:ascii="Times New Roman" w:eastAsiaTheme="minorEastAsia" w:hAnsi="Times New Roman" w:cs="Times New Roman"/>
          <w:sz w:val="24"/>
          <w:szCs w:val="24"/>
        </w:rPr>
        <w:t xml:space="preserve"> of these </w:t>
      </w:r>
      <w:r w:rsidR="008873E8">
        <w:rPr>
          <w:rFonts w:ascii="Times New Roman" w:eastAsiaTheme="minorEastAsia" w:hAnsi="Times New Roman" w:cs="Times New Roman"/>
          <w:sz w:val="24"/>
          <w:szCs w:val="24"/>
        </w:rPr>
        <w:t>particles, but the reverse action</w:t>
      </w:r>
      <w:r w:rsidR="007A7413">
        <w:rPr>
          <w:rFonts w:ascii="Times New Roman" w:eastAsiaTheme="minorEastAsia" w:hAnsi="Times New Roman" w:cs="Times New Roman"/>
          <w:sz w:val="24"/>
          <w:szCs w:val="24"/>
        </w:rPr>
        <w:t xml:space="preserve"> in the form of weak force or gravitation </w:t>
      </w:r>
      <w:r w:rsidR="008D4CC9">
        <w:rPr>
          <w:rFonts w:ascii="Times New Roman" w:eastAsiaTheme="minorEastAsia" w:hAnsi="Times New Roman" w:cs="Times New Roman"/>
          <w:sz w:val="24"/>
          <w:szCs w:val="24"/>
        </w:rPr>
        <w:t xml:space="preserve">in discrete mode </w:t>
      </w:r>
      <w:r w:rsidR="007A7413">
        <w:rPr>
          <w:rFonts w:ascii="Times New Roman" w:eastAsiaTheme="minorEastAsia" w:hAnsi="Times New Roman" w:cs="Times New Roman"/>
          <w:sz w:val="24"/>
          <w:szCs w:val="24"/>
        </w:rPr>
        <w:t xml:space="preserve">eliminates expansion of </w:t>
      </w:r>
      <w:r w:rsidR="00CC132D">
        <w:rPr>
          <w:rFonts w:ascii="Times New Roman" w:eastAsiaTheme="minorEastAsia" w:hAnsi="Times New Roman" w:cs="Times New Roman"/>
          <w:sz w:val="24"/>
          <w:szCs w:val="24"/>
        </w:rPr>
        <w:t xml:space="preserve">space -phase of </w:t>
      </w:r>
      <w:r w:rsidR="007A7413">
        <w:rPr>
          <w:rFonts w:ascii="Times New Roman" w:eastAsiaTheme="minorEastAsia" w:hAnsi="Times New Roman" w:cs="Times New Roman"/>
          <w:sz w:val="24"/>
          <w:szCs w:val="24"/>
        </w:rPr>
        <w:t xml:space="preserve">baryon </w:t>
      </w:r>
      <w:r w:rsidR="00111358">
        <w:rPr>
          <w:rFonts w:ascii="Times New Roman" w:eastAsiaTheme="minorEastAsia" w:hAnsi="Times New Roman" w:cs="Times New Roman"/>
          <w:sz w:val="24"/>
          <w:szCs w:val="24"/>
        </w:rPr>
        <w:t xml:space="preserve">frame. </w:t>
      </w:r>
      <w:r w:rsidR="001A2C9F">
        <w:rPr>
          <w:rFonts w:ascii="Times New Roman" w:eastAsiaTheme="minorEastAsia" w:hAnsi="Times New Roman" w:cs="Times New Roman"/>
          <w:sz w:val="24"/>
          <w:szCs w:val="24"/>
        </w:rPr>
        <w:t>The w</w:t>
      </w:r>
      <w:r w:rsidR="00111358">
        <w:rPr>
          <w:rFonts w:ascii="Times New Roman" w:eastAsiaTheme="minorEastAsia" w:hAnsi="Times New Roman" w:cs="Times New Roman"/>
          <w:sz w:val="24"/>
          <w:szCs w:val="24"/>
        </w:rPr>
        <w:t xml:space="preserve">eak force in baryon’s structure appears in the form of photoelectric emission of leptons. The W bosons in this process plays </w:t>
      </w:r>
      <w:r w:rsidR="001A2C9F">
        <w:rPr>
          <w:rFonts w:ascii="Times New Roman" w:eastAsiaTheme="minorEastAsia" w:hAnsi="Times New Roman" w:cs="Times New Roman"/>
          <w:sz w:val="24"/>
          <w:szCs w:val="24"/>
        </w:rPr>
        <w:t xml:space="preserve">dual </w:t>
      </w:r>
      <w:r w:rsidR="00111358">
        <w:rPr>
          <w:rFonts w:ascii="Times New Roman" w:eastAsiaTheme="minorEastAsia" w:hAnsi="Times New Roman" w:cs="Times New Roman"/>
          <w:sz w:val="24"/>
          <w:szCs w:val="24"/>
        </w:rPr>
        <w:t xml:space="preserve">bosons-fermions </w:t>
      </w:r>
      <w:r w:rsidR="001A2C9F">
        <w:rPr>
          <w:rFonts w:ascii="Times New Roman" w:eastAsiaTheme="minorEastAsia" w:hAnsi="Times New Roman" w:cs="Times New Roman"/>
          <w:sz w:val="24"/>
          <w:szCs w:val="24"/>
        </w:rPr>
        <w:t>ingredients of</w:t>
      </w:r>
      <w:r w:rsidR="00111358">
        <w:rPr>
          <w:rFonts w:ascii="Times New Roman" w:eastAsiaTheme="minorEastAsia" w:hAnsi="Times New Roman" w:cs="Times New Roman"/>
          <w:sz w:val="24"/>
          <w:szCs w:val="24"/>
        </w:rPr>
        <w:t xml:space="preserve"> exchange interaction.</w:t>
      </w:r>
      <w:r w:rsidR="007A741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7A2FE2">
        <w:rPr>
          <w:rFonts w:ascii="Times New Roman" w:eastAsiaTheme="minorEastAsia" w:hAnsi="Times New Roman" w:cs="Times New Roman"/>
          <w:sz w:val="24"/>
          <w:szCs w:val="24"/>
        </w:rPr>
        <w:t>When in baryon’s space-time grain expansion event,</w:t>
      </w:r>
      <w:r w:rsidR="00845B1D">
        <w:rPr>
          <w:rFonts w:ascii="Times New Roman" w:eastAsiaTheme="minorEastAsia" w:hAnsi="Times New Roman" w:cs="Times New Roman"/>
          <w:sz w:val="24"/>
          <w:szCs w:val="24"/>
        </w:rPr>
        <w:t xml:space="preserve"> all the</w:t>
      </w:r>
      <w:r w:rsidR="008873E8">
        <w:rPr>
          <w:rFonts w:ascii="Times New Roman" w:eastAsiaTheme="minorEastAsia" w:hAnsi="Times New Roman" w:cs="Times New Roman"/>
          <w:sz w:val="24"/>
          <w:szCs w:val="24"/>
        </w:rPr>
        <w:t xml:space="preserve"> portions</w:t>
      </w:r>
      <w:r w:rsidR="00845B1D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8873E8">
        <w:rPr>
          <w:rFonts w:ascii="Times New Roman" w:eastAsiaTheme="minorEastAsia" w:hAnsi="Times New Roman" w:cs="Times New Roman"/>
          <w:sz w:val="24"/>
          <w:szCs w:val="24"/>
        </w:rPr>
        <w:t xml:space="preserve">of </w:t>
      </w:r>
      <w:r w:rsidR="00845B1D">
        <w:rPr>
          <w:rFonts w:ascii="Times New Roman" w:eastAsiaTheme="minorEastAsia" w:hAnsi="Times New Roman" w:cs="Times New Roman"/>
          <w:sz w:val="24"/>
          <w:szCs w:val="24"/>
        </w:rPr>
        <w:t>available energy is accumulated</w:t>
      </w:r>
      <w:r w:rsidR="004278C6">
        <w:rPr>
          <w:rFonts w:ascii="Times New Roman" w:eastAsiaTheme="minorEastAsia" w:hAnsi="Times New Roman" w:cs="Times New Roman"/>
          <w:sz w:val="24"/>
          <w:szCs w:val="24"/>
        </w:rPr>
        <w:t xml:space="preserve"> in s</w:t>
      </w:r>
      <w:r w:rsidR="007A7413">
        <w:rPr>
          <w:rFonts w:ascii="Times New Roman" w:eastAsiaTheme="minorEastAsia" w:hAnsi="Times New Roman" w:cs="Times New Roman"/>
          <w:sz w:val="24"/>
          <w:szCs w:val="24"/>
        </w:rPr>
        <w:t xml:space="preserve">pace-time frame of universe </w:t>
      </w:r>
      <w:r w:rsidR="007A7413" w:rsidRPr="00DD1005">
        <w:rPr>
          <w:rFonts w:ascii="Times New Roman" w:eastAsiaTheme="minorEastAsia" w:hAnsi="Times New Roman" w:cs="Times New Roman"/>
          <w:b/>
          <w:sz w:val="24"/>
          <w:szCs w:val="24"/>
        </w:rPr>
        <w:t>(</w:t>
      </w:r>
      <w:r w:rsidR="00845B1D" w:rsidRPr="00DD1005">
        <w:rPr>
          <w:rFonts w:ascii="Times New Roman" w:eastAsiaTheme="minorEastAsia" w:hAnsi="Times New Roman" w:cs="Times New Roman"/>
          <w:b/>
          <w:sz w:val="24"/>
          <w:szCs w:val="24"/>
        </w:rPr>
        <w:t>E</w:t>
      </w:r>
      <w:r w:rsidR="00845B1D" w:rsidRPr="00DD1005">
        <w:rPr>
          <w:rFonts w:ascii="Times New Roman Bold" w:eastAsiaTheme="minorEastAsia" w:hAnsi="Times New Roman Bold" w:cs="Times New Roman"/>
          <w:b/>
          <w:sz w:val="24"/>
          <w:szCs w:val="24"/>
          <w:vertAlign w:val="subscript"/>
        </w:rPr>
        <w:t>a</w:t>
      </w:r>
      <w:r w:rsidR="00845B1D" w:rsidRPr="00DD1005">
        <w:rPr>
          <w:rFonts w:ascii="Times New Roman" w:eastAsiaTheme="minorEastAsia" w:hAnsi="Times New Roman" w:cs="Times New Roman"/>
          <w:b/>
          <w:sz w:val="24"/>
          <w:szCs w:val="24"/>
        </w:rPr>
        <w:t>=0</w:t>
      </w:r>
      <w:r w:rsidR="007A7413" w:rsidRPr="00DD1005">
        <w:rPr>
          <w:rFonts w:ascii="Times New Roman" w:eastAsiaTheme="minorEastAsia" w:hAnsi="Times New Roman" w:cs="Times New Roman"/>
          <w:b/>
          <w:sz w:val="24"/>
          <w:szCs w:val="24"/>
        </w:rPr>
        <w:t>)</w:t>
      </w:r>
      <w:r w:rsidR="00845B1D" w:rsidRPr="00DD1005">
        <w:rPr>
          <w:rFonts w:ascii="Times New Roman" w:eastAsiaTheme="minorEastAsia" w:hAnsi="Times New Roman" w:cs="Times New Roman"/>
          <w:b/>
          <w:sz w:val="24"/>
          <w:szCs w:val="24"/>
        </w:rPr>
        <w:t xml:space="preserve">, </w:t>
      </w:r>
      <w:r w:rsidR="00A816AA">
        <w:rPr>
          <w:rFonts w:ascii="Times New Roman" w:eastAsiaTheme="minorEastAsia" w:hAnsi="Times New Roman" w:cs="Times New Roman"/>
          <w:sz w:val="24"/>
          <w:szCs w:val="24"/>
        </w:rPr>
        <w:t xml:space="preserve">the </w:t>
      </w:r>
      <w:r w:rsidR="00845B1D">
        <w:rPr>
          <w:rFonts w:ascii="Times New Roman" w:eastAsiaTheme="minorEastAsia" w:hAnsi="Times New Roman" w:cs="Times New Roman"/>
          <w:sz w:val="24"/>
          <w:szCs w:val="24"/>
        </w:rPr>
        <w:t xml:space="preserve">space-time frame </w:t>
      </w:r>
      <w:r w:rsidR="008D4CC9">
        <w:rPr>
          <w:rFonts w:ascii="Times New Roman" w:eastAsiaTheme="minorEastAsia" w:hAnsi="Times New Roman" w:cs="Times New Roman"/>
          <w:sz w:val="24"/>
          <w:szCs w:val="24"/>
        </w:rPr>
        <w:t xml:space="preserve">of generated black hole </w:t>
      </w:r>
      <w:r w:rsidR="00845B1D">
        <w:rPr>
          <w:rFonts w:ascii="Times New Roman" w:eastAsiaTheme="minorEastAsia" w:hAnsi="Times New Roman" w:cs="Times New Roman"/>
          <w:sz w:val="24"/>
          <w:szCs w:val="24"/>
        </w:rPr>
        <w:t>breaks down</w:t>
      </w:r>
      <w:r w:rsidR="004A4536">
        <w:rPr>
          <w:rFonts w:ascii="Times New Roman" w:eastAsiaTheme="minorEastAsia" w:hAnsi="Times New Roman" w:cs="Times New Roman"/>
          <w:sz w:val="24"/>
          <w:szCs w:val="24"/>
        </w:rPr>
        <w:t xml:space="preserve"> and the </w:t>
      </w:r>
      <w:r w:rsidR="00453196">
        <w:rPr>
          <w:rFonts w:ascii="Times New Roman" w:eastAsiaTheme="minorEastAsia" w:hAnsi="Times New Roman" w:cs="Times New Roman"/>
          <w:sz w:val="24"/>
          <w:szCs w:val="24"/>
        </w:rPr>
        <w:t>space phase positive supersymmetry</w:t>
      </w:r>
      <w:r w:rsidR="004A4536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EF2C2B">
        <w:rPr>
          <w:rFonts w:ascii="Times New Roman" w:eastAsiaTheme="minorEastAsia" w:hAnsi="Times New Roman" w:cs="Times New Roman"/>
          <w:sz w:val="24"/>
          <w:szCs w:val="24"/>
        </w:rPr>
        <w:t xml:space="preserve">gets </w:t>
      </w:r>
      <w:r w:rsidR="00766DA1">
        <w:rPr>
          <w:rFonts w:ascii="Times New Roman" w:eastAsiaTheme="minorEastAsia" w:hAnsi="Times New Roman" w:cs="Times New Roman"/>
          <w:sz w:val="24"/>
          <w:szCs w:val="24"/>
        </w:rPr>
        <w:t xml:space="preserve">negative sign </w:t>
      </w:r>
      <w:r w:rsidR="00EF2C2B">
        <w:rPr>
          <w:rFonts w:ascii="Times New Roman" w:eastAsiaTheme="minorEastAsia" w:hAnsi="Times New Roman" w:cs="Times New Roman"/>
          <w:sz w:val="24"/>
          <w:szCs w:val="24"/>
        </w:rPr>
        <w:t xml:space="preserve">and </w:t>
      </w:r>
      <w:r w:rsidR="004A4536">
        <w:rPr>
          <w:rFonts w:ascii="Times New Roman" w:eastAsiaTheme="minorEastAsia" w:hAnsi="Times New Roman" w:cs="Times New Roman"/>
          <w:sz w:val="24"/>
          <w:szCs w:val="24"/>
        </w:rPr>
        <w:t>moves to the time phase of energy conservation</w:t>
      </w:r>
      <w:r w:rsidR="00766DA1">
        <w:rPr>
          <w:rFonts w:ascii="Times New Roman" w:eastAsiaTheme="minorEastAsia" w:hAnsi="Times New Roman" w:cs="Times New Roman"/>
          <w:sz w:val="24"/>
          <w:szCs w:val="24"/>
        </w:rPr>
        <w:t>.</w:t>
      </w:r>
      <w:r w:rsidR="004A4536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766DA1">
        <w:rPr>
          <w:rFonts w:ascii="Times New Roman" w:eastAsiaTheme="minorEastAsia" w:hAnsi="Times New Roman" w:cs="Times New Roman"/>
          <w:sz w:val="24"/>
          <w:szCs w:val="24"/>
        </w:rPr>
        <w:t>The time phase</w:t>
      </w:r>
      <w:r w:rsidR="00845B1D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A816AA">
        <w:rPr>
          <w:rFonts w:ascii="Times New Roman" w:eastAsiaTheme="minorEastAsia" w:hAnsi="Times New Roman" w:cs="Times New Roman"/>
          <w:sz w:val="24"/>
          <w:szCs w:val="24"/>
        </w:rPr>
        <w:t>fermion</w:t>
      </w:r>
      <w:r w:rsidR="00845B1D">
        <w:rPr>
          <w:rFonts w:ascii="Times New Roman" w:eastAsiaTheme="minorEastAsia" w:hAnsi="Times New Roman" w:cs="Times New Roman"/>
          <w:sz w:val="24"/>
          <w:szCs w:val="24"/>
        </w:rPr>
        <w:t xml:space="preserve"> ingredients in the form of non-charged pairs </w:t>
      </w:r>
      <w:r w:rsidR="00845B1D" w:rsidRPr="00DD1005">
        <w:rPr>
          <w:rFonts w:ascii="Times New Roman" w:eastAsiaTheme="minorEastAsia" w:hAnsi="Times New Roman" w:cs="Times New Roman"/>
          <w:b/>
          <w:sz w:val="24"/>
          <w:szCs w:val="24"/>
        </w:rPr>
        <w:t>e</w:t>
      </w:r>
      <w:r w:rsidR="00845B1D" w:rsidRPr="00DD1005">
        <w:rPr>
          <w:rFonts w:ascii="Times New Roman Bold" w:eastAsiaTheme="minorEastAsia" w:hAnsi="Times New Roman Bold" w:cs="Times New Roman"/>
          <w:b/>
          <w:sz w:val="24"/>
          <w:szCs w:val="24"/>
          <w:vertAlign w:val="superscript"/>
        </w:rPr>
        <w:t>-</w:t>
      </w:r>
      <w:r w:rsidR="00845B1D" w:rsidRPr="00DD1005">
        <w:rPr>
          <w:rFonts w:ascii="Times New Roman" w:eastAsiaTheme="minorEastAsia" w:hAnsi="Times New Roman" w:cs="Times New Roman"/>
          <w:b/>
          <w:sz w:val="24"/>
          <w:szCs w:val="24"/>
        </w:rPr>
        <w:t>/e</w:t>
      </w:r>
      <w:r w:rsidR="00845B1D" w:rsidRPr="00DD1005">
        <w:rPr>
          <w:rFonts w:ascii="Times New Roman Bold" w:eastAsiaTheme="minorEastAsia" w:hAnsi="Times New Roman Bold" w:cs="Times New Roman"/>
          <w:b/>
          <w:sz w:val="24"/>
          <w:szCs w:val="24"/>
          <w:vertAlign w:val="superscript"/>
        </w:rPr>
        <w:t>+</w:t>
      </w:r>
      <w:r w:rsidR="00845B1D" w:rsidRPr="00DD1005">
        <w:rPr>
          <w:rFonts w:ascii="Times New Roman" w:eastAsiaTheme="minorEastAsia" w:hAnsi="Times New Roman" w:cs="Times New Roman"/>
          <w:b/>
          <w:sz w:val="24"/>
          <w:szCs w:val="24"/>
        </w:rPr>
        <w:t>, v</w:t>
      </w:r>
      <w:r w:rsidR="006A4F94" w:rsidRPr="006A4F94">
        <w:rPr>
          <w:rFonts w:ascii="Times New Roman Bold" w:eastAsiaTheme="minorEastAsia" w:hAnsi="Times New Roman Bold" w:cs="Times New Roman"/>
          <w:b/>
          <w:sz w:val="24"/>
          <w:szCs w:val="24"/>
          <w:vertAlign w:val="subscript"/>
        </w:rPr>
        <w:t>e</w:t>
      </w:r>
      <w:r w:rsidR="00845B1D" w:rsidRPr="00DD1005">
        <w:rPr>
          <w:rFonts w:ascii="Times New Roman Bold" w:eastAsiaTheme="minorEastAsia" w:hAnsi="Times New Roman Bold" w:cs="Times New Roman"/>
          <w:b/>
          <w:sz w:val="24"/>
          <w:szCs w:val="24"/>
          <w:vertAlign w:val="superscript"/>
        </w:rPr>
        <w:t>-</w:t>
      </w:r>
      <w:r w:rsidR="00845B1D" w:rsidRPr="00DD1005">
        <w:rPr>
          <w:rFonts w:ascii="Times New Roman" w:eastAsiaTheme="minorEastAsia" w:hAnsi="Times New Roman" w:cs="Times New Roman"/>
          <w:b/>
          <w:sz w:val="24"/>
          <w:szCs w:val="24"/>
        </w:rPr>
        <w:t>/v</w:t>
      </w:r>
      <w:r w:rsidR="006A4F94" w:rsidRPr="006A4F94">
        <w:rPr>
          <w:rFonts w:ascii="Times New Roman Bold" w:eastAsiaTheme="minorEastAsia" w:hAnsi="Times New Roman Bold" w:cs="Times New Roman"/>
          <w:b/>
          <w:sz w:val="24"/>
          <w:szCs w:val="24"/>
          <w:vertAlign w:val="subscript"/>
        </w:rPr>
        <w:t>e</w:t>
      </w:r>
      <w:r w:rsidR="007D7689">
        <w:rPr>
          <w:rFonts w:ascii="Times New Roman" w:eastAsiaTheme="minorEastAsia" w:hAnsi="Times New Roman" w:cs="Times New Roman"/>
          <w:sz w:val="24"/>
          <w:szCs w:val="24"/>
        </w:rPr>
        <w:t>,</w:t>
      </w:r>
      <w:r w:rsidR="00845B1D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160EDB">
        <w:rPr>
          <w:rFonts w:ascii="Times New Roman" w:eastAsiaTheme="minorEastAsia" w:hAnsi="Times New Roman" w:cs="Times New Roman"/>
          <w:sz w:val="24"/>
          <w:szCs w:val="24"/>
        </w:rPr>
        <w:t xml:space="preserve">holding supersymmetry in opposite time phase </w:t>
      </w:r>
      <w:r w:rsidR="00911CEA">
        <w:rPr>
          <w:rFonts w:ascii="Times New Roman" w:eastAsiaTheme="minorEastAsia" w:hAnsi="Times New Roman" w:cs="Times New Roman"/>
          <w:sz w:val="24"/>
          <w:szCs w:val="24"/>
        </w:rPr>
        <w:t xml:space="preserve">generates </w:t>
      </w:r>
      <w:r w:rsidR="00160EDB">
        <w:rPr>
          <w:rFonts w:ascii="Times New Roman" w:eastAsiaTheme="minorEastAsia" w:hAnsi="Times New Roman" w:cs="Times New Roman"/>
          <w:sz w:val="24"/>
          <w:szCs w:val="24"/>
        </w:rPr>
        <w:t>dark matter</w:t>
      </w:r>
      <w:r w:rsidR="00845B1D">
        <w:rPr>
          <w:rFonts w:ascii="Times New Roman" w:eastAsiaTheme="minorEastAsia" w:hAnsi="Times New Roman" w:cs="Times New Roman"/>
          <w:sz w:val="24"/>
          <w:szCs w:val="24"/>
        </w:rPr>
        <w:t xml:space="preserve"> and dark energy in</w:t>
      </w:r>
      <w:r w:rsidR="00911CEA">
        <w:rPr>
          <w:rFonts w:ascii="Times New Roman" w:eastAsiaTheme="minorEastAsia" w:hAnsi="Times New Roman" w:cs="Times New Roman"/>
          <w:sz w:val="24"/>
          <w:szCs w:val="24"/>
        </w:rPr>
        <w:t xml:space="preserve">gredients (leptons) </w:t>
      </w:r>
      <w:r w:rsidR="009D3293">
        <w:rPr>
          <w:rFonts w:ascii="Times New Roman" w:eastAsiaTheme="minorEastAsia" w:hAnsi="Times New Roman" w:cs="Times New Roman"/>
          <w:sz w:val="24"/>
          <w:szCs w:val="24"/>
        </w:rPr>
        <w:t>holding</w:t>
      </w:r>
      <w:r w:rsidR="009D3293" w:rsidRPr="009D3293">
        <w:rPr>
          <w:rFonts w:ascii="Times New Roman" w:eastAsiaTheme="minorEastAsia" w:hAnsi="Times New Roman" w:cs="Times New Roman"/>
          <w:b/>
          <w:sz w:val="24"/>
          <w:szCs w:val="24"/>
        </w:rPr>
        <w:t xml:space="preserve"> </w:t>
      </w:r>
      <w:r w:rsidR="009D3293" w:rsidRPr="00DD1005">
        <w:rPr>
          <w:rFonts w:ascii="Times New Roman" w:eastAsiaTheme="minorEastAsia" w:hAnsi="Times New Roman" w:cs="Times New Roman"/>
          <w:b/>
          <w:sz w:val="24"/>
          <w:szCs w:val="24"/>
        </w:rPr>
        <w:t>SU(2:1</w:t>
      </w:r>
      <w:r w:rsidR="009D3293">
        <w:rPr>
          <w:rFonts w:ascii="Times New Roman" w:eastAsiaTheme="minorEastAsia" w:hAnsi="Times New Roman" w:cs="Times New Roman"/>
          <w:sz w:val="24"/>
          <w:szCs w:val="24"/>
        </w:rPr>
        <w:t>) symmetry in</w:t>
      </w:r>
      <w:r w:rsidR="00845B1D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911CEA">
        <w:rPr>
          <w:rFonts w:ascii="Times New Roman" w:eastAsiaTheme="minorEastAsia" w:hAnsi="Times New Roman" w:cs="Times New Roman"/>
          <w:sz w:val="24"/>
          <w:szCs w:val="24"/>
        </w:rPr>
        <w:t>time phase</w:t>
      </w:r>
      <w:r w:rsidR="007A2FE2">
        <w:rPr>
          <w:rFonts w:ascii="Times New Roman" w:eastAsiaTheme="minorEastAsia" w:hAnsi="Times New Roman" w:cs="Times New Roman"/>
          <w:sz w:val="24"/>
          <w:szCs w:val="24"/>
        </w:rPr>
        <w:t xml:space="preserve"> and</w:t>
      </w:r>
      <w:r w:rsidR="008D4CC9">
        <w:rPr>
          <w:rFonts w:ascii="Times New Roman" w:eastAsiaTheme="minorEastAsia" w:hAnsi="Times New Roman" w:cs="Times New Roman"/>
          <w:sz w:val="24"/>
          <w:szCs w:val="24"/>
        </w:rPr>
        <w:t xml:space="preserve"> move</w:t>
      </w:r>
      <w:r w:rsidR="00911CEA">
        <w:rPr>
          <w:rFonts w:ascii="Times New Roman" w:eastAsiaTheme="minorEastAsia" w:hAnsi="Times New Roman" w:cs="Times New Roman"/>
          <w:sz w:val="24"/>
          <w:szCs w:val="24"/>
        </w:rPr>
        <w:t xml:space="preserve"> particles</w:t>
      </w:r>
      <w:r w:rsidR="00845B1D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7A2FE2">
        <w:rPr>
          <w:rFonts w:ascii="Times New Roman" w:eastAsiaTheme="minorEastAsia" w:hAnsi="Times New Roman" w:cs="Times New Roman"/>
          <w:sz w:val="24"/>
          <w:szCs w:val="24"/>
        </w:rPr>
        <w:t xml:space="preserve">through negative gravitation force </w:t>
      </w:r>
      <w:r w:rsidR="00845B1D">
        <w:rPr>
          <w:rFonts w:ascii="Times New Roman" w:eastAsiaTheme="minorEastAsia" w:hAnsi="Times New Roman" w:cs="Times New Roman"/>
          <w:sz w:val="24"/>
          <w:szCs w:val="24"/>
        </w:rPr>
        <w:t>t</w:t>
      </w:r>
      <w:r w:rsidR="00911CEA">
        <w:rPr>
          <w:rFonts w:ascii="Times New Roman" w:eastAsiaTheme="minorEastAsia" w:hAnsi="Times New Roman" w:cs="Times New Roman"/>
          <w:sz w:val="24"/>
          <w:szCs w:val="24"/>
        </w:rPr>
        <w:t xml:space="preserve">o the </w:t>
      </w:r>
      <w:r w:rsidR="00596965">
        <w:rPr>
          <w:rFonts w:ascii="Times New Roman" w:eastAsiaTheme="minorEastAsia" w:hAnsi="Times New Roman" w:cs="Times New Roman"/>
          <w:sz w:val="24"/>
          <w:szCs w:val="24"/>
        </w:rPr>
        <w:t xml:space="preserve">new cycle of </w:t>
      </w:r>
      <w:r w:rsidR="00911CEA">
        <w:rPr>
          <w:rFonts w:ascii="Times New Roman" w:eastAsiaTheme="minorEastAsia" w:hAnsi="Times New Roman" w:cs="Times New Roman"/>
          <w:sz w:val="24"/>
          <w:szCs w:val="24"/>
        </w:rPr>
        <w:t>background supersymmetry</w:t>
      </w:r>
      <w:r w:rsidR="00845B1D">
        <w:rPr>
          <w:rFonts w:ascii="Times New Roman" w:eastAsiaTheme="minorEastAsia" w:hAnsi="Times New Roman" w:cs="Times New Roman"/>
          <w:sz w:val="24"/>
          <w:szCs w:val="24"/>
        </w:rPr>
        <w:t xml:space="preserve">. </w:t>
      </w:r>
      <w:r w:rsidR="007D7689">
        <w:rPr>
          <w:rFonts w:ascii="Times New Roman" w:eastAsiaTheme="minorEastAsia" w:hAnsi="Times New Roman" w:cs="Times New Roman"/>
          <w:sz w:val="24"/>
          <w:szCs w:val="24"/>
        </w:rPr>
        <w:t>The theory</w:t>
      </w:r>
      <w:r w:rsidR="00352D9D">
        <w:rPr>
          <w:rFonts w:ascii="Times New Roman" w:eastAsiaTheme="minorEastAsia" w:hAnsi="Times New Roman" w:cs="Times New Roman"/>
          <w:sz w:val="24"/>
          <w:szCs w:val="24"/>
        </w:rPr>
        <w:t xml:space="preserve"> predicts </w:t>
      </w:r>
      <w:r w:rsidR="00453196">
        <w:rPr>
          <w:rFonts w:ascii="Times New Roman" w:eastAsiaTheme="minorEastAsia" w:hAnsi="Times New Roman" w:cs="Times New Roman"/>
          <w:sz w:val="24"/>
          <w:szCs w:val="24"/>
        </w:rPr>
        <w:t xml:space="preserve">that </w:t>
      </w:r>
      <w:r w:rsidR="00352D9D">
        <w:rPr>
          <w:rFonts w:ascii="Times New Roman" w:eastAsiaTheme="minorEastAsia" w:hAnsi="Times New Roman" w:cs="Times New Roman"/>
          <w:sz w:val="24"/>
          <w:szCs w:val="24"/>
        </w:rPr>
        <w:t xml:space="preserve">dark energy – dark matter relation in universe </w:t>
      </w:r>
      <w:r w:rsidR="00911CEA">
        <w:rPr>
          <w:rFonts w:ascii="Times New Roman" w:eastAsiaTheme="minorEastAsia" w:hAnsi="Times New Roman" w:cs="Times New Roman"/>
          <w:sz w:val="24"/>
          <w:szCs w:val="24"/>
        </w:rPr>
        <w:t xml:space="preserve">within </w:t>
      </w:r>
      <w:r w:rsidR="00453196">
        <w:rPr>
          <w:rFonts w:ascii="Times New Roman" w:eastAsiaTheme="minorEastAsia" w:hAnsi="Times New Roman" w:cs="Times New Roman"/>
          <w:sz w:val="24"/>
          <w:szCs w:val="24"/>
        </w:rPr>
        <w:t xml:space="preserve">negative energy </w:t>
      </w:r>
      <w:r w:rsidR="00EF2C2B">
        <w:rPr>
          <w:rFonts w:ascii="Times New Roman" w:eastAsiaTheme="minorEastAsia" w:hAnsi="Times New Roman" w:cs="Times New Roman"/>
          <w:sz w:val="24"/>
          <w:szCs w:val="24"/>
        </w:rPr>
        <w:t>section, holding</w:t>
      </w:r>
      <w:r w:rsidR="00766DA1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596965" w:rsidRPr="00DD1005">
        <w:rPr>
          <w:rFonts w:ascii="Times New Roman" w:eastAsiaTheme="minorEastAsia" w:hAnsi="Times New Roman" w:cs="Times New Roman"/>
          <w:b/>
          <w:sz w:val="24"/>
          <w:szCs w:val="24"/>
        </w:rPr>
        <w:t>SU(</w:t>
      </w:r>
      <w:r w:rsidR="00911CEA" w:rsidRPr="00DD1005">
        <w:rPr>
          <w:rFonts w:ascii="Times New Roman" w:eastAsiaTheme="minorEastAsia" w:hAnsi="Times New Roman" w:cs="Times New Roman"/>
          <w:b/>
          <w:sz w:val="24"/>
          <w:szCs w:val="24"/>
        </w:rPr>
        <w:t>2:1</w:t>
      </w:r>
      <w:r w:rsidR="00596965" w:rsidRPr="00DD1005">
        <w:rPr>
          <w:rFonts w:ascii="Times New Roman" w:eastAsiaTheme="minorEastAsia" w:hAnsi="Times New Roman" w:cs="Times New Roman"/>
          <w:b/>
          <w:sz w:val="24"/>
          <w:szCs w:val="24"/>
        </w:rPr>
        <w:t>)</w:t>
      </w:r>
      <w:r w:rsidR="00453196">
        <w:rPr>
          <w:rFonts w:ascii="Times New Roman" w:eastAsiaTheme="minorEastAsia" w:hAnsi="Times New Roman" w:cs="Times New Roman"/>
          <w:b/>
          <w:sz w:val="24"/>
          <w:szCs w:val="24"/>
        </w:rPr>
        <w:t xml:space="preserve"> </w:t>
      </w:r>
      <w:r w:rsidR="00453196" w:rsidRPr="00453196">
        <w:rPr>
          <w:rFonts w:ascii="Times New Roman" w:eastAsiaTheme="minorEastAsia" w:hAnsi="Times New Roman" w:cs="Times New Roman"/>
          <w:sz w:val="24"/>
          <w:szCs w:val="24"/>
        </w:rPr>
        <w:t>jet with negative sign</w:t>
      </w:r>
      <w:r w:rsidR="00EF2C2B">
        <w:rPr>
          <w:rFonts w:ascii="Times New Roman" w:eastAsiaTheme="minorEastAsia" w:hAnsi="Times New Roman" w:cs="Times New Roman"/>
          <w:sz w:val="24"/>
          <w:szCs w:val="24"/>
        </w:rPr>
        <w:t>,</w:t>
      </w:r>
      <w:r w:rsidR="00453196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911CEA">
        <w:rPr>
          <w:rFonts w:ascii="Times New Roman" w:eastAsiaTheme="minorEastAsia" w:hAnsi="Times New Roman" w:cs="Times New Roman"/>
          <w:sz w:val="24"/>
          <w:szCs w:val="24"/>
        </w:rPr>
        <w:t>to be</w:t>
      </w:r>
      <w:r w:rsidR="00352D9D">
        <w:rPr>
          <w:rFonts w:ascii="Times New Roman" w:eastAsiaTheme="minorEastAsia" w:hAnsi="Times New Roman" w:cs="Times New Roman"/>
          <w:sz w:val="24"/>
          <w:szCs w:val="24"/>
        </w:rPr>
        <w:t xml:space="preserve"> 66 and 33% which is very close to the numbers, predicted by quantum physics. </w:t>
      </w:r>
    </w:p>
    <w:p w:rsidR="00AF6D89" w:rsidRDefault="00AF6D89" w:rsidP="00CF0000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lastRenderedPageBreak/>
        <w:t xml:space="preserve">   </w:t>
      </w:r>
      <w:r>
        <w:rPr>
          <w:rFonts w:ascii="Times New Roman" w:eastAsia="Calibri" w:hAnsi="Times New Roman" w:cs="Times New Roman"/>
          <w:sz w:val="24"/>
          <w:szCs w:val="24"/>
        </w:rPr>
        <w:t xml:space="preserve">The particles </w:t>
      </w:r>
      <w:r w:rsidRPr="00DD1005">
        <w:rPr>
          <w:rFonts w:ascii="Times New Roman" w:eastAsia="Calibri" w:hAnsi="Times New Roman" w:cs="Times New Roman"/>
          <w:b/>
          <w:sz w:val="24"/>
          <w:szCs w:val="24"/>
        </w:rPr>
        <w:t>e</w:t>
      </w:r>
      <w:r w:rsidR="00911CEA" w:rsidRPr="00DD1005">
        <w:rPr>
          <w:rFonts w:ascii="Times New Roman Bold" w:eastAsia="Calibri" w:hAnsi="Times New Roman Bold" w:cs="Times New Roman"/>
          <w:b/>
          <w:sz w:val="24"/>
          <w:szCs w:val="24"/>
          <w:vertAlign w:val="superscript"/>
        </w:rPr>
        <w:t>-</w:t>
      </w:r>
      <w:r w:rsidRPr="00DD1005">
        <w:rPr>
          <w:rFonts w:ascii="Times New Roman" w:eastAsia="Calibri" w:hAnsi="Times New Roman" w:cs="Times New Roman"/>
          <w:b/>
          <w:sz w:val="24"/>
          <w:szCs w:val="24"/>
        </w:rPr>
        <w:t>/e</w:t>
      </w:r>
      <w:r w:rsidR="00911CEA" w:rsidRPr="00DD1005">
        <w:rPr>
          <w:rFonts w:ascii="Times New Roman" w:eastAsia="Calibri" w:hAnsi="Times New Roman" w:cs="Times New Roman"/>
          <w:b/>
          <w:sz w:val="24"/>
          <w:szCs w:val="24"/>
          <w:vertAlign w:val="superscript"/>
        </w:rPr>
        <w:t>+</w:t>
      </w:r>
      <w:r w:rsidR="00911CEA" w:rsidRPr="00DD1005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911CEA">
        <w:rPr>
          <w:rFonts w:ascii="Times New Roman" w:eastAsia="Calibri" w:hAnsi="Times New Roman" w:cs="Times New Roman"/>
          <w:sz w:val="24"/>
          <w:szCs w:val="24"/>
        </w:rPr>
        <w:t>+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DD1005">
        <w:rPr>
          <w:rFonts w:ascii="Times New Roman" w:eastAsia="Calibri" w:hAnsi="Times New Roman" w:cs="Times New Roman"/>
          <w:b/>
          <w:sz w:val="24"/>
          <w:szCs w:val="24"/>
        </w:rPr>
        <w:t>v</w:t>
      </w:r>
      <w:r w:rsidR="00596965" w:rsidRPr="00DD1005">
        <w:rPr>
          <w:rFonts w:ascii="Times New Roman Bold" w:eastAsia="Calibri" w:hAnsi="Times New Roman Bold" w:cs="Times New Roman"/>
          <w:b/>
          <w:sz w:val="24"/>
          <w:szCs w:val="24"/>
          <w:vertAlign w:val="superscript"/>
        </w:rPr>
        <w:t>-</w:t>
      </w:r>
      <w:r w:rsidR="006A4F94" w:rsidRPr="006A4F94">
        <w:rPr>
          <w:rFonts w:ascii="Times New Roman Bold" w:eastAsia="Calibri" w:hAnsi="Times New Roman Bold" w:cs="Times New Roman"/>
          <w:b/>
          <w:sz w:val="24"/>
          <w:szCs w:val="24"/>
          <w:vertAlign w:val="subscript"/>
        </w:rPr>
        <w:t>e</w:t>
      </w:r>
      <w:r w:rsidRPr="00DD1005">
        <w:rPr>
          <w:rFonts w:ascii="Times New Roman" w:eastAsia="Calibri" w:hAnsi="Times New Roman" w:cs="Times New Roman"/>
          <w:b/>
          <w:sz w:val="24"/>
          <w:szCs w:val="24"/>
        </w:rPr>
        <w:t>/v</w:t>
      </w:r>
      <w:r w:rsidR="006A4F94" w:rsidRPr="006A4F94">
        <w:rPr>
          <w:rFonts w:ascii="Times New Roman Bold" w:eastAsia="Calibri" w:hAnsi="Times New Roman Bold" w:cs="Times New Roman"/>
          <w:b/>
          <w:sz w:val="24"/>
          <w:szCs w:val="24"/>
          <w:vertAlign w:val="subscript"/>
        </w:rPr>
        <w:t>e</w:t>
      </w:r>
      <w:r w:rsidRPr="006A4F94">
        <w:rPr>
          <w:rFonts w:ascii="Times New Roman Bold" w:eastAsia="Calibri" w:hAnsi="Times New Roman Bold" w:cs="Times New Roman"/>
          <w:sz w:val="24"/>
          <w:szCs w:val="24"/>
          <w:vertAlign w:val="subscript"/>
        </w:rPr>
        <w:t xml:space="preserve"> </w:t>
      </w:r>
      <w:r w:rsidR="00453196">
        <w:rPr>
          <w:rFonts w:ascii="Times New Roman" w:eastAsia="Calibri" w:hAnsi="Times New Roman" w:cs="Times New Roman"/>
          <w:sz w:val="24"/>
          <w:szCs w:val="24"/>
        </w:rPr>
        <w:t>of dark matter</w:t>
      </w:r>
      <w:r w:rsidR="0059696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37D7C">
        <w:rPr>
          <w:rFonts w:ascii="Times New Roman" w:eastAsia="Calibri" w:hAnsi="Times New Roman" w:cs="Times New Roman"/>
          <w:sz w:val="24"/>
          <w:szCs w:val="24"/>
        </w:rPr>
        <w:t>have no space-ti</w:t>
      </w:r>
      <w:r>
        <w:rPr>
          <w:rFonts w:ascii="Times New Roman" w:eastAsia="Calibri" w:hAnsi="Times New Roman" w:cs="Times New Roman"/>
          <w:sz w:val="24"/>
          <w:szCs w:val="24"/>
        </w:rPr>
        <w:t>me frame, therefore they have boson features and</w:t>
      </w:r>
      <w:r w:rsidRPr="00137D7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 xml:space="preserve">in annihilation mode, they </w:t>
      </w:r>
      <w:r w:rsidR="00766DA1">
        <w:rPr>
          <w:rFonts w:ascii="Times New Roman" w:eastAsia="Calibri" w:hAnsi="Times New Roman" w:cs="Times New Roman"/>
          <w:sz w:val="24"/>
          <w:szCs w:val="24"/>
        </w:rPr>
        <w:t xml:space="preserve">comprise ingredients of </w:t>
      </w:r>
      <w:r w:rsidRPr="00137D7C">
        <w:rPr>
          <w:rFonts w:ascii="Times New Roman" w:eastAsia="Calibri" w:hAnsi="Times New Roman" w:cs="Times New Roman"/>
          <w:sz w:val="24"/>
          <w:szCs w:val="24"/>
        </w:rPr>
        <w:t>Hi</w:t>
      </w:r>
      <w:r w:rsidR="00766DA1">
        <w:rPr>
          <w:rFonts w:ascii="Times New Roman" w:eastAsia="Calibri" w:hAnsi="Times New Roman" w:cs="Times New Roman"/>
          <w:sz w:val="24"/>
          <w:szCs w:val="24"/>
        </w:rPr>
        <w:t>ggs field</w:t>
      </w:r>
      <w:r w:rsidRPr="00137D7C">
        <w:rPr>
          <w:rFonts w:ascii="Times New Roman" w:eastAsia="Calibri" w:hAnsi="Times New Roman" w:cs="Times New Roman"/>
          <w:sz w:val="24"/>
          <w:szCs w:val="24"/>
        </w:rPr>
        <w:t>.</w:t>
      </w:r>
      <w:r>
        <w:rPr>
          <w:rFonts w:ascii="Times New Roman" w:eastAsia="Calibri" w:hAnsi="Times New Roman" w:cs="Times New Roman"/>
          <w:sz w:val="24"/>
          <w:szCs w:val="24"/>
        </w:rPr>
        <w:t xml:space="preserve"> These particles </w:t>
      </w:r>
      <w:r w:rsidRPr="00137D7C">
        <w:rPr>
          <w:rFonts w:ascii="Times New Roman" w:eastAsia="Calibri" w:hAnsi="Times New Roman" w:cs="Times New Roman"/>
          <w:sz w:val="24"/>
          <w:szCs w:val="24"/>
        </w:rPr>
        <w:t xml:space="preserve">have zero </w:t>
      </w:r>
      <w:r>
        <w:rPr>
          <w:rFonts w:ascii="Times New Roman" w:eastAsia="Calibri" w:hAnsi="Times New Roman" w:cs="Times New Roman"/>
          <w:sz w:val="24"/>
          <w:szCs w:val="24"/>
        </w:rPr>
        <w:t>spin and im</w:t>
      </w:r>
      <w:r w:rsidR="007A2FE2">
        <w:rPr>
          <w:rFonts w:ascii="Times New Roman" w:eastAsia="Calibri" w:hAnsi="Times New Roman" w:cs="Times New Roman"/>
          <w:sz w:val="24"/>
          <w:szCs w:val="24"/>
        </w:rPr>
        <w:t>mediately annihilate back to gamma rays</w:t>
      </w:r>
      <w:r>
        <w:rPr>
          <w:rFonts w:ascii="Times New Roman" w:eastAsia="Calibri" w:hAnsi="Times New Roman" w:cs="Times New Roman"/>
          <w:sz w:val="24"/>
          <w:szCs w:val="24"/>
        </w:rPr>
        <w:t xml:space="preserve">. The gamma rays, produced during decay of space-time </w:t>
      </w:r>
      <w:r w:rsidR="005C6154">
        <w:rPr>
          <w:rFonts w:ascii="Times New Roman" w:eastAsia="Calibri" w:hAnsi="Times New Roman" w:cs="Times New Roman"/>
          <w:sz w:val="24"/>
          <w:szCs w:val="24"/>
        </w:rPr>
        <w:t>frame, at background state</w:t>
      </w:r>
      <w:r>
        <w:rPr>
          <w:rFonts w:ascii="Times New Roman" w:eastAsia="Calibri" w:hAnsi="Times New Roman" w:cs="Times New Roman"/>
          <w:sz w:val="24"/>
          <w:szCs w:val="24"/>
        </w:rPr>
        <w:t xml:space="preserve"> moves through</w:t>
      </w:r>
      <w:r w:rsidRPr="00AF6D8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DD1005">
        <w:rPr>
          <w:rFonts w:ascii="Times New Roman" w:eastAsia="Calibri" w:hAnsi="Times New Roman" w:cs="Times New Roman"/>
          <w:b/>
          <w:sz w:val="24"/>
          <w:szCs w:val="24"/>
        </w:rPr>
        <w:t>e</w:t>
      </w:r>
      <w:r w:rsidR="00AB6131" w:rsidRPr="00DD1005">
        <w:rPr>
          <w:rFonts w:ascii="Times New Roman Bold" w:eastAsia="Calibri" w:hAnsi="Times New Roman Bold" w:cs="Times New Roman"/>
          <w:b/>
          <w:sz w:val="24"/>
          <w:szCs w:val="24"/>
          <w:vertAlign w:val="superscript"/>
        </w:rPr>
        <w:t>-</w:t>
      </w:r>
      <w:r w:rsidRPr="00DD1005">
        <w:rPr>
          <w:rFonts w:ascii="Times New Roman" w:eastAsia="Calibri" w:hAnsi="Times New Roman" w:cs="Times New Roman"/>
          <w:b/>
          <w:sz w:val="24"/>
          <w:szCs w:val="24"/>
        </w:rPr>
        <w:t>/e</w:t>
      </w:r>
      <w:r w:rsidR="00911CEA" w:rsidRPr="00DD1005">
        <w:rPr>
          <w:rFonts w:ascii="Times New Roman Bold" w:eastAsia="Calibri" w:hAnsi="Times New Roman Bold" w:cs="Times New Roman"/>
          <w:b/>
          <w:sz w:val="24"/>
          <w:szCs w:val="24"/>
          <w:vertAlign w:val="superscript"/>
        </w:rPr>
        <w:t>+</w:t>
      </w:r>
      <w:r w:rsidRPr="00DD1005">
        <w:rPr>
          <w:rFonts w:ascii="Times New Roman" w:eastAsia="Calibri" w:hAnsi="Times New Roman" w:cs="Times New Roman"/>
          <w:b/>
          <w:sz w:val="24"/>
          <w:szCs w:val="24"/>
        </w:rPr>
        <w:t xml:space="preserve"> + v</w:t>
      </w:r>
      <w:r w:rsidR="006A4F94" w:rsidRPr="006A4F94">
        <w:rPr>
          <w:rFonts w:ascii="Times New Roman Bold" w:eastAsia="Calibri" w:hAnsi="Times New Roman Bold" w:cs="Times New Roman"/>
          <w:b/>
          <w:sz w:val="24"/>
          <w:szCs w:val="24"/>
          <w:vertAlign w:val="subscript"/>
        </w:rPr>
        <w:t>e</w:t>
      </w:r>
      <w:r w:rsidR="00AB6131" w:rsidRPr="00DD1005">
        <w:rPr>
          <w:rFonts w:ascii="Times New Roman" w:eastAsia="Calibri" w:hAnsi="Times New Roman" w:cs="Times New Roman"/>
          <w:b/>
          <w:sz w:val="24"/>
          <w:szCs w:val="24"/>
          <w:vertAlign w:val="superscript"/>
        </w:rPr>
        <w:t>-</w:t>
      </w:r>
      <w:r w:rsidRPr="00DD1005">
        <w:rPr>
          <w:rFonts w:ascii="Times New Roman" w:eastAsia="Calibri" w:hAnsi="Times New Roman" w:cs="Times New Roman"/>
          <w:b/>
          <w:sz w:val="24"/>
          <w:szCs w:val="24"/>
        </w:rPr>
        <w:t>/v</w:t>
      </w:r>
      <w:r w:rsidR="006A4F94" w:rsidRPr="006A4F94">
        <w:rPr>
          <w:rFonts w:ascii="Times New Roman Bold" w:eastAsia="Calibri" w:hAnsi="Times New Roman Bold" w:cs="Times New Roman"/>
          <w:b/>
          <w:sz w:val="24"/>
          <w:szCs w:val="24"/>
          <w:vertAlign w:val="subscript"/>
        </w:rPr>
        <w:t>e</w:t>
      </w:r>
      <w:r>
        <w:rPr>
          <w:rFonts w:ascii="Times New Roman" w:eastAsia="Calibri" w:hAnsi="Times New Roman" w:cs="Times New Roman"/>
          <w:sz w:val="24"/>
          <w:szCs w:val="24"/>
        </w:rPr>
        <w:t xml:space="preserve"> field</w:t>
      </w:r>
      <w:r w:rsidR="007A2FE2">
        <w:rPr>
          <w:rFonts w:ascii="Times New Roman" w:eastAsia="Calibri" w:hAnsi="Times New Roman" w:cs="Times New Roman"/>
          <w:sz w:val="24"/>
          <w:szCs w:val="24"/>
        </w:rPr>
        <w:t>,</w:t>
      </w:r>
      <w:r w:rsidR="00596965">
        <w:rPr>
          <w:rFonts w:ascii="Times New Roman" w:eastAsia="Calibri" w:hAnsi="Times New Roman" w:cs="Times New Roman"/>
          <w:sz w:val="24"/>
          <w:szCs w:val="24"/>
        </w:rPr>
        <w:t xml:space="preserve"> generates </w:t>
      </w:r>
      <w:r w:rsidR="007A2FE2">
        <w:rPr>
          <w:rFonts w:ascii="Times New Roman" w:eastAsia="Calibri" w:hAnsi="Times New Roman" w:cs="Times New Roman"/>
          <w:sz w:val="24"/>
          <w:szCs w:val="24"/>
        </w:rPr>
        <w:t xml:space="preserve">through </w:t>
      </w:r>
      <w:r w:rsidR="00596965">
        <w:rPr>
          <w:rFonts w:ascii="Times New Roman" w:eastAsia="Calibri" w:hAnsi="Times New Roman" w:cs="Times New Roman"/>
          <w:sz w:val="24"/>
          <w:szCs w:val="24"/>
        </w:rPr>
        <w:t>field-lepton interaction</w:t>
      </w:r>
      <w:r w:rsidR="007A2FE2">
        <w:rPr>
          <w:rFonts w:ascii="Times New Roman" w:eastAsia="Calibri" w:hAnsi="Times New Roman" w:cs="Times New Roman"/>
          <w:sz w:val="24"/>
          <w:szCs w:val="24"/>
        </w:rPr>
        <w:t xml:space="preserve"> electromagnetic force</w:t>
      </w:r>
      <w:r w:rsidR="005C6154">
        <w:rPr>
          <w:rFonts w:ascii="Times New Roman" w:eastAsia="Calibri" w:hAnsi="Times New Roman" w:cs="Times New Roman"/>
          <w:sz w:val="24"/>
          <w:szCs w:val="24"/>
        </w:rPr>
        <w:t xml:space="preserve"> and mass</w:t>
      </w:r>
      <w:r w:rsidR="00CD1537">
        <w:rPr>
          <w:rFonts w:ascii="Times New Roman" w:eastAsia="Calibri" w:hAnsi="Times New Roman" w:cs="Times New Roman"/>
          <w:sz w:val="24"/>
          <w:szCs w:val="24"/>
        </w:rPr>
        <w:t>. S</w:t>
      </w:r>
      <w:r>
        <w:rPr>
          <w:rFonts w:ascii="Times New Roman" w:eastAsia="Calibri" w:hAnsi="Times New Roman" w:cs="Times New Roman"/>
          <w:sz w:val="24"/>
          <w:szCs w:val="24"/>
        </w:rPr>
        <w:t xml:space="preserve">eparation of </w:t>
      </w:r>
      <w:r w:rsidR="00A816AA">
        <w:rPr>
          <w:rFonts w:ascii="Times New Roman" w:eastAsia="Calibri" w:hAnsi="Times New Roman" w:cs="Times New Roman"/>
          <w:sz w:val="24"/>
          <w:szCs w:val="24"/>
        </w:rPr>
        <w:t>pairs</w:t>
      </w:r>
      <w:r>
        <w:rPr>
          <w:rFonts w:ascii="Times New Roman" w:eastAsia="Calibri" w:hAnsi="Times New Roman" w:cs="Times New Roman"/>
          <w:sz w:val="24"/>
          <w:szCs w:val="24"/>
        </w:rPr>
        <w:t xml:space="preserve"> and recombination in the form of quarks </w:t>
      </w:r>
      <w:r w:rsidRPr="00DD1005">
        <w:rPr>
          <w:rFonts w:ascii="Times New Roman" w:eastAsia="Calibri" w:hAnsi="Times New Roman" w:cs="Times New Roman"/>
          <w:b/>
          <w:sz w:val="24"/>
          <w:szCs w:val="24"/>
        </w:rPr>
        <w:t>e</w:t>
      </w:r>
      <w:r w:rsidRPr="00DD1005">
        <w:rPr>
          <w:rFonts w:ascii="Times New Roman" w:eastAsia="Calibri" w:hAnsi="Times New Roman" w:cs="Times New Roman"/>
          <w:b/>
          <w:sz w:val="24"/>
          <w:szCs w:val="24"/>
          <w:vertAlign w:val="superscript"/>
        </w:rPr>
        <w:t>-</w:t>
      </w:r>
      <w:r w:rsidRPr="00DD1005">
        <w:rPr>
          <w:rFonts w:ascii="Times New Roman" w:eastAsia="Calibri" w:hAnsi="Times New Roman" w:cs="Times New Roman"/>
          <w:b/>
          <w:sz w:val="24"/>
          <w:szCs w:val="24"/>
        </w:rPr>
        <w:t>/v</w:t>
      </w:r>
      <w:r w:rsidR="006A4F94" w:rsidRPr="006A4F94">
        <w:rPr>
          <w:rFonts w:ascii="Times New Roman Bold" w:eastAsia="Calibri" w:hAnsi="Times New Roman Bold" w:cs="Times New Roman"/>
          <w:b/>
          <w:sz w:val="24"/>
          <w:szCs w:val="24"/>
          <w:vertAlign w:val="subscript"/>
        </w:rPr>
        <w:t>e</w:t>
      </w:r>
      <w:r w:rsidR="00AB6131" w:rsidRPr="00DD1005">
        <w:rPr>
          <w:rFonts w:ascii="Times New Roman" w:eastAsia="Calibri" w:hAnsi="Times New Roman" w:cs="Times New Roman"/>
          <w:b/>
          <w:sz w:val="24"/>
          <w:szCs w:val="24"/>
          <w:vertAlign w:val="superscript"/>
        </w:rPr>
        <w:t>-</w:t>
      </w:r>
      <w:r w:rsidRPr="00DD1005">
        <w:rPr>
          <w:rFonts w:ascii="Times New Roman" w:eastAsia="Calibri" w:hAnsi="Times New Roman" w:cs="Times New Roman"/>
          <w:b/>
          <w:sz w:val="24"/>
          <w:szCs w:val="24"/>
        </w:rPr>
        <w:t>…</w:t>
      </w:r>
      <w:r w:rsidR="00AB6131" w:rsidRPr="00DD1005">
        <w:rPr>
          <w:rFonts w:ascii="Times New Roman" w:eastAsia="Calibri" w:hAnsi="Times New Roman" w:cs="Times New Roman"/>
          <w:b/>
          <w:sz w:val="24"/>
          <w:szCs w:val="24"/>
        </w:rPr>
        <w:t>e</w:t>
      </w:r>
      <w:r w:rsidR="00AB6131" w:rsidRPr="00DD1005">
        <w:rPr>
          <w:rFonts w:ascii="Times New Roman" w:eastAsia="Calibri" w:hAnsi="Times New Roman" w:cs="Times New Roman"/>
          <w:b/>
          <w:sz w:val="24"/>
          <w:szCs w:val="24"/>
          <w:vertAlign w:val="superscript"/>
        </w:rPr>
        <w:t>+</w:t>
      </w:r>
      <w:r w:rsidR="00AB6131" w:rsidRPr="00DD1005">
        <w:rPr>
          <w:rFonts w:ascii="Times New Roman" w:eastAsia="Calibri" w:hAnsi="Times New Roman" w:cs="Times New Roman"/>
          <w:b/>
          <w:sz w:val="24"/>
          <w:szCs w:val="24"/>
        </w:rPr>
        <w:t>/</w:t>
      </w:r>
      <w:r w:rsidR="00CD1537" w:rsidRPr="00DD1005">
        <w:rPr>
          <w:rFonts w:ascii="Times New Roman" w:eastAsia="Calibri" w:hAnsi="Times New Roman" w:cs="Times New Roman"/>
          <w:b/>
          <w:sz w:val="24"/>
          <w:szCs w:val="24"/>
        </w:rPr>
        <w:t>v</w:t>
      </w:r>
      <w:r w:rsidR="006A4F94" w:rsidRPr="006A4F94">
        <w:rPr>
          <w:rFonts w:ascii="Times New Roman Bold" w:eastAsia="Calibri" w:hAnsi="Times New Roman Bold" w:cs="Times New Roman"/>
          <w:b/>
          <w:sz w:val="24"/>
          <w:szCs w:val="24"/>
          <w:vertAlign w:val="subscript"/>
        </w:rPr>
        <w:t>e</w:t>
      </w:r>
      <w:r w:rsidR="00CD1537">
        <w:rPr>
          <w:rFonts w:ascii="Times New Roman" w:eastAsia="Calibri" w:hAnsi="Times New Roman" w:cs="Times New Roman"/>
          <w:sz w:val="24"/>
          <w:szCs w:val="24"/>
        </w:rPr>
        <w:t xml:space="preserve"> generates</w:t>
      </w:r>
      <w:r>
        <w:rPr>
          <w:rFonts w:ascii="Times New Roman" w:eastAsia="Calibri" w:hAnsi="Times New Roman" w:cs="Times New Roman"/>
          <w:sz w:val="24"/>
          <w:szCs w:val="24"/>
        </w:rPr>
        <w:t xml:space="preserve"> heavy W bosons</w:t>
      </w:r>
      <w:r w:rsidR="00CD1537">
        <w:rPr>
          <w:rFonts w:ascii="Times New Roman" w:eastAsia="Calibri" w:hAnsi="Times New Roman" w:cs="Times New Roman"/>
          <w:sz w:val="24"/>
          <w:szCs w:val="24"/>
        </w:rPr>
        <w:t>,</w:t>
      </w:r>
      <w:r w:rsidR="007A2FE2">
        <w:rPr>
          <w:rFonts w:ascii="Times New Roman" w:eastAsia="Calibri" w:hAnsi="Times New Roman" w:cs="Times New Roman"/>
          <w:sz w:val="24"/>
          <w:szCs w:val="24"/>
        </w:rPr>
        <w:t xml:space="preserve"> leading </w:t>
      </w:r>
      <w:r w:rsidR="006D0241">
        <w:rPr>
          <w:rFonts w:ascii="Times New Roman" w:eastAsia="Calibri" w:hAnsi="Times New Roman" w:cs="Times New Roman"/>
          <w:sz w:val="24"/>
          <w:szCs w:val="24"/>
        </w:rPr>
        <w:t xml:space="preserve">through exchange of mesons to the </w:t>
      </w:r>
      <w:r w:rsidR="005C6154">
        <w:rPr>
          <w:rFonts w:ascii="Times New Roman" w:eastAsia="Calibri" w:hAnsi="Times New Roman" w:cs="Times New Roman"/>
          <w:sz w:val="24"/>
          <w:szCs w:val="24"/>
        </w:rPr>
        <w:t>discrete performance</w:t>
      </w:r>
      <w:r>
        <w:rPr>
          <w:rFonts w:ascii="Times New Roman" w:eastAsia="Calibri" w:hAnsi="Times New Roman" w:cs="Times New Roman"/>
          <w:sz w:val="24"/>
          <w:szCs w:val="24"/>
        </w:rPr>
        <w:t xml:space="preserve"> of </w:t>
      </w:r>
      <w:r w:rsidR="00CD1537">
        <w:rPr>
          <w:rFonts w:ascii="Times New Roman" w:eastAsia="Calibri" w:hAnsi="Times New Roman" w:cs="Times New Roman"/>
          <w:sz w:val="24"/>
          <w:szCs w:val="24"/>
        </w:rPr>
        <w:t>space- phase baryo</w:t>
      </w:r>
      <w:r w:rsidR="007A2FE2">
        <w:rPr>
          <w:rFonts w:ascii="Times New Roman" w:eastAsia="Calibri" w:hAnsi="Times New Roman" w:cs="Times New Roman"/>
          <w:sz w:val="24"/>
          <w:szCs w:val="24"/>
        </w:rPr>
        <w:t>n’s</w:t>
      </w:r>
      <w:r>
        <w:rPr>
          <w:rFonts w:ascii="Times New Roman" w:eastAsia="Calibri" w:hAnsi="Times New Roman" w:cs="Times New Roman"/>
          <w:sz w:val="24"/>
          <w:szCs w:val="24"/>
        </w:rPr>
        <w:t xml:space="preserve"> frame.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 </w:t>
      </w:r>
    </w:p>
    <w:p w:rsidR="00CC4962" w:rsidRDefault="00AF6D89" w:rsidP="00CF0000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</w:t>
      </w:r>
      <w:r w:rsidR="00845B1D">
        <w:rPr>
          <w:rFonts w:ascii="Times New Roman" w:eastAsiaTheme="minorEastAsia" w:hAnsi="Times New Roman" w:cs="Times New Roman"/>
          <w:sz w:val="24"/>
          <w:szCs w:val="24"/>
        </w:rPr>
        <w:t>The fermions</w:t>
      </w:r>
      <w:r w:rsidR="00A50E49">
        <w:rPr>
          <w:rFonts w:ascii="Times New Roman" w:eastAsiaTheme="minorEastAsia" w:hAnsi="Times New Roman" w:cs="Times New Roman"/>
          <w:sz w:val="24"/>
          <w:szCs w:val="24"/>
        </w:rPr>
        <w:t xml:space="preserve"> of</w:t>
      </w:r>
      <w:r w:rsidR="005C6154">
        <w:rPr>
          <w:rFonts w:ascii="Times New Roman" w:eastAsiaTheme="minorEastAsia" w:hAnsi="Times New Roman" w:cs="Times New Roman"/>
          <w:sz w:val="24"/>
          <w:szCs w:val="24"/>
        </w:rPr>
        <w:t xml:space="preserve"> time phase</w:t>
      </w:r>
      <w:r w:rsidR="00124A96">
        <w:rPr>
          <w:rFonts w:ascii="Times New Roman" w:eastAsiaTheme="minorEastAsia" w:hAnsi="Times New Roman" w:cs="Times New Roman"/>
          <w:sz w:val="24"/>
          <w:szCs w:val="24"/>
        </w:rPr>
        <w:t>,</w:t>
      </w:r>
      <w:r w:rsidR="005C6154">
        <w:rPr>
          <w:rFonts w:ascii="Times New Roman" w:eastAsiaTheme="minorEastAsia" w:hAnsi="Times New Roman" w:cs="Times New Roman"/>
          <w:sz w:val="24"/>
          <w:szCs w:val="24"/>
        </w:rPr>
        <w:t xml:space="preserve"> to keep their</w:t>
      </w:r>
      <w:r w:rsidR="00845B1D">
        <w:rPr>
          <w:rFonts w:ascii="Times New Roman" w:eastAsiaTheme="minorEastAsia" w:hAnsi="Times New Roman" w:cs="Times New Roman"/>
          <w:sz w:val="24"/>
          <w:szCs w:val="24"/>
        </w:rPr>
        <w:t xml:space="preserve"> symmetric existence,</w:t>
      </w:r>
      <w:r w:rsidR="005C6154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6D0241">
        <w:rPr>
          <w:rFonts w:ascii="Times New Roman" w:eastAsiaTheme="minorEastAsia" w:hAnsi="Times New Roman" w:cs="Times New Roman"/>
          <w:sz w:val="24"/>
          <w:szCs w:val="24"/>
        </w:rPr>
        <w:t>also hold internally</w:t>
      </w:r>
      <w:r w:rsidR="00845B1D">
        <w:rPr>
          <w:rFonts w:ascii="Times New Roman" w:eastAsiaTheme="minorEastAsia" w:hAnsi="Times New Roman" w:cs="Times New Roman"/>
          <w:sz w:val="24"/>
          <w:szCs w:val="24"/>
        </w:rPr>
        <w:t xml:space="preserve"> the three -jet performance of symmetry </w:t>
      </w:r>
      <w:r w:rsidR="00A50E49">
        <w:rPr>
          <w:rFonts w:ascii="Times New Roman" w:eastAsiaTheme="minorEastAsia" w:hAnsi="Times New Roman" w:cs="Times New Roman"/>
          <w:b/>
          <w:sz w:val="24"/>
          <w:szCs w:val="24"/>
        </w:rPr>
        <w:t>SU(2:1)</w:t>
      </w:r>
      <w:r w:rsidR="00A50E49" w:rsidRPr="00A50E49">
        <w:rPr>
          <w:rFonts w:ascii="Times New Roman" w:eastAsiaTheme="minorEastAsia" w:hAnsi="Times New Roman" w:cs="Times New Roman"/>
          <w:sz w:val="24"/>
          <w:szCs w:val="24"/>
        </w:rPr>
        <w:t xml:space="preserve"> which</w:t>
      </w:r>
      <w:r w:rsidR="00A50E49">
        <w:rPr>
          <w:rFonts w:ascii="Times New Roman" w:eastAsiaTheme="minorEastAsia" w:hAnsi="Times New Roman" w:cs="Times New Roman"/>
          <w:sz w:val="24"/>
          <w:szCs w:val="24"/>
        </w:rPr>
        <w:t xml:space="preserve"> explains</w:t>
      </w:r>
      <w:r w:rsidR="00845B1D">
        <w:rPr>
          <w:rFonts w:ascii="Times New Roman" w:eastAsiaTheme="minorEastAsia" w:hAnsi="Times New Roman" w:cs="Times New Roman"/>
          <w:sz w:val="24"/>
          <w:szCs w:val="24"/>
        </w:rPr>
        <w:t xml:space="preserve"> solar neutrino</w:t>
      </w:r>
      <w:r w:rsidR="00A50E49">
        <w:rPr>
          <w:rFonts w:ascii="Times New Roman" w:eastAsiaTheme="minorEastAsia" w:hAnsi="Times New Roman" w:cs="Times New Roman"/>
          <w:sz w:val="24"/>
          <w:szCs w:val="24"/>
        </w:rPr>
        <w:t xml:space="preserve"> proble</w:t>
      </w:r>
      <w:r w:rsidR="006D0241">
        <w:rPr>
          <w:rFonts w:ascii="Times New Roman" w:eastAsiaTheme="minorEastAsia" w:hAnsi="Times New Roman" w:cs="Times New Roman"/>
          <w:sz w:val="24"/>
          <w:szCs w:val="24"/>
        </w:rPr>
        <w:t>m</w:t>
      </w:r>
      <w:r w:rsidR="00A50E49">
        <w:rPr>
          <w:rFonts w:ascii="Times New Roman" w:eastAsiaTheme="minorEastAsia" w:hAnsi="Times New Roman" w:cs="Times New Roman"/>
          <w:sz w:val="24"/>
          <w:szCs w:val="24"/>
        </w:rPr>
        <w:t xml:space="preserve"> and </w:t>
      </w:r>
      <w:r w:rsidR="00845B1D">
        <w:rPr>
          <w:rFonts w:ascii="Times New Roman" w:eastAsiaTheme="minorEastAsia" w:hAnsi="Times New Roman" w:cs="Times New Roman"/>
          <w:sz w:val="24"/>
          <w:szCs w:val="24"/>
        </w:rPr>
        <w:t xml:space="preserve">flavor change </w:t>
      </w:r>
      <w:r w:rsidR="00A50E49">
        <w:rPr>
          <w:rFonts w:ascii="Times New Roman" w:eastAsiaTheme="minorEastAsia" w:hAnsi="Times New Roman" w:cs="Times New Roman"/>
          <w:sz w:val="24"/>
          <w:szCs w:val="24"/>
        </w:rPr>
        <w:t>phenomenon through</w:t>
      </w:r>
      <w:r w:rsidR="00845B1D">
        <w:rPr>
          <w:rFonts w:ascii="Times New Roman" w:eastAsiaTheme="minorEastAsia" w:hAnsi="Times New Roman" w:cs="Times New Roman"/>
          <w:sz w:val="24"/>
          <w:szCs w:val="24"/>
        </w:rPr>
        <w:t xml:space="preserve"> three </w:t>
      </w:r>
      <w:r w:rsidR="00CD1537">
        <w:rPr>
          <w:rFonts w:ascii="Times New Roman" w:eastAsiaTheme="minorEastAsia" w:hAnsi="Times New Roman" w:cs="Times New Roman"/>
          <w:sz w:val="24"/>
          <w:szCs w:val="24"/>
        </w:rPr>
        <w:t>particles</w:t>
      </w:r>
      <w:r w:rsidR="00845B1D">
        <w:rPr>
          <w:rFonts w:ascii="Times New Roman" w:eastAsiaTheme="minorEastAsia" w:hAnsi="Times New Roman" w:cs="Times New Roman"/>
          <w:sz w:val="24"/>
          <w:szCs w:val="24"/>
        </w:rPr>
        <w:t xml:space="preserve"> behavior of leptons. </w:t>
      </w:r>
    </w:p>
    <w:p w:rsidR="00352D9D" w:rsidRPr="00352D9D" w:rsidRDefault="00352D9D" w:rsidP="00CF0000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  <w:r w:rsidRPr="00352D9D">
        <w:rPr>
          <w:rFonts w:ascii="Times New Roman" w:eastAsia="Calibri" w:hAnsi="Times New Roman" w:cs="Times New Roman"/>
          <w:b/>
          <w:sz w:val="24"/>
          <w:szCs w:val="24"/>
        </w:rPr>
        <w:t>Reference</w:t>
      </w:r>
    </w:p>
    <w:p w:rsidR="00352D9D" w:rsidRPr="00352D9D" w:rsidRDefault="00352D9D" w:rsidP="00CF0000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1.</w:t>
      </w:r>
      <w:r w:rsidRPr="00352D9D">
        <w:rPr>
          <w:rFonts w:ascii="Times New Roman" w:eastAsia="Calibri" w:hAnsi="Times New Roman" w:cs="Times New Roman"/>
          <w:sz w:val="24"/>
          <w:szCs w:val="24"/>
        </w:rPr>
        <w:t xml:space="preserve"> Mamedov A.K.The concept of mass based on accelerated conservation of energy within asymmetric space-time phases. Rijeka, Croatia: In Intech: 2018</w:t>
      </w:r>
      <w:r w:rsidR="00186198">
        <w:rPr>
          <w:rFonts w:ascii="Times New Roman" w:eastAsia="Calibri" w:hAnsi="Times New Roman" w:cs="Times New Roman"/>
          <w:sz w:val="24"/>
          <w:szCs w:val="24"/>
        </w:rPr>
        <w:t>.P.</w:t>
      </w:r>
    </w:p>
    <w:p w:rsidR="00352D9D" w:rsidRDefault="00352D9D" w:rsidP="00CF0000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2. </w:t>
      </w:r>
      <w:r w:rsidRPr="00352D9D">
        <w:rPr>
          <w:rFonts w:ascii="Times New Roman" w:eastAsia="Calibri" w:hAnsi="Times New Roman" w:cs="Times New Roman"/>
          <w:sz w:val="24"/>
          <w:szCs w:val="24"/>
        </w:rPr>
        <w:t xml:space="preserve">Mamedov A.K. Unification of quantum mechanics and relativity based on discrete conservation of energy. In: The Selected Topics of Quantum Mechanics. Rijeka, Croatia: InTech; </w:t>
      </w:r>
      <w:r w:rsidR="00186198" w:rsidRPr="00352D9D">
        <w:rPr>
          <w:rFonts w:ascii="Times New Roman" w:eastAsia="Calibri" w:hAnsi="Times New Roman" w:cs="Times New Roman"/>
          <w:sz w:val="24"/>
          <w:szCs w:val="24"/>
        </w:rPr>
        <w:t>2014, P</w:t>
      </w:r>
      <w:r w:rsidR="00186198">
        <w:rPr>
          <w:rFonts w:ascii="Times New Roman" w:eastAsia="Calibri" w:hAnsi="Times New Roman" w:cs="Times New Roman"/>
          <w:sz w:val="24"/>
          <w:szCs w:val="24"/>
        </w:rPr>
        <w:t>.</w:t>
      </w:r>
    </w:p>
    <w:sectPr w:rsidR="00352D9D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F7390" w:rsidRDefault="005F7390" w:rsidP="004D202D">
      <w:pPr>
        <w:spacing w:after="0" w:line="240" w:lineRule="auto"/>
      </w:pPr>
      <w:r>
        <w:separator/>
      </w:r>
    </w:p>
  </w:endnote>
  <w:endnote w:type="continuationSeparator" w:id="0">
    <w:p w:rsidR="005F7390" w:rsidRDefault="005F7390" w:rsidP="004D20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 (body)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 Bold">
    <w:panose1 w:val="00000000000000000000"/>
    <w:charset w:val="00"/>
    <w:family w:val="roman"/>
    <w:notTrueType/>
    <w:pitch w:val="default"/>
  </w:font>
  <w:font w:name="SABIC Typeface Headline Light">
    <w:panose1 w:val="020B0303060202020204"/>
    <w:charset w:val="00"/>
    <w:family w:val="swiss"/>
    <w:pitch w:val="variable"/>
    <w:sig w:usb0="A00022EF" w:usb1="D000A05B" w:usb2="00000008" w:usb3="00000000" w:csb0="000000D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F7390" w:rsidRDefault="005F7390" w:rsidP="004D202D">
      <w:pPr>
        <w:spacing w:after="0" w:line="240" w:lineRule="auto"/>
      </w:pPr>
      <w:r>
        <w:separator/>
      </w:r>
    </w:p>
  </w:footnote>
  <w:footnote w:type="continuationSeparator" w:id="0">
    <w:p w:rsidR="005F7390" w:rsidRDefault="005F7390" w:rsidP="004D20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F7B11" w:rsidRDefault="002F7B11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0" allowOverlap="1">
              <wp:simplePos x="0" y="0"/>
              <wp:positionH relativeFrom="page">
                <wp:posOffset>0</wp:posOffset>
              </wp:positionH>
              <wp:positionV relativeFrom="page">
                <wp:posOffset>190500</wp:posOffset>
              </wp:positionV>
              <wp:extent cx="7772400" cy="266700"/>
              <wp:effectExtent l="0" t="0" r="0" b="0"/>
              <wp:wrapNone/>
              <wp:docPr id="1" name="MSIPCMe1b74873aeb1e34acbdf813e" descr="{&quot;HashCode&quot;:1951441951,&quot;Height&quot;:792.0,&quot;Width&quot;:612.0,&quot;Placement&quot;:&quot;Head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772400" cy="2667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:rsidR="002F7B11" w:rsidRPr="002F7B11" w:rsidRDefault="002F7B11" w:rsidP="002F7B11">
                          <w:pPr>
                            <w:spacing w:after="0"/>
                            <w:rPr>
                              <w:rFonts w:ascii="SABIC Typeface Headline Light" w:hAnsi="SABIC Typeface Headline Light" w:cs="SABIC Typeface Headline Light"/>
                              <w:color w:val="009FDF"/>
                              <w:sz w:val="20"/>
                            </w:rPr>
                          </w:pPr>
                          <w:r w:rsidRPr="002F7B11">
                            <w:rPr>
                              <w:rFonts w:ascii="SABIC Typeface Headline Light" w:hAnsi="SABIC Typeface Headline Light" w:cs="SABIC Typeface Headline Light"/>
                              <w:color w:val="009FDF"/>
                              <w:sz w:val="20"/>
                            </w:rPr>
                            <w:t>Classification: Internal Use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254000" tIns="0" rIns="9144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MSIPCMe1b74873aeb1e34acbdf813e" o:spid="_x0000_s1026" type="#_x0000_t202" alt="{&quot;HashCode&quot;:1951441951,&quot;Height&quot;:792.0,&quot;Width&quot;:612.0,&quot;Placement&quot;:&quot;Header&quot;,&quot;Index&quot;:&quot;Primary&quot;,&quot;Section&quot;:1,&quot;Top&quot;:0.0,&quot;Left&quot;:0.0}" style="position:absolute;margin-left:0;margin-top:15pt;width:612pt;height:21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" o:allowincell="f" filled="f" stroked="f" strokeweight=".5pt">
              <v:fill o:detectmouseclick="t"/>
              <v:textbox inset="20pt,0,,0">
                <w:txbxContent>
                  <w:p w:rsidR="002F7B11" w:rsidRPr="002F7B11" w:rsidRDefault="002F7B11" w:rsidP="002F7B11">
                    <w:pPr>
                      <w:spacing w:after="0"/>
                      <w:rPr>
                        <w:rFonts w:ascii="SABIC Typeface Headline Light" w:hAnsi="SABIC Typeface Headline Light" w:cs="SABIC Typeface Headline Light"/>
                        <w:color w:val="009FDF"/>
                        <w:sz w:val="20"/>
                      </w:rPr>
                    </w:pPr>
                    <w:r w:rsidRPr="002F7B11">
                      <w:rPr>
                        <w:rFonts w:ascii="SABIC Typeface Headline Light" w:hAnsi="SABIC Typeface Headline Light" w:cs="SABIC Typeface Headline Light"/>
                        <w:color w:val="009FDF"/>
                        <w:sz w:val="20"/>
                      </w:rPr>
                      <w:t>Classification: Internal Use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623771"/>
    <w:multiLevelType w:val="hybridMultilevel"/>
    <w:tmpl w:val="57525EDA"/>
    <w:lvl w:ilvl="0" w:tplc="646E2BCC">
      <w:start w:val="1"/>
      <w:numFmt w:val="decimal"/>
      <w:lvlText w:val="%1."/>
      <w:lvlJc w:val="left"/>
      <w:pPr>
        <w:ind w:left="90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AFA472D"/>
    <w:multiLevelType w:val="hybridMultilevel"/>
    <w:tmpl w:val="F0384E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4D6F"/>
    <w:rsid w:val="00003FDC"/>
    <w:rsid w:val="00006827"/>
    <w:rsid w:val="00027B10"/>
    <w:rsid w:val="00054318"/>
    <w:rsid w:val="0006565C"/>
    <w:rsid w:val="0007581F"/>
    <w:rsid w:val="000A0020"/>
    <w:rsid w:val="00111358"/>
    <w:rsid w:val="00124A96"/>
    <w:rsid w:val="00141700"/>
    <w:rsid w:val="00160EDB"/>
    <w:rsid w:val="00186198"/>
    <w:rsid w:val="001A2C9F"/>
    <w:rsid w:val="001B1F89"/>
    <w:rsid w:val="001F5FC8"/>
    <w:rsid w:val="002320DC"/>
    <w:rsid w:val="00236203"/>
    <w:rsid w:val="002C4D6F"/>
    <w:rsid w:val="002C53BE"/>
    <w:rsid w:val="002D74A0"/>
    <w:rsid w:val="002F7B11"/>
    <w:rsid w:val="00302D29"/>
    <w:rsid w:val="003078EE"/>
    <w:rsid w:val="00326CD2"/>
    <w:rsid w:val="00352D9D"/>
    <w:rsid w:val="003535CC"/>
    <w:rsid w:val="003B0AF7"/>
    <w:rsid w:val="003C388F"/>
    <w:rsid w:val="00404420"/>
    <w:rsid w:val="004278C6"/>
    <w:rsid w:val="00437A22"/>
    <w:rsid w:val="00453196"/>
    <w:rsid w:val="004646CF"/>
    <w:rsid w:val="00470837"/>
    <w:rsid w:val="00475B93"/>
    <w:rsid w:val="00477752"/>
    <w:rsid w:val="004A4536"/>
    <w:rsid w:val="004D202D"/>
    <w:rsid w:val="004D79BA"/>
    <w:rsid w:val="004E6C56"/>
    <w:rsid w:val="00545381"/>
    <w:rsid w:val="00596965"/>
    <w:rsid w:val="005C6154"/>
    <w:rsid w:val="005F7390"/>
    <w:rsid w:val="00630D76"/>
    <w:rsid w:val="006A4F94"/>
    <w:rsid w:val="006C47CB"/>
    <w:rsid w:val="006D0241"/>
    <w:rsid w:val="006F1048"/>
    <w:rsid w:val="006F40E4"/>
    <w:rsid w:val="00705121"/>
    <w:rsid w:val="0076681A"/>
    <w:rsid w:val="00766DA1"/>
    <w:rsid w:val="0078450C"/>
    <w:rsid w:val="007A2FE2"/>
    <w:rsid w:val="007A7413"/>
    <w:rsid w:val="007C507A"/>
    <w:rsid w:val="007D7689"/>
    <w:rsid w:val="007E123E"/>
    <w:rsid w:val="00811C46"/>
    <w:rsid w:val="0084499C"/>
    <w:rsid w:val="00845B1D"/>
    <w:rsid w:val="00862122"/>
    <w:rsid w:val="008664E1"/>
    <w:rsid w:val="008873E8"/>
    <w:rsid w:val="008B5E10"/>
    <w:rsid w:val="008D4CC9"/>
    <w:rsid w:val="008F4978"/>
    <w:rsid w:val="00911CEA"/>
    <w:rsid w:val="00995C6E"/>
    <w:rsid w:val="009C6387"/>
    <w:rsid w:val="009D3293"/>
    <w:rsid w:val="009F62EC"/>
    <w:rsid w:val="00A50E49"/>
    <w:rsid w:val="00A70234"/>
    <w:rsid w:val="00A816AA"/>
    <w:rsid w:val="00AB6131"/>
    <w:rsid w:val="00AB6ECB"/>
    <w:rsid w:val="00AC55BC"/>
    <w:rsid w:val="00AF6D89"/>
    <w:rsid w:val="00B41B32"/>
    <w:rsid w:val="00BC38B8"/>
    <w:rsid w:val="00BE28CC"/>
    <w:rsid w:val="00BF1B88"/>
    <w:rsid w:val="00C337A5"/>
    <w:rsid w:val="00CA7815"/>
    <w:rsid w:val="00CB5755"/>
    <w:rsid w:val="00CC132D"/>
    <w:rsid w:val="00CC4962"/>
    <w:rsid w:val="00CC49FD"/>
    <w:rsid w:val="00CD1537"/>
    <w:rsid w:val="00CD3A5A"/>
    <w:rsid w:val="00CF0000"/>
    <w:rsid w:val="00D01FDB"/>
    <w:rsid w:val="00D72757"/>
    <w:rsid w:val="00DB35C7"/>
    <w:rsid w:val="00DC45B4"/>
    <w:rsid w:val="00DD1005"/>
    <w:rsid w:val="00DD2ADB"/>
    <w:rsid w:val="00E557CB"/>
    <w:rsid w:val="00E82420"/>
    <w:rsid w:val="00EA4C94"/>
    <w:rsid w:val="00EE690C"/>
    <w:rsid w:val="00EF2C2B"/>
    <w:rsid w:val="00F06D1A"/>
    <w:rsid w:val="00F24F98"/>
    <w:rsid w:val="00F723CF"/>
    <w:rsid w:val="00FA1B6A"/>
    <w:rsid w:val="00FB1EE4"/>
    <w:rsid w:val="00FB64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chartTrackingRefBased/>
  <w15:docId w15:val="{87A5C1E7-3485-44ED-8750-CC3616E261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Verdana" w:eastAsiaTheme="minorHAnsi" w:hAnsi="Verdana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D3A5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2C4D6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2C4D6F"/>
    <w:rPr>
      <w:color w:val="009FE9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2F7B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F7B11"/>
  </w:style>
  <w:style w:type="paragraph" w:styleId="Footer">
    <w:name w:val="footer"/>
    <w:basedOn w:val="Normal"/>
    <w:link w:val="FooterChar"/>
    <w:uiPriority w:val="99"/>
    <w:unhideWhenUsed/>
    <w:rsid w:val="002F7B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F7B11"/>
  </w:style>
  <w:style w:type="paragraph" w:styleId="ListParagraph">
    <w:name w:val="List Paragraph"/>
    <w:basedOn w:val="Normal"/>
    <w:uiPriority w:val="34"/>
    <w:qFormat/>
    <w:rsid w:val="00352D9D"/>
    <w:pPr>
      <w:spacing w:after="120" w:line="264" w:lineRule="auto"/>
      <w:ind w:left="720"/>
      <w:contextualSpacing/>
    </w:pPr>
    <w:rPr>
      <w:rFonts w:asciiTheme="minorHAnsi" w:eastAsiaTheme="minorEastAsia" w:hAnsiTheme="minorHAnsi"/>
      <w:sz w:val="20"/>
      <w:szCs w:val="20"/>
    </w:rPr>
  </w:style>
  <w:style w:type="character" w:styleId="PlaceholderText">
    <w:name w:val="Placeholder Text"/>
    <w:basedOn w:val="DefaultParagraphFont"/>
    <w:uiPriority w:val="99"/>
    <w:semiHidden/>
    <w:rsid w:val="009F62EC"/>
    <w:rPr>
      <w:color w:val="808080"/>
    </w:rPr>
  </w:style>
  <w:style w:type="character" w:styleId="CommentReference">
    <w:name w:val="annotation reference"/>
    <w:basedOn w:val="DefaultParagraphFont"/>
    <w:uiPriority w:val="99"/>
    <w:semiHidden/>
    <w:unhideWhenUsed/>
    <w:rsid w:val="00326CD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26CD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26CD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26CD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26CD2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26CD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6CD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774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6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amamedov@Sabic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new">
      <a:dk1>
        <a:srgbClr val="009FE9"/>
      </a:dk1>
      <a:lt1>
        <a:srgbClr val="009FE9"/>
      </a:lt1>
      <a:dk2>
        <a:srgbClr val="041E42"/>
      </a:dk2>
      <a:lt2>
        <a:srgbClr val="FFCD00"/>
      </a:lt2>
      <a:accent1>
        <a:srgbClr val="E35205"/>
      </a:accent1>
      <a:accent2>
        <a:srgbClr val="53565A"/>
      </a:accent2>
      <a:accent3>
        <a:srgbClr val="A7A8AA"/>
      </a:accent3>
      <a:accent4>
        <a:srgbClr val="FFFFFF"/>
      </a:accent4>
      <a:accent5>
        <a:srgbClr val="0047BB"/>
      </a:accent5>
      <a:accent6>
        <a:srgbClr val="FFA300"/>
      </a:accent6>
      <a:hlink>
        <a:srgbClr val="009FE9"/>
      </a:hlink>
      <a:folHlink>
        <a:srgbClr val="009FE9"/>
      </a:folHlink>
    </a:clrScheme>
    <a:fontScheme name="newfont">
      <a:majorFont>
        <a:latin typeface="Arial"/>
        <a:ea typeface=""/>
        <a:cs typeface=""/>
      </a:majorFont>
      <a:minorFont>
        <a:latin typeface="Arial (body)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1356</Words>
  <Characters>7731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SABIC</Company>
  <LinksUpToDate>false</LinksUpToDate>
  <CharactersWithSpaces>9069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Mamedov, Aghaddin</dc:creator>
  <cp:keywords/>
  <dc:description/>
  <cp:lastModifiedBy>Mamedov, Aghaddin</cp:lastModifiedBy>
  <cp:revision>2</cp:revision>
  <dcterms:created xsi:type="dcterms:W3CDTF">2020-03-02T12:02:00Z</dcterms:created>
  <dcterms:modified xsi:type="dcterms:W3CDTF">2020-03-02T12:02:00Z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7d50848-5462-4933-a6ae-3f5aa423884b_Enabled">
    <vt:lpwstr>True</vt:lpwstr>
  </property>
  <property fmtid="{D5CDD505-2E9C-101B-9397-08002B2CF9AE}" pid="3" name="MSIP_Label_a7d50848-5462-4933-a6ae-3f5aa423884b_SiteId">
    <vt:lpwstr>a77c517c-e95e-435b-bbb4-cb17e462491f</vt:lpwstr>
  </property>
  <property fmtid="{D5CDD505-2E9C-101B-9397-08002B2CF9AE}" pid="4" name="MSIP_Label_a7d50848-5462-4933-a6ae-3f5aa423884b_Owner">
    <vt:lpwstr>amamedov@SABICCORP.SABIC.com</vt:lpwstr>
  </property>
  <property fmtid="{D5CDD505-2E9C-101B-9397-08002B2CF9AE}" pid="5" name="MSIP_Label_a7d50848-5462-4933-a6ae-3f5aa423884b_SetDate">
    <vt:lpwstr>2020-02-29T02:29:16.1423791Z</vt:lpwstr>
  </property>
  <property fmtid="{D5CDD505-2E9C-101B-9397-08002B2CF9AE}" pid="6" name="MSIP_Label_a7d50848-5462-4933-a6ae-3f5aa423884b_Name">
    <vt:lpwstr>Internal Use</vt:lpwstr>
  </property>
  <property fmtid="{D5CDD505-2E9C-101B-9397-08002B2CF9AE}" pid="7" name="MSIP_Label_a7d50848-5462-4933-a6ae-3f5aa423884b_Application">
    <vt:lpwstr>Microsoft Azure Information Protection</vt:lpwstr>
  </property>
  <property fmtid="{D5CDD505-2E9C-101B-9397-08002B2CF9AE}" pid="8" name="MSIP_Label_a7d50848-5462-4933-a6ae-3f5aa423884b_ActionId">
    <vt:lpwstr>a9e0373a-c786-4664-90aa-06bb777796af</vt:lpwstr>
  </property>
  <property fmtid="{D5CDD505-2E9C-101B-9397-08002B2CF9AE}" pid="9" name="MSIP_Label_a7d50848-5462-4933-a6ae-3f5aa423884b_Extended_MSFT_Method">
    <vt:lpwstr>Automatic</vt:lpwstr>
  </property>
  <property fmtid="{D5CDD505-2E9C-101B-9397-08002B2CF9AE}" pid="10" name="Sensitivity">
    <vt:lpwstr>Internal Use</vt:lpwstr>
  </property>
</Properties>
</file>