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868ED" w14:textId="5336EAA4" w:rsidR="00FE08DE" w:rsidRDefault="00F13DAF" w:rsidP="00FB0F0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Title of speech </w:t>
      </w:r>
      <w:r w:rsidR="008059A7">
        <w:rPr>
          <w:rFonts w:ascii="Times New Roman" w:hAnsi="Times New Roman" w:cs="Times New Roman"/>
          <w:sz w:val="36"/>
          <w:szCs w:val="36"/>
        </w:rPr>
        <w:t>– Applications of Nano technology in dentistry.</w:t>
      </w:r>
    </w:p>
    <w:p w14:paraId="6DD03543" w14:textId="7302A96F" w:rsidR="00495C20" w:rsidRDefault="00495C20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Author Details- </w:t>
      </w:r>
    </w:p>
    <w:p w14:paraId="7E1C1E05" w14:textId="6C02273E" w:rsidR="00F13DAF" w:rsidRDefault="00F13DAF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Corresponding </w:t>
      </w:r>
      <w:r w:rsidR="00495C20">
        <w:rPr>
          <w:rFonts w:ascii="Times New Roman" w:hAnsi="Times New Roman" w:cs="Times New Roman"/>
          <w:sz w:val="28"/>
          <w:szCs w:val="28"/>
        </w:rPr>
        <w:t xml:space="preserve">and main </w:t>
      </w:r>
      <w:r>
        <w:rPr>
          <w:rFonts w:ascii="Times New Roman" w:hAnsi="Times New Roman" w:cs="Times New Roman"/>
          <w:sz w:val="28"/>
          <w:szCs w:val="28"/>
        </w:rPr>
        <w:t xml:space="preserve">author – Dr. Sandhya Jain </w:t>
      </w:r>
    </w:p>
    <w:p w14:paraId="412AEF8D" w14:textId="491CE86B" w:rsidR="00F13DAF" w:rsidRDefault="00F13DAF" w:rsidP="00FB0F0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Co author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-nil</w:t>
      </w:r>
    </w:p>
    <w:p w14:paraId="750D252A" w14:textId="29A87521" w:rsidR="00F13DAF" w:rsidRDefault="00F13DAF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Affiliation – Madhya Pradesh Medical Science </w:t>
      </w:r>
      <w:proofErr w:type="gramStart"/>
      <w:r>
        <w:rPr>
          <w:rFonts w:ascii="Times New Roman" w:hAnsi="Times New Roman" w:cs="Times New Roman"/>
          <w:sz w:val="28"/>
          <w:szCs w:val="28"/>
        </w:rPr>
        <w:t>University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India </w:t>
      </w:r>
    </w:p>
    <w:p w14:paraId="56A2C080" w14:textId="390EC15D" w:rsidR="00495C20" w:rsidRDefault="00495C20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Contact details- </w:t>
      </w:r>
    </w:p>
    <w:p w14:paraId="0AB6B1DF" w14:textId="6F98DEA8" w:rsidR="00F13DAF" w:rsidRDefault="00F13DAF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Email – </w:t>
      </w:r>
      <w:hyperlink r:id="rId5" w:history="1">
        <w:r w:rsidRPr="00383134">
          <w:rPr>
            <w:rStyle w:val="Hyperlink"/>
            <w:rFonts w:ascii="Times New Roman" w:hAnsi="Times New Roman" w:cs="Times New Roman"/>
            <w:sz w:val="28"/>
            <w:szCs w:val="28"/>
          </w:rPr>
          <w:t>researchorthodontics@gmail.com</w:t>
        </w:r>
      </w:hyperlink>
    </w:p>
    <w:p w14:paraId="7D806B0F" w14:textId="75F68A79" w:rsidR="00F13DAF" w:rsidRDefault="00F13DAF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Contact number – </w:t>
      </w:r>
      <w:r w:rsidR="00495C20">
        <w:rPr>
          <w:rFonts w:ascii="Times New Roman" w:hAnsi="Times New Roman" w:cs="Times New Roman"/>
          <w:sz w:val="28"/>
          <w:szCs w:val="28"/>
        </w:rPr>
        <w:t xml:space="preserve">+91 </w:t>
      </w:r>
      <w:r>
        <w:rPr>
          <w:rFonts w:ascii="Times New Roman" w:hAnsi="Times New Roman" w:cs="Times New Roman"/>
          <w:sz w:val="28"/>
          <w:szCs w:val="28"/>
        </w:rPr>
        <w:t>9425045455</w:t>
      </w:r>
    </w:p>
    <w:p w14:paraId="3D89CB75" w14:textId="77777777" w:rsidR="00F13DAF" w:rsidRDefault="00F13DAF" w:rsidP="00FB0F07">
      <w:pPr>
        <w:rPr>
          <w:rFonts w:ascii="Times New Roman" w:hAnsi="Times New Roman" w:cs="Times New Roman"/>
          <w:sz w:val="28"/>
          <w:szCs w:val="28"/>
        </w:rPr>
      </w:pPr>
    </w:p>
    <w:p w14:paraId="07146D32" w14:textId="77777777" w:rsidR="00F13DAF" w:rsidRDefault="00F13DAF" w:rsidP="00FB0F07">
      <w:pPr>
        <w:rPr>
          <w:rFonts w:ascii="Times New Roman" w:hAnsi="Times New Roman" w:cs="Times New Roman"/>
          <w:sz w:val="28"/>
          <w:szCs w:val="28"/>
        </w:rPr>
      </w:pPr>
    </w:p>
    <w:p w14:paraId="4BDEDFD7" w14:textId="403E1758" w:rsidR="00495C20" w:rsidRDefault="00F13DAF" w:rsidP="00495C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Abstract</w:t>
      </w:r>
    </w:p>
    <w:p w14:paraId="2CAADDE1" w14:textId="2C4771A0" w:rsidR="00FB0F07" w:rsidRDefault="00FB0F07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Nanotechnology is the new </w:t>
      </w:r>
      <w:r w:rsidR="00EE72A3">
        <w:rPr>
          <w:rFonts w:ascii="Times New Roman" w:hAnsi="Times New Roman" w:cs="Times New Roman"/>
          <w:sz w:val="28"/>
          <w:szCs w:val="28"/>
        </w:rPr>
        <w:t>‘</w:t>
      </w:r>
      <w:r>
        <w:rPr>
          <w:rFonts w:ascii="Times New Roman" w:hAnsi="Times New Roman" w:cs="Times New Roman"/>
          <w:sz w:val="28"/>
          <w:szCs w:val="28"/>
        </w:rPr>
        <w:t>big thing</w:t>
      </w:r>
      <w:r w:rsidR="00EE72A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 which has revolutionized many fields and dentistry is a no exception to it. The term nanotechnology is derived from a Greek work -</w:t>
      </w:r>
      <w:proofErr w:type="gramStart"/>
      <w:r>
        <w:rPr>
          <w:rFonts w:ascii="Times New Roman" w:hAnsi="Times New Roman" w:cs="Times New Roman"/>
          <w:sz w:val="28"/>
          <w:szCs w:val="28"/>
        </w:rPr>
        <w:t>Nano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meaning dwarf. </w:t>
      </w:r>
      <w:proofErr w:type="gramStart"/>
      <w:r>
        <w:rPr>
          <w:rFonts w:ascii="Times New Roman" w:hAnsi="Times New Roman" w:cs="Times New Roman"/>
          <w:sz w:val="28"/>
          <w:szCs w:val="28"/>
        </w:rPr>
        <w:t>Thus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this field operates at a level of one billionth of a millimeter.</w:t>
      </w:r>
    </w:p>
    <w:p w14:paraId="3802807C" w14:textId="38E9EE2E" w:rsidR="00FB0F07" w:rsidRDefault="00FB0F07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concept of nanotechnology was first put forward by American physicist and Noble Laureate Richard Feynman and later this technology found use in medicine and dentistry. Targeted drug </w:t>
      </w:r>
      <w:proofErr w:type="gramStart"/>
      <w:r>
        <w:rPr>
          <w:rFonts w:ascii="Times New Roman" w:hAnsi="Times New Roman" w:cs="Times New Roman"/>
          <w:sz w:val="28"/>
          <w:szCs w:val="28"/>
        </w:rPr>
        <w:t>delivery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tissue engineering ,antibiotic effects from </w:t>
      </w:r>
      <w:r w:rsidR="00EA3EAD">
        <w:rPr>
          <w:rFonts w:ascii="Times New Roman" w:hAnsi="Times New Roman" w:cs="Times New Roman"/>
          <w:sz w:val="28"/>
          <w:szCs w:val="28"/>
        </w:rPr>
        <w:t>nanoparticles, Nano LIPUS in orthodontics ,</w:t>
      </w:r>
      <w:r>
        <w:rPr>
          <w:rFonts w:ascii="Times New Roman" w:hAnsi="Times New Roman" w:cs="Times New Roman"/>
          <w:sz w:val="28"/>
          <w:szCs w:val="28"/>
        </w:rPr>
        <w:t xml:space="preserve"> Nano robotic dentifrices and  site specific cancer cell diagnosis and treatment are now made possible with the use of Nano technology. </w:t>
      </w:r>
    </w:p>
    <w:p w14:paraId="01632B30" w14:textId="7AF4DCB7" w:rsidR="00EA3EAD" w:rsidRDefault="00EA3EAD" w:rsidP="00FB0F0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Thus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keeping ourselves updated with this upcoming technology is a beneficial deal as the day is not far where daily dentistry cores will operate at Nano Level.</w:t>
      </w:r>
    </w:p>
    <w:p w14:paraId="2068F691" w14:textId="77777777" w:rsidR="00FB0F07" w:rsidRPr="00FB0F07" w:rsidRDefault="00FB0F07" w:rsidP="00FB0F07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FB0F07" w:rsidRPr="00FB0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D7A35"/>
    <w:multiLevelType w:val="hybridMultilevel"/>
    <w:tmpl w:val="F482B8C2"/>
    <w:lvl w:ilvl="0" w:tplc="26F00F3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0"/>
        <w:szCs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A27"/>
    <w:rsid w:val="00495C20"/>
    <w:rsid w:val="005467DE"/>
    <w:rsid w:val="005D4A27"/>
    <w:rsid w:val="006C2BC5"/>
    <w:rsid w:val="006E2276"/>
    <w:rsid w:val="008059A7"/>
    <w:rsid w:val="00C91E6F"/>
    <w:rsid w:val="00CD671D"/>
    <w:rsid w:val="00E57B57"/>
    <w:rsid w:val="00EA3EAD"/>
    <w:rsid w:val="00EE72A3"/>
    <w:rsid w:val="00F13DAF"/>
    <w:rsid w:val="00FB0F07"/>
    <w:rsid w:val="00FE08DE"/>
    <w:rsid w:val="00F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D71E"/>
  <w15:chartTrackingRefBased/>
  <w15:docId w15:val="{6EB14873-5673-44BB-B62A-030A097C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3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3D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searchorthodontic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Arwa Saifee</dc:creator>
  <cp:keywords/>
  <dc:description/>
  <cp:lastModifiedBy>Arwa Saifee</cp:lastModifiedBy>
  <cp:revision>3</cp:revision>
  <dcterms:created xsi:type="dcterms:W3CDTF">2018-09-25T09:51:00Z</dcterms:created>
  <dcterms:modified xsi:type="dcterms:W3CDTF">2018-10-18T05:28:00Z</dcterms:modified>
</cp:coreProperties>
</file>