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9D5" w:rsidRPr="00B409D5" w:rsidRDefault="00B409D5" w:rsidP="00B409D5">
      <w:pPr>
        <w:jc w:val="center"/>
        <w:rPr>
          <w:rFonts w:ascii="Times New Roman" w:eastAsia="+mj-ea" w:hAnsi="Times New Roman" w:cs="Times New Roman"/>
          <w:sz w:val="28"/>
          <w:szCs w:val="28"/>
          <w:lang w:val="en-US"/>
        </w:rPr>
      </w:pPr>
      <w:r w:rsidRPr="00B409D5">
        <w:rPr>
          <w:rFonts w:ascii="Times New Roman" w:eastAsia="+mj-ea" w:hAnsi="Times New Roman" w:cs="Times New Roman"/>
          <w:sz w:val="28"/>
          <w:szCs w:val="28"/>
          <w:lang w:val="en-US"/>
        </w:rPr>
        <w:t>Romanchishen Anatoly F., Vabalayte Kristina,</w:t>
      </w:r>
    </w:p>
    <w:p w:rsidR="00091A1A" w:rsidRDefault="00B409D5" w:rsidP="00B409D5">
      <w:pPr>
        <w:jc w:val="center"/>
        <w:rPr>
          <w:rFonts w:ascii="Times New Roman" w:eastAsia="+mj-ea" w:hAnsi="Times New Roman" w:cs="Times New Roman"/>
          <w:sz w:val="28"/>
          <w:szCs w:val="28"/>
          <w:lang w:val="en-US"/>
        </w:rPr>
      </w:pPr>
      <w:proofErr w:type="spellStart"/>
      <w:r w:rsidRPr="00B409D5">
        <w:rPr>
          <w:rFonts w:ascii="Times New Roman" w:eastAsia="+mj-ea" w:hAnsi="Times New Roman" w:cs="Times New Roman"/>
          <w:sz w:val="28"/>
          <w:szCs w:val="28"/>
          <w:lang w:val="en-US"/>
        </w:rPr>
        <w:t>Karpatsky</w:t>
      </w:r>
      <w:proofErr w:type="spellEnd"/>
      <w:r w:rsidRPr="00B409D5">
        <w:rPr>
          <w:rFonts w:ascii="Times New Roman" w:eastAsia="+mj-ea" w:hAnsi="Times New Roman" w:cs="Times New Roman"/>
          <w:sz w:val="28"/>
          <w:szCs w:val="28"/>
          <w:lang w:val="en-US"/>
        </w:rPr>
        <w:t xml:space="preserve"> Igor V.</w:t>
      </w:r>
    </w:p>
    <w:p w:rsidR="00B409D5" w:rsidRPr="00210004" w:rsidRDefault="00B409D5" w:rsidP="00B409D5">
      <w:pPr>
        <w:pStyle w:val="a3"/>
        <w:kinsoku w:val="0"/>
        <w:overflowPunct w:val="0"/>
        <w:spacing w:before="154" w:beforeAutospacing="0" w:after="0" w:afterAutospacing="0"/>
        <w:ind w:left="547" w:hanging="547"/>
        <w:jc w:val="center"/>
        <w:textAlignment w:val="baseline"/>
        <w:rPr>
          <w:b/>
          <w:sz w:val="28"/>
          <w:szCs w:val="28"/>
          <w:lang w:val="en-US"/>
        </w:rPr>
      </w:pPr>
      <w:r w:rsidRPr="00210004">
        <w:rPr>
          <w:rFonts w:eastAsia="+mn-ea"/>
          <w:b/>
          <w:bCs/>
          <w:sz w:val="28"/>
          <w:szCs w:val="28"/>
          <w:lang w:val="en-US"/>
        </w:rPr>
        <w:t>Successful</w:t>
      </w:r>
      <w:r w:rsidRPr="00210004">
        <w:rPr>
          <w:rFonts w:eastAsia="+mn-ea"/>
          <w:b/>
          <w:bCs/>
          <w:sz w:val="64"/>
          <w:szCs w:val="64"/>
          <w:lang w:val="en-US"/>
        </w:rPr>
        <w:t xml:space="preserve"> </w:t>
      </w:r>
      <w:r w:rsidRPr="00210004">
        <w:rPr>
          <w:rFonts w:eastAsia="+mn-ea"/>
          <w:b/>
          <w:bCs/>
          <w:sz w:val="28"/>
          <w:szCs w:val="28"/>
          <w:lang w:val="en-US"/>
        </w:rPr>
        <w:t xml:space="preserve">30 years follow up after surgery for dystopic </w:t>
      </w:r>
    </w:p>
    <w:p w:rsidR="00B409D5" w:rsidRPr="00210004" w:rsidRDefault="00B409D5" w:rsidP="00B409D5">
      <w:pPr>
        <w:pStyle w:val="a3"/>
        <w:kinsoku w:val="0"/>
        <w:overflowPunct w:val="0"/>
        <w:spacing w:before="154" w:beforeAutospacing="0" w:after="0" w:afterAutospacing="0"/>
        <w:ind w:left="547" w:hanging="547"/>
        <w:jc w:val="center"/>
        <w:textAlignment w:val="baseline"/>
        <w:rPr>
          <w:rFonts w:eastAsia="+mn-ea"/>
          <w:b/>
          <w:bCs/>
          <w:sz w:val="28"/>
          <w:szCs w:val="28"/>
          <w:lang w:val="en-US"/>
        </w:rPr>
      </w:pPr>
      <w:r w:rsidRPr="00210004">
        <w:rPr>
          <w:rFonts w:eastAsia="+mn-ea"/>
          <w:b/>
          <w:bCs/>
          <w:sz w:val="28"/>
          <w:szCs w:val="28"/>
          <w:lang w:val="en-US"/>
        </w:rPr>
        <w:t xml:space="preserve"> lingual goiter</w:t>
      </w:r>
      <w:r w:rsidR="005F3BC6">
        <w:rPr>
          <w:rFonts w:eastAsia="+mn-ea"/>
          <w:b/>
          <w:bCs/>
          <w:sz w:val="28"/>
          <w:szCs w:val="28"/>
        </w:rPr>
        <w:t xml:space="preserve"> </w:t>
      </w:r>
      <w:r w:rsidR="005F3BC6">
        <w:rPr>
          <w:rFonts w:eastAsia="+mn-ea"/>
          <w:b/>
          <w:bCs/>
          <w:sz w:val="28"/>
          <w:szCs w:val="28"/>
          <w:lang w:val="en-US"/>
        </w:rPr>
        <w:t>in</w:t>
      </w:r>
      <w:r w:rsidRPr="00210004">
        <w:rPr>
          <w:rFonts w:eastAsia="+mn-ea"/>
          <w:b/>
          <w:bCs/>
          <w:sz w:val="28"/>
          <w:szCs w:val="28"/>
          <w:lang w:val="en-US"/>
        </w:rPr>
        <w:t xml:space="preserve"> </w:t>
      </w:r>
      <w:r w:rsidR="005F3BC6" w:rsidRPr="00210004">
        <w:rPr>
          <w:rFonts w:eastAsia="+mn-ea"/>
          <w:b/>
          <w:bCs/>
          <w:sz w:val="28"/>
          <w:szCs w:val="28"/>
          <w:lang w:val="en-US"/>
        </w:rPr>
        <w:t>2 adolescents</w:t>
      </w:r>
    </w:p>
    <w:p w:rsidR="00B409D5" w:rsidRDefault="00B409D5" w:rsidP="00B409D5">
      <w:pPr>
        <w:pStyle w:val="a3"/>
        <w:kinsoku w:val="0"/>
        <w:overflowPunct w:val="0"/>
        <w:spacing w:before="154" w:beforeAutospacing="0" w:after="0" w:afterAutospacing="0"/>
        <w:ind w:left="547" w:hanging="547"/>
        <w:jc w:val="center"/>
        <w:textAlignment w:val="baseline"/>
        <w:rPr>
          <w:rFonts w:eastAsia="+mn-ea"/>
          <w:bCs/>
          <w:sz w:val="28"/>
          <w:szCs w:val="28"/>
          <w:lang w:val="en-US"/>
        </w:rPr>
      </w:pPr>
    </w:p>
    <w:p w:rsidR="00B409D5" w:rsidRPr="00B409D5" w:rsidRDefault="00B409D5" w:rsidP="00B409D5">
      <w:pPr>
        <w:pStyle w:val="a3"/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  <w:lang w:val="en-US"/>
        </w:rPr>
      </w:pPr>
      <w:r w:rsidRPr="00B409D5">
        <w:rPr>
          <w:rFonts w:eastAsia="+mn-ea"/>
          <w:kern w:val="24"/>
          <w:sz w:val="28"/>
          <w:szCs w:val="28"/>
          <w:lang w:val="en-US"/>
        </w:rPr>
        <w:t>Saint-Petersburg Endocr</w:t>
      </w:r>
      <w:r w:rsidR="00954813">
        <w:rPr>
          <w:rFonts w:eastAsia="+mn-ea"/>
          <w:kern w:val="24"/>
          <w:sz w:val="28"/>
          <w:szCs w:val="28"/>
          <w:lang w:val="en-US"/>
        </w:rPr>
        <w:t>ine Surgery and Oncology Centre</w:t>
      </w:r>
    </w:p>
    <w:p w:rsidR="00B409D5" w:rsidRPr="00B409D5" w:rsidRDefault="00B409D5" w:rsidP="00B409D5">
      <w:pPr>
        <w:pStyle w:val="a3"/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  <w:lang w:val="en-US"/>
        </w:rPr>
      </w:pPr>
      <w:r w:rsidRPr="00B409D5">
        <w:rPr>
          <w:rFonts w:eastAsia="+mn-ea"/>
          <w:kern w:val="24"/>
          <w:sz w:val="28"/>
          <w:szCs w:val="28"/>
          <w:lang w:val="en-US"/>
        </w:rPr>
        <w:t xml:space="preserve">Dep. Of Hospital Surgery of </w:t>
      </w:r>
      <w:proofErr w:type="spellStart"/>
      <w:r w:rsidRPr="00B409D5">
        <w:rPr>
          <w:rFonts w:eastAsia="+mn-ea"/>
          <w:kern w:val="24"/>
          <w:sz w:val="28"/>
          <w:szCs w:val="28"/>
          <w:lang w:val="en-US"/>
        </w:rPr>
        <w:t>SPb</w:t>
      </w:r>
      <w:proofErr w:type="spellEnd"/>
      <w:r w:rsidRPr="00B409D5">
        <w:rPr>
          <w:rFonts w:eastAsia="+mn-ea"/>
          <w:kern w:val="24"/>
          <w:sz w:val="28"/>
          <w:szCs w:val="28"/>
          <w:lang w:val="en-US"/>
        </w:rPr>
        <w:t xml:space="preserve"> State Ped</w:t>
      </w:r>
      <w:r>
        <w:rPr>
          <w:rFonts w:eastAsia="+mn-ea"/>
          <w:kern w:val="24"/>
          <w:sz w:val="28"/>
          <w:szCs w:val="28"/>
          <w:lang w:val="en-US"/>
        </w:rPr>
        <w:t>iatric</w:t>
      </w:r>
      <w:r w:rsidRPr="00B409D5">
        <w:rPr>
          <w:rFonts w:eastAsia="+mn-ea"/>
          <w:kern w:val="24"/>
          <w:sz w:val="28"/>
          <w:szCs w:val="28"/>
          <w:lang w:val="en-US"/>
        </w:rPr>
        <w:t xml:space="preserve"> Med. University</w:t>
      </w:r>
    </w:p>
    <w:p w:rsidR="00B409D5" w:rsidRPr="00B409D5" w:rsidRDefault="00B409D5" w:rsidP="00B409D5">
      <w:pPr>
        <w:pStyle w:val="a3"/>
        <w:kinsoku w:val="0"/>
        <w:overflowPunct w:val="0"/>
        <w:spacing w:before="0" w:beforeAutospacing="0" w:after="0" w:afterAutospacing="0" w:line="360" w:lineRule="auto"/>
        <w:jc w:val="center"/>
        <w:textAlignment w:val="baseline"/>
        <w:rPr>
          <w:sz w:val="28"/>
          <w:szCs w:val="28"/>
          <w:lang w:val="en-US"/>
        </w:rPr>
      </w:pPr>
      <w:r w:rsidRPr="00B409D5">
        <w:rPr>
          <w:rFonts w:eastAsia="+mn-ea"/>
          <w:kern w:val="24"/>
          <w:sz w:val="28"/>
          <w:szCs w:val="28"/>
          <w:lang w:val="en-US"/>
        </w:rPr>
        <w:t xml:space="preserve">Chief – MD, PhD, </w:t>
      </w:r>
      <w:proofErr w:type="spellStart"/>
      <w:r w:rsidRPr="00B409D5">
        <w:rPr>
          <w:rFonts w:eastAsia="+mn-ea"/>
          <w:kern w:val="24"/>
          <w:sz w:val="28"/>
          <w:szCs w:val="28"/>
          <w:lang w:val="en-US"/>
        </w:rPr>
        <w:t>MSc.D</w:t>
      </w:r>
      <w:proofErr w:type="spellEnd"/>
      <w:r w:rsidRPr="00B409D5">
        <w:rPr>
          <w:rFonts w:eastAsia="+mn-ea"/>
          <w:kern w:val="24"/>
          <w:sz w:val="28"/>
          <w:szCs w:val="28"/>
          <w:lang w:val="en-US"/>
        </w:rPr>
        <w:t>. Romanchishen Anatoly F.</w:t>
      </w:r>
    </w:p>
    <w:p w:rsidR="00B409D5" w:rsidRPr="00B409D5" w:rsidRDefault="00B409D5" w:rsidP="00B409D5">
      <w:pPr>
        <w:pStyle w:val="a3"/>
        <w:kinsoku w:val="0"/>
        <w:overflowPunct w:val="0"/>
        <w:spacing w:before="154" w:beforeAutospacing="0" w:after="0" w:afterAutospacing="0"/>
        <w:ind w:left="547" w:hanging="547"/>
        <w:jc w:val="center"/>
        <w:textAlignment w:val="baseline"/>
        <w:rPr>
          <w:sz w:val="28"/>
          <w:szCs w:val="28"/>
          <w:lang w:val="en-US"/>
        </w:rPr>
      </w:pPr>
    </w:p>
    <w:p w:rsidR="00B409D5" w:rsidRPr="005F3BC6" w:rsidRDefault="00B409D5" w:rsidP="005F3BC6">
      <w:pPr>
        <w:pStyle w:val="a3"/>
        <w:kinsoku w:val="0"/>
        <w:overflowPunct w:val="0"/>
        <w:spacing w:before="0" w:beforeAutospacing="0" w:after="0" w:afterAutospacing="0"/>
        <w:textAlignment w:val="baseline"/>
        <w:rPr>
          <w:bCs/>
          <w:sz w:val="28"/>
          <w:szCs w:val="28"/>
          <w:lang w:val="en-US"/>
        </w:rPr>
      </w:pPr>
      <w:r w:rsidRPr="005F3BC6">
        <w:rPr>
          <w:bCs/>
          <w:sz w:val="28"/>
          <w:szCs w:val="28"/>
          <w:lang w:val="en-US"/>
        </w:rPr>
        <w:t xml:space="preserve">Introduction. </w:t>
      </w:r>
      <w:r w:rsidRP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 xml:space="preserve">During embryonic development </w:t>
      </w:r>
      <w:r w:rsid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>thyroid tissue</w:t>
      </w:r>
      <w:r w:rsidRP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 xml:space="preserve"> gradually falls down from</w:t>
      </w:r>
      <w:r w:rsid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 xml:space="preserve"> </w:t>
      </w:r>
      <w:r w:rsidRP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 xml:space="preserve">tongue root to the typical </w:t>
      </w:r>
      <w:r w:rsid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 xml:space="preserve">thyroid gland’s </w:t>
      </w:r>
      <w:r w:rsidRPr="005F3BC6">
        <w:rPr>
          <w:rFonts w:eastAsia="+mn-ea"/>
          <w:bCs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>place</w:t>
      </w:r>
      <w:r w:rsidRPr="00754C6D">
        <w:rPr>
          <w:rFonts w:eastAsia="+mn-ea"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>.</w:t>
      </w:r>
      <w:r w:rsidRPr="00B409D5">
        <w:rPr>
          <w:rFonts w:eastAsia="+mn-ea"/>
          <w:color w:val="220011"/>
          <w:kern w:val="24"/>
          <w:sz w:val="28"/>
          <w:szCs w:val="28"/>
          <w:lang w:val="en-US"/>
          <w14:shadow w14:blurRad="38100" w14:dist="38100" w14:dir="2700000" w14:sx="100000" w14:sy="100000" w14:kx="0" w14:ky="0" w14:algn="tl">
            <w14:srgbClr w14:val="000000"/>
          </w14:shadow>
        </w:rPr>
        <w:t xml:space="preserve"> </w:t>
      </w:r>
      <w:r>
        <w:rPr>
          <w:rFonts w:eastAsia="+mn-ea"/>
          <w:sz w:val="28"/>
          <w:szCs w:val="28"/>
          <w:lang w:val="en-US"/>
        </w:rPr>
        <w:t xml:space="preserve">Lingual Goiter emerge in </w:t>
      </w:r>
      <w:r w:rsidRPr="00B409D5">
        <w:rPr>
          <w:rFonts w:eastAsia="+mn-ea"/>
          <w:sz w:val="28"/>
          <w:szCs w:val="28"/>
          <w:lang w:val="en-US"/>
        </w:rPr>
        <w:t xml:space="preserve">1 patients </w:t>
      </w:r>
      <w:proofErr w:type="gramStart"/>
      <w:r w:rsidRPr="00B409D5">
        <w:rPr>
          <w:rFonts w:eastAsia="+mn-ea"/>
          <w:sz w:val="28"/>
          <w:szCs w:val="28"/>
          <w:lang w:val="en-US"/>
        </w:rPr>
        <w:t>of  100.000</w:t>
      </w:r>
      <w:proofErr w:type="gramEnd"/>
      <w:r w:rsidRPr="00B409D5">
        <w:rPr>
          <w:rFonts w:eastAsia="+mn-ea"/>
          <w:sz w:val="28"/>
          <w:szCs w:val="28"/>
          <w:lang w:val="en-US"/>
        </w:rPr>
        <w:t xml:space="preserve"> population and in 1 (0.03%) of 3000 Thyroid Diseases patient</w:t>
      </w:r>
      <w:r>
        <w:rPr>
          <w:rFonts w:eastAsia="+mn-ea"/>
          <w:sz w:val="28"/>
          <w:szCs w:val="28"/>
          <w:lang w:val="en-US"/>
        </w:rPr>
        <w:t>.</w:t>
      </w:r>
    </w:p>
    <w:p w:rsidR="00754C6D" w:rsidRDefault="00954813" w:rsidP="00754C6D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sz w:val="28"/>
          <w:szCs w:val="28"/>
          <w:lang w:val="en-US"/>
        </w:rPr>
      </w:pPr>
      <w:r>
        <w:rPr>
          <w:rFonts w:eastAsia="+mn-ea"/>
          <w:sz w:val="28"/>
          <w:szCs w:val="28"/>
          <w:lang w:val="en-US"/>
        </w:rPr>
        <w:t>We observed 8</w:t>
      </w:r>
      <w:r w:rsidR="00B409D5" w:rsidRPr="00B409D5">
        <w:rPr>
          <w:rFonts w:eastAsia="+mn-ea"/>
          <w:sz w:val="28"/>
          <w:szCs w:val="28"/>
          <w:lang w:val="en-US"/>
        </w:rPr>
        <w:t xml:space="preserve"> (0.02</w:t>
      </w:r>
      <w:r>
        <w:rPr>
          <w:rFonts w:eastAsia="+mn-ea"/>
          <w:sz w:val="28"/>
          <w:szCs w:val="28"/>
          <w:lang w:val="en-US"/>
        </w:rPr>
        <w:t>5%) lingual g</w:t>
      </w:r>
      <w:r w:rsidR="00B409D5" w:rsidRPr="00B409D5">
        <w:rPr>
          <w:rFonts w:eastAsia="+mn-ea"/>
          <w:sz w:val="28"/>
          <w:szCs w:val="28"/>
          <w:lang w:val="en-US"/>
        </w:rPr>
        <w:t>oiter</w:t>
      </w:r>
      <w:r>
        <w:rPr>
          <w:rFonts w:eastAsia="+mn-ea"/>
          <w:sz w:val="28"/>
          <w:szCs w:val="28"/>
          <w:lang w:val="en-US"/>
        </w:rPr>
        <w:t xml:space="preserve"> (LG) of </w:t>
      </w:r>
      <w:r w:rsidR="00B409D5">
        <w:rPr>
          <w:rFonts w:eastAsia="+mn-ea"/>
          <w:sz w:val="28"/>
          <w:szCs w:val="28"/>
          <w:lang w:val="en-US"/>
        </w:rPr>
        <w:t>3</w:t>
      </w:r>
      <w:r>
        <w:rPr>
          <w:rFonts w:eastAsia="+mn-ea"/>
          <w:sz w:val="28"/>
          <w:szCs w:val="28"/>
          <w:lang w:val="en-US"/>
        </w:rPr>
        <w:t>2022</w:t>
      </w:r>
      <w:r w:rsidR="00B409D5">
        <w:rPr>
          <w:rFonts w:eastAsia="+mn-ea"/>
          <w:sz w:val="28"/>
          <w:szCs w:val="28"/>
          <w:lang w:val="en-US"/>
        </w:rPr>
        <w:t xml:space="preserve"> t</w:t>
      </w:r>
      <w:r w:rsidR="00B409D5" w:rsidRPr="00B409D5">
        <w:rPr>
          <w:rFonts w:eastAsia="+mn-ea"/>
          <w:sz w:val="28"/>
          <w:szCs w:val="28"/>
          <w:lang w:val="en-US"/>
        </w:rPr>
        <w:t>hyr</w:t>
      </w:r>
      <w:r w:rsidR="00B409D5">
        <w:rPr>
          <w:rFonts w:eastAsia="+mn-ea"/>
          <w:sz w:val="28"/>
          <w:szCs w:val="28"/>
          <w:lang w:val="en-US"/>
        </w:rPr>
        <w:t>oid d</w:t>
      </w:r>
      <w:r>
        <w:rPr>
          <w:rFonts w:eastAsia="+mn-ea"/>
          <w:sz w:val="28"/>
          <w:szCs w:val="28"/>
          <w:lang w:val="en-US"/>
        </w:rPr>
        <w:t>iseases patient (1973 - 2019</w:t>
      </w:r>
      <w:r w:rsidR="00B409D5" w:rsidRPr="00B409D5">
        <w:rPr>
          <w:rFonts w:eastAsia="+mn-ea"/>
          <w:sz w:val="28"/>
          <w:szCs w:val="28"/>
          <w:lang w:val="en-US"/>
        </w:rPr>
        <w:t>) and</w:t>
      </w:r>
      <w:r w:rsidR="00B409D5">
        <w:rPr>
          <w:rFonts w:eastAsia="+mn-ea"/>
          <w:sz w:val="28"/>
          <w:szCs w:val="28"/>
          <w:lang w:val="en-US"/>
        </w:rPr>
        <w:t xml:space="preserve"> 3 </w:t>
      </w:r>
      <w:r w:rsidR="00B409D5" w:rsidRPr="00B409D5">
        <w:rPr>
          <w:rFonts w:eastAsia="+mn-ea"/>
          <w:sz w:val="28"/>
          <w:szCs w:val="28"/>
          <w:lang w:val="en-US"/>
        </w:rPr>
        <w:t>of them were operated on</w:t>
      </w:r>
      <w:r w:rsidR="00B409D5">
        <w:rPr>
          <w:rFonts w:eastAsia="+mn-ea"/>
          <w:sz w:val="28"/>
          <w:szCs w:val="28"/>
          <w:lang w:val="en-US"/>
        </w:rPr>
        <w:t xml:space="preserve">. </w:t>
      </w:r>
      <w:r w:rsidR="00B409D5">
        <w:rPr>
          <w:rFonts w:eastAsia="+mn-ea"/>
          <w:kern w:val="24"/>
          <w:sz w:val="28"/>
          <w:szCs w:val="28"/>
          <w:lang w:val="en-US"/>
        </w:rPr>
        <w:t>As a result of thyroid tissue (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 xml:space="preserve">TT) </w:t>
      </w:r>
      <w:r w:rsidR="00B409D5">
        <w:rPr>
          <w:rFonts w:eastAsia="+mn-ea"/>
          <w:kern w:val="24"/>
          <w:sz w:val="28"/>
          <w:szCs w:val="28"/>
          <w:lang w:val="en-US"/>
        </w:rPr>
        <w:t>omi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>tting</w:t>
      </w:r>
      <w:r w:rsidR="00B409D5">
        <w:rPr>
          <w:rFonts w:eastAsia="+mn-ea"/>
          <w:kern w:val="24"/>
          <w:sz w:val="28"/>
          <w:szCs w:val="28"/>
          <w:lang w:val="en-US"/>
        </w:rPr>
        <w:t xml:space="preserve"> LG, s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 xml:space="preserve">upra – </w:t>
      </w:r>
      <w:proofErr w:type="spellStart"/>
      <w:r w:rsidR="00B409D5">
        <w:rPr>
          <w:rFonts w:eastAsia="+mn-ea"/>
          <w:kern w:val="24"/>
          <w:sz w:val="28"/>
          <w:szCs w:val="28"/>
          <w:lang w:val="en-US"/>
        </w:rPr>
        <w:t>praehyoid</w:t>
      </w:r>
      <w:proofErr w:type="spellEnd"/>
      <w:r w:rsidR="00B409D5">
        <w:rPr>
          <w:rFonts w:eastAsia="+mn-ea"/>
          <w:kern w:val="24"/>
          <w:sz w:val="28"/>
          <w:szCs w:val="28"/>
          <w:lang w:val="en-US"/>
        </w:rPr>
        <w:t xml:space="preserve"> - behind and i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 xml:space="preserve">nfrahyoid </w:t>
      </w:r>
      <w:r w:rsidR="005F3BC6">
        <w:rPr>
          <w:rFonts w:eastAsia="+mn-ea"/>
          <w:kern w:val="24"/>
          <w:sz w:val="28"/>
          <w:szCs w:val="28"/>
          <w:lang w:val="en-US"/>
        </w:rPr>
        <w:t>goiter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 xml:space="preserve"> </w:t>
      </w:r>
      <w:r w:rsidR="00B409D5">
        <w:rPr>
          <w:rFonts w:eastAsia="+mn-ea"/>
          <w:kern w:val="24"/>
          <w:sz w:val="28"/>
          <w:szCs w:val="28"/>
          <w:lang w:val="en-US"/>
        </w:rPr>
        <w:t xml:space="preserve">of </w:t>
      </w:r>
      <w:r w:rsidR="005F3BC6">
        <w:rPr>
          <w:rFonts w:eastAsia="+mn-ea"/>
          <w:kern w:val="24"/>
          <w:sz w:val="28"/>
          <w:szCs w:val="28"/>
          <w:lang w:val="en-US"/>
        </w:rPr>
        <w:t>thyroid</w:t>
      </w:r>
      <w:r w:rsidR="00B409D5">
        <w:rPr>
          <w:rFonts w:eastAsia="+mn-ea"/>
          <w:kern w:val="24"/>
          <w:sz w:val="28"/>
          <w:szCs w:val="28"/>
          <w:lang w:val="en-US"/>
        </w:rPr>
        <w:t xml:space="preserve"> remnants along of thyro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>glossal duct could appeared with (ectopia) or without (dystopia) presence TT in typical place</w:t>
      </w:r>
      <w:r w:rsidR="00B409D5">
        <w:rPr>
          <w:rFonts w:eastAsia="+mn-ea"/>
          <w:kern w:val="24"/>
          <w:sz w:val="28"/>
          <w:szCs w:val="28"/>
          <w:lang w:val="en-US"/>
        </w:rPr>
        <w:t>.</w:t>
      </w:r>
      <w:r w:rsidR="00B409D5" w:rsidRPr="00B409D5">
        <w:rPr>
          <w:rFonts w:eastAsia="+mn-ea"/>
          <w:kern w:val="24"/>
          <w:sz w:val="28"/>
          <w:szCs w:val="28"/>
          <w:lang w:val="en-US"/>
        </w:rPr>
        <w:t xml:space="preserve"> </w:t>
      </w:r>
      <w:r w:rsidR="00B409D5" w:rsidRPr="00B409D5">
        <w:rPr>
          <w:rFonts w:eastAsia="+mj-ea"/>
          <w:sz w:val="28"/>
          <w:szCs w:val="28"/>
          <w:lang w:val="en-US"/>
        </w:rPr>
        <w:t>Indications for Surgical treatment of a LG patients</w:t>
      </w:r>
      <w:r w:rsidR="00B409D5">
        <w:rPr>
          <w:rFonts w:eastAsia="+mj-ea"/>
          <w:sz w:val="28"/>
          <w:szCs w:val="28"/>
          <w:lang w:val="en-US"/>
        </w:rPr>
        <w:t>: r</w:t>
      </w:r>
      <w:r w:rsidR="00B409D5" w:rsidRPr="00B409D5">
        <w:rPr>
          <w:sz w:val="28"/>
          <w:szCs w:val="28"/>
          <w:lang w:val="en-US"/>
        </w:rPr>
        <w:t>elapse or profuse bleeding</w:t>
      </w:r>
      <w:r w:rsidR="00B409D5">
        <w:rPr>
          <w:sz w:val="28"/>
          <w:szCs w:val="28"/>
          <w:lang w:val="en-US"/>
        </w:rPr>
        <w:t>,</w:t>
      </w:r>
      <w:r w:rsidR="00B409D5" w:rsidRPr="00B409D5">
        <w:rPr>
          <w:sz w:val="28"/>
          <w:szCs w:val="28"/>
          <w:lang w:val="en-US"/>
        </w:rPr>
        <w:t xml:space="preserve"> </w:t>
      </w:r>
      <w:r w:rsidR="00B409D5">
        <w:rPr>
          <w:sz w:val="28"/>
          <w:szCs w:val="28"/>
          <w:lang w:val="en-US"/>
        </w:rPr>
        <w:t>a</w:t>
      </w:r>
      <w:r w:rsidR="00B409D5" w:rsidRPr="00B409D5">
        <w:rPr>
          <w:sz w:val="28"/>
          <w:szCs w:val="28"/>
          <w:lang w:val="en-US"/>
        </w:rPr>
        <w:t>ggressive groves of LG with dyspnea</w:t>
      </w:r>
      <w:r w:rsidR="00B409D5">
        <w:rPr>
          <w:sz w:val="28"/>
          <w:szCs w:val="28"/>
          <w:lang w:val="en-US"/>
        </w:rPr>
        <w:t xml:space="preserve"> </w:t>
      </w:r>
      <w:r w:rsidR="00B409D5" w:rsidRPr="00B409D5">
        <w:rPr>
          <w:sz w:val="28"/>
          <w:szCs w:val="28"/>
          <w:lang w:val="en-US"/>
        </w:rPr>
        <w:t>and dysphagia</w:t>
      </w:r>
      <w:r w:rsidR="00B409D5">
        <w:rPr>
          <w:sz w:val="28"/>
          <w:szCs w:val="28"/>
          <w:lang w:val="en-US"/>
        </w:rPr>
        <w:t>; suspicions of mal</w:t>
      </w:r>
      <w:r w:rsidR="00B409D5" w:rsidRPr="00B409D5">
        <w:rPr>
          <w:sz w:val="28"/>
          <w:szCs w:val="28"/>
          <w:lang w:val="en-US"/>
        </w:rPr>
        <w:t>ignancy</w:t>
      </w:r>
      <w:r w:rsidR="00B409D5">
        <w:rPr>
          <w:sz w:val="28"/>
          <w:szCs w:val="28"/>
          <w:lang w:val="en-US"/>
        </w:rPr>
        <w:t>, t</w:t>
      </w:r>
      <w:r w:rsidR="00B409D5" w:rsidRPr="00B409D5">
        <w:rPr>
          <w:sz w:val="28"/>
          <w:szCs w:val="28"/>
          <w:lang w:val="en-US"/>
        </w:rPr>
        <w:t>hyrotoxic LG</w:t>
      </w:r>
      <w:r w:rsidR="00B409D5">
        <w:rPr>
          <w:sz w:val="28"/>
          <w:szCs w:val="28"/>
          <w:lang w:val="en-US"/>
        </w:rPr>
        <w:t>.</w:t>
      </w:r>
    </w:p>
    <w:p w:rsidR="00B409D5" w:rsidRPr="00B409D5" w:rsidRDefault="00754C6D" w:rsidP="00754C6D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sz w:val="28"/>
          <w:szCs w:val="28"/>
          <w:lang w:val="en-US"/>
        </w:rPr>
      </w:pPr>
      <w:r w:rsidRPr="00754C6D">
        <w:rPr>
          <w:b/>
          <w:sz w:val="28"/>
          <w:szCs w:val="28"/>
          <w:lang w:val="en-US"/>
        </w:rPr>
        <w:t>Material and method.</w:t>
      </w:r>
      <w:r>
        <w:rPr>
          <w:sz w:val="28"/>
          <w:szCs w:val="28"/>
          <w:lang w:val="en-US"/>
        </w:rPr>
        <w:t xml:space="preserve"> Patient 39 years old woman with lingual, suprahyoid and </w:t>
      </w:r>
      <w:proofErr w:type="spellStart"/>
      <w:r>
        <w:rPr>
          <w:sz w:val="28"/>
          <w:szCs w:val="28"/>
          <w:lang w:val="en-US"/>
        </w:rPr>
        <w:t>praehyoid</w:t>
      </w:r>
      <w:proofErr w:type="spellEnd"/>
      <w:r>
        <w:rPr>
          <w:sz w:val="28"/>
          <w:szCs w:val="28"/>
          <w:lang w:val="en-US"/>
        </w:rPr>
        <w:t xml:space="preserve"> thyroid </w:t>
      </w:r>
      <w:proofErr w:type="gramStart"/>
      <w:r>
        <w:rPr>
          <w:sz w:val="28"/>
          <w:szCs w:val="28"/>
          <w:lang w:val="en-US"/>
        </w:rPr>
        <w:t>gland  g</w:t>
      </w:r>
      <w:r w:rsidR="00B409D5" w:rsidRPr="00B409D5">
        <w:rPr>
          <w:sz w:val="28"/>
          <w:szCs w:val="28"/>
          <w:lang w:val="en-US"/>
        </w:rPr>
        <w:t>oiter</w:t>
      </w:r>
      <w:proofErr w:type="gramEnd"/>
      <w:r w:rsidR="00B409D5" w:rsidRPr="00B409D5">
        <w:rPr>
          <w:sz w:val="28"/>
          <w:szCs w:val="28"/>
          <w:lang w:val="en-US"/>
        </w:rPr>
        <w:t xml:space="preserve"> (1997)</w:t>
      </w:r>
      <w:r w:rsidR="00B409D5">
        <w:rPr>
          <w:sz w:val="28"/>
          <w:szCs w:val="28"/>
          <w:lang w:val="en-US"/>
        </w:rPr>
        <w:t xml:space="preserve">. </w:t>
      </w:r>
      <w:r w:rsidR="00B409D5" w:rsidRPr="00B409D5">
        <w:rPr>
          <w:sz w:val="28"/>
          <w:szCs w:val="28"/>
          <w:lang w:val="en-US"/>
        </w:rPr>
        <w:t xml:space="preserve">She had tumor mass in the root of tongue, supra - and </w:t>
      </w:r>
      <w:proofErr w:type="spellStart"/>
      <w:r w:rsidR="00B409D5" w:rsidRPr="00B409D5">
        <w:rPr>
          <w:sz w:val="28"/>
          <w:szCs w:val="28"/>
          <w:lang w:val="en-US"/>
        </w:rPr>
        <w:t>praehy</w:t>
      </w:r>
      <w:r>
        <w:rPr>
          <w:sz w:val="28"/>
          <w:szCs w:val="28"/>
          <w:lang w:val="en-US"/>
        </w:rPr>
        <w:t>oid</w:t>
      </w:r>
      <w:proofErr w:type="spellEnd"/>
      <w:r>
        <w:rPr>
          <w:sz w:val="28"/>
          <w:szCs w:val="28"/>
          <w:lang w:val="en-US"/>
        </w:rPr>
        <w:t xml:space="preserve"> part of the neck from 10</w:t>
      </w:r>
      <w:r w:rsidR="00B409D5" w:rsidRPr="00B409D5">
        <w:rPr>
          <w:sz w:val="28"/>
          <w:szCs w:val="28"/>
          <w:lang w:val="en-US"/>
        </w:rPr>
        <w:t xml:space="preserve"> years old. Since 1994 the tumors has increased in size </w:t>
      </w:r>
      <w:proofErr w:type="gramStart"/>
      <w:r w:rsidR="00B409D5" w:rsidRPr="00B409D5">
        <w:rPr>
          <w:sz w:val="28"/>
          <w:szCs w:val="28"/>
          <w:lang w:val="en-US"/>
        </w:rPr>
        <w:t>quickly  and</w:t>
      </w:r>
      <w:proofErr w:type="gramEnd"/>
      <w:r w:rsidR="00B409D5" w:rsidRPr="00B409D5">
        <w:rPr>
          <w:sz w:val="28"/>
          <w:szCs w:val="28"/>
          <w:lang w:val="en-US"/>
        </w:rPr>
        <w:t xml:space="preserve"> caused of dyspnea, dysphagia and </w:t>
      </w:r>
      <w:proofErr w:type="spellStart"/>
      <w:r w:rsidR="00B409D5" w:rsidRPr="00B409D5">
        <w:rPr>
          <w:sz w:val="28"/>
          <w:szCs w:val="28"/>
          <w:lang w:val="en-US"/>
        </w:rPr>
        <w:t>nasonnement</w:t>
      </w:r>
      <w:proofErr w:type="spellEnd"/>
      <w:r w:rsidR="00B409D5" w:rsidRPr="00B409D5">
        <w:rPr>
          <w:sz w:val="28"/>
          <w:szCs w:val="28"/>
          <w:lang w:val="en-US"/>
        </w:rPr>
        <w:t xml:space="preserve"> voice changing</w:t>
      </w:r>
      <w:r w:rsidR="00B409D5">
        <w:rPr>
          <w:sz w:val="28"/>
          <w:szCs w:val="28"/>
          <w:lang w:val="en-US"/>
        </w:rPr>
        <w:t>.</w:t>
      </w:r>
      <w:r w:rsidRPr="00754C6D">
        <w:rPr>
          <w:lang w:val="en-US"/>
        </w:rPr>
        <w:t xml:space="preserve"> CT </w:t>
      </w:r>
      <w:r w:rsidRPr="00754C6D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cans of the patient</w:t>
      </w:r>
      <w:r w:rsidRPr="00754C6D">
        <w:rPr>
          <w:sz w:val="28"/>
          <w:szCs w:val="28"/>
          <w:lang w:val="en-US"/>
        </w:rPr>
        <w:t xml:space="preserve"> neck</w:t>
      </w:r>
      <w:r>
        <w:rPr>
          <w:sz w:val="28"/>
          <w:szCs w:val="28"/>
          <w:lang w:val="en-US"/>
        </w:rPr>
        <w:t xml:space="preserve"> has shoved: LG narrowed of </w:t>
      </w:r>
      <w:proofErr w:type="spellStart"/>
      <w:proofErr w:type="gramStart"/>
      <w:r>
        <w:rPr>
          <w:sz w:val="28"/>
          <w:szCs w:val="28"/>
          <w:lang w:val="en-US"/>
        </w:rPr>
        <w:t>oropharings</w:t>
      </w:r>
      <w:proofErr w:type="spellEnd"/>
      <w:r>
        <w:rPr>
          <w:sz w:val="28"/>
          <w:szCs w:val="28"/>
          <w:lang w:val="en-US"/>
        </w:rPr>
        <w:t>,</w:t>
      </w:r>
      <w:proofErr w:type="gramEnd"/>
      <w:r>
        <w:rPr>
          <w:sz w:val="28"/>
          <w:szCs w:val="28"/>
          <w:lang w:val="en-US"/>
        </w:rPr>
        <w:t xml:space="preserve"> TT</w:t>
      </w:r>
      <w:r w:rsidRPr="00754C6D">
        <w:rPr>
          <w:sz w:val="28"/>
          <w:szCs w:val="28"/>
          <w:lang w:val="en-US"/>
        </w:rPr>
        <w:t xml:space="preserve"> is absent in typical place</w:t>
      </w:r>
      <w:r>
        <w:rPr>
          <w:sz w:val="28"/>
          <w:szCs w:val="28"/>
          <w:lang w:val="en-US"/>
        </w:rPr>
        <w:t xml:space="preserve">. Surgery of patients </w:t>
      </w:r>
      <w:r w:rsidRPr="00754C6D">
        <w:rPr>
          <w:sz w:val="28"/>
          <w:szCs w:val="28"/>
          <w:lang w:val="en-US"/>
        </w:rPr>
        <w:t>(August 08</w:t>
      </w:r>
      <w:r>
        <w:rPr>
          <w:sz w:val="28"/>
          <w:szCs w:val="28"/>
          <w:lang w:val="en-US"/>
        </w:rPr>
        <w:t>.</w:t>
      </w:r>
      <w:r w:rsidRPr="00754C6D">
        <w:rPr>
          <w:sz w:val="28"/>
          <w:szCs w:val="28"/>
          <w:lang w:val="en-US"/>
        </w:rPr>
        <w:t xml:space="preserve"> 1997)</w:t>
      </w:r>
      <w:r>
        <w:rPr>
          <w:sz w:val="28"/>
          <w:szCs w:val="28"/>
          <w:lang w:val="en-US"/>
        </w:rPr>
        <w:t>. s</w:t>
      </w:r>
      <w:r w:rsidRPr="00754C6D">
        <w:rPr>
          <w:sz w:val="28"/>
          <w:szCs w:val="28"/>
          <w:lang w:val="en-US"/>
        </w:rPr>
        <w:t>ubmandibular approach</w:t>
      </w:r>
      <w:r>
        <w:rPr>
          <w:sz w:val="28"/>
          <w:szCs w:val="28"/>
          <w:lang w:val="en-US"/>
        </w:rPr>
        <w:t xml:space="preserve"> has </w:t>
      </w:r>
      <w:proofErr w:type="gramStart"/>
      <w:r>
        <w:rPr>
          <w:sz w:val="28"/>
          <w:szCs w:val="28"/>
          <w:lang w:val="en-US"/>
        </w:rPr>
        <w:t>find</w:t>
      </w:r>
      <w:proofErr w:type="gramEnd"/>
      <w:r>
        <w:rPr>
          <w:sz w:val="28"/>
          <w:szCs w:val="28"/>
          <w:lang w:val="en-US"/>
        </w:rPr>
        <w:t xml:space="preserve"> </w:t>
      </w:r>
      <w:r w:rsidRPr="00754C6D">
        <w:rPr>
          <w:sz w:val="28"/>
          <w:szCs w:val="28"/>
          <w:lang w:val="en-US"/>
        </w:rPr>
        <w:t>LG</w:t>
      </w:r>
      <w:r>
        <w:rPr>
          <w:sz w:val="28"/>
          <w:szCs w:val="28"/>
          <w:lang w:val="en-US"/>
        </w:rPr>
        <w:t>, s</w:t>
      </w:r>
      <w:r w:rsidRPr="00754C6D">
        <w:rPr>
          <w:sz w:val="28"/>
          <w:szCs w:val="28"/>
          <w:lang w:val="en-US"/>
        </w:rPr>
        <w:t>uprahyoid</w:t>
      </w:r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p</w:t>
      </w:r>
      <w:r w:rsidRPr="00754C6D">
        <w:rPr>
          <w:sz w:val="28"/>
          <w:szCs w:val="28"/>
          <w:lang w:val="en-US"/>
        </w:rPr>
        <w:t>raehyoid</w:t>
      </w:r>
      <w:proofErr w:type="spellEnd"/>
      <w:r>
        <w:rPr>
          <w:sz w:val="28"/>
          <w:szCs w:val="28"/>
          <w:lang w:val="en-US"/>
        </w:rPr>
        <w:t xml:space="preserve"> goiters and was take it out 04. O8. 1997. </w:t>
      </w:r>
      <w:r w:rsidRPr="00754C6D">
        <w:rPr>
          <w:sz w:val="28"/>
          <w:szCs w:val="28"/>
          <w:lang w:val="en-US"/>
        </w:rPr>
        <w:t xml:space="preserve">2.5 month later after </w:t>
      </w:r>
      <w:r>
        <w:rPr>
          <w:sz w:val="28"/>
          <w:szCs w:val="28"/>
          <w:lang w:val="en-US"/>
        </w:rPr>
        <w:t>p</w:t>
      </w:r>
      <w:r w:rsidRPr="00754C6D">
        <w:rPr>
          <w:sz w:val="28"/>
          <w:szCs w:val="28"/>
          <w:lang w:val="en-US"/>
        </w:rPr>
        <w:t>atient</w:t>
      </w:r>
      <w:r>
        <w:rPr>
          <w:sz w:val="28"/>
          <w:szCs w:val="28"/>
          <w:lang w:val="en-US"/>
        </w:rPr>
        <w:t>s</w:t>
      </w:r>
      <w:r w:rsidRPr="00754C6D">
        <w:rPr>
          <w:sz w:val="28"/>
          <w:szCs w:val="28"/>
          <w:lang w:val="en-US"/>
        </w:rPr>
        <w:t xml:space="preserve"> operation</w:t>
      </w:r>
      <w:r>
        <w:rPr>
          <w:sz w:val="28"/>
          <w:szCs w:val="28"/>
          <w:lang w:val="en-US"/>
        </w:rPr>
        <w:t xml:space="preserve"> was performed Tc99m s</w:t>
      </w:r>
      <w:r w:rsidRPr="00754C6D">
        <w:rPr>
          <w:sz w:val="28"/>
          <w:szCs w:val="28"/>
          <w:lang w:val="en-US"/>
        </w:rPr>
        <w:t>cintigram</w:t>
      </w:r>
      <w:r>
        <w:rPr>
          <w:sz w:val="28"/>
          <w:szCs w:val="28"/>
          <w:lang w:val="en-US"/>
        </w:rPr>
        <w:t xml:space="preserve"> - </w:t>
      </w:r>
      <w:proofErr w:type="spellStart"/>
      <w:r>
        <w:rPr>
          <w:sz w:val="28"/>
          <w:szCs w:val="28"/>
          <w:lang w:val="en-US"/>
        </w:rPr>
        <w:t>radiodrug</w:t>
      </w:r>
      <w:proofErr w:type="spellEnd"/>
      <w:r>
        <w:rPr>
          <w:sz w:val="28"/>
          <w:szCs w:val="28"/>
          <w:lang w:val="en-US"/>
        </w:rPr>
        <w:t xml:space="preserve"> accumulation wa</w:t>
      </w:r>
      <w:r w:rsidRPr="00754C6D">
        <w:rPr>
          <w:sz w:val="28"/>
          <w:szCs w:val="28"/>
          <w:lang w:val="en-US"/>
        </w:rPr>
        <w:t>s absent</w:t>
      </w:r>
      <w:r>
        <w:rPr>
          <w:sz w:val="28"/>
          <w:szCs w:val="28"/>
          <w:lang w:val="en-US"/>
        </w:rPr>
        <w:t xml:space="preserve"> o</w:t>
      </w:r>
      <w:r w:rsidRPr="00754C6D">
        <w:rPr>
          <w:sz w:val="28"/>
          <w:szCs w:val="28"/>
          <w:lang w:val="en-US"/>
        </w:rPr>
        <w:t>n the neck</w:t>
      </w:r>
      <w:r>
        <w:rPr>
          <w:sz w:val="28"/>
          <w:szCs w:val="28"/>
          <w:lang w:val="en-US"/>
        </w:rPr>
        <w:t xml:space="preserve">. </w:t>
      </w:r>
      <w:r w:rsidR="005F3BC6">
        <w:rPr>
          <w:sz w:val="28"/>
          <w:szCs w:val="28"/>
          <w:lang w:val="en-US"/>
        </w:rPr>
        <w:t>She t</w:t>
      </w:r>
      <w:r w:rsidRPr="00754C6D">
        <w:rPr>
          <w:sz w:val="28"/>
          <w:szCs w:val="28"/>
          <w:lang w:val="en-US"/>
        </w:rPr>
        <w:t xml:space="preserve">akes the replacement </w:t>
      </w:r>
      <w:bookmarkStart w:id="0" w:name="_GoBack"/>
      <w:bookmarkEnd w:id="0"/>
      <w:r w:rsidRPr="00754C6D">
        <w:rPr>
          <w:sz w:val="28"/>
          <w:szCs w:val="28"/>
          <w:lang w:val="en-US"/>
        </w:rPr>
        <w:t>LT4 therapy</w:t>
      </w:r>
      <w:r>
        <w:rPr>
          <w:sz w:val="28"/>
          <w:szCs w:val="28"/>
          <w:lang w:val="en-US"/>
        </w:rPr>
        <w:t>.</w:t>
      </w:r>
      <w:r w:rsidRPr="00754C6D">
        <w:rPr>
          <w:sz w:val="28"/>
          <w:szCs w:val="28"/>
          <w:lang w:val="en-US"/>
        </w:rPr>
        <w:br/>
      </w:r>
    </w:p>
    <w:p w:rsidR="00754C6D" w:rsidRPr="00754C6D" w:rsidRDefault="00754C6D" w:rsidP="00754C6D">
      <w:pPr>
        <w:kinsoku w:val="0"/>
        <w:overflowPunct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54C6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Conclusion.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54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Pr="00754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Wait-and-see policy of lingual goiter</w:t>
      </w:r>
      <w:r w:rsidR="005F3BC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754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patients</w:t>
      </w:r>
      <w:proofErr w:type="gramEnd"/>
      <w:r w:rsidRPr="00754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treatment can be dangerous because a suffocation might occur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409D5" w:rsidRPr="00B409D5" w:rsidRDefault="00754C6D" w:rsidP="00754C6D">
      <w:pPr>
        <w:kinsoku w:val="0"/>
        <w:overflowPunct w:val="0"/>
        <w:spacing w:after="0"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2. </w:t>
      </w:r>
      <w:r w:rsidRPr="00754C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Lingual goiter would be successfully removal through   neck submandibular approach with lingual root resection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B409D5" w:rsidRPr="00B409D5" w:rsidRDefault="00B409D5" w:rsidP="00B409D5">
      <w:pPr>
        <w:pStyle w:val="a3"/>
        <w:kinsoku w:val="0"/>
        <w:overflowPunct w:val="0"/>
        <w:spacing w:before="0" w:beforeAutospacing="0" w:after="0" w:afterAutospacing="0" w:line="360" w:lineRule="auto"/>
        <w:textAlignment w:val="baseline"/>
        <w:rPr>
          <w:sz w:val="28"/>
          <w:szCs w:val="28"/>
          <w:lang w:val="en-US"/>
        </w:rPr>
      </w:pPr>
    </w:p>
    <w:p w:rsidR="00B409D5" w:rsidRPr="00B409D5" w:rsidRDefault="00B409D5" w:rsidP="00B409D5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409D5" w:rsidRPr="00B40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20B0604020202020204"/>
    <w:charset w:val="00"/>
    <w:family w:val="roman"/>
    <w:notTrueType/>
    <w:pitch w:val="default"/>
  </w:font>
  <w:font w:name="+mn-ea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277EF"/>
    <w:multiLevelType w:val="hybridMultilevel"/>
    <w:tmpl w:val="9B44FA32"/>
    <w:lvl w:ilvl="0" w:tplc="0C72D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0CF8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E0F0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FE0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CEEA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25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A63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C20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50E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7A281F21"/>
    <w:multiLevelType w:val="hybridMultilevel"/>
    <w:tmpl w:val="C088A606"/>
    <w:lvl w:ilvl="0" w:tplc="E21AB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4424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FC2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A40F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2004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0C7F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92F1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A7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880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B2"/>
    <w:rsid w:val="00091A1A"/>
    <w:rsid w:val="000A58B2"/>
    <w:rsid w:val="00210004"/>
    <w:rsid w:val="005F3BC6"/>
    <w:rsid w:val="00754C6D"/>
    <w:rsid w:val="00954813"/>
    <w:rsid w:val="00B4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0AD4"/>
  <w15:docId w15:val="{3B2E50E3-A2B7-6A47-B2F8-B0E5A407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409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5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C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22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97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2011</dc:creator>
  <cp:keywords/>
  <dc:description/>
  <cp:lastModifiedBy>Kristina Vabalayte</cp:lastModifiedBy>
  <cp:revision>2</cp:revision>
  <dcterms:created xsi:type="dcterms:W3CDTF">2020-03-02T09:49:00Z</dcterms:created>
  <dcterms:modified xsi:type="dcterms:W3CDTF">2020-03-02T09:49:00Z</dcterms:modified>
</cp:coreProperties>
</file>