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79A20" w14:textId="7CDE030D" w:rsidR="00C73B66" w:rsidRDefault="00C73B66" w:rsidP="00C73B66">
      <w:pPr>
        <w:jc w:val="right"/>
        <w:rPr>
          <w:rFonts w:eastAsia="SimSun"/>
          <w:bCs/>
          <w:sz w:val="28"/>
          <w:szCs w:val="28"/>
          <w:lang w:eastAsia="zh-CN"/>
        </w:rPr>
      </w:pPr>
      <w:r>
        <w:rPr>
          <w:rFonts w:eastAsia="SimSun"/>
          <w:bCs/>
          <w:noProof/>
          <w:sz w:val="28"/>
          <w:szCs w:val="28"/>
          <w:lang w:eastAsia="zh-CN"/>
        </w:rPr>
        <w:drawing>
          <wp:anchor distT="0" distB="0" distL="114300" distR="114300" simplePos="0" relativeHeight="251680768" behindDoc="1" locked="0" layoutInCell="1" allowOverlap="1" wp14:anchorId="412F11F9" wp14:editId="548734B6">
            <wp:simplePos x="0" y="0"/>
            <wp:positionH relativeFrom="column">
              <wp:posOffset>5019675</wp:posOffset>
            </wp:positionH>
            <wp:positionV relativeFrom="paragraph">
              <wp:posOffset>0</wp:posOffset>
            </wp:positionV>
            <wp:extent cx="923925" cy="131578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3925" cy="1315789"/>
                    </a:xfrm>
                    <a:prstGeom prst="rect">
                      <a:avLst/>
                    </a:prstGeom>
                    <a:noFill/>
                  </pic:spPr>
                </pic:pic>
              </a:graphicData>
            </a:graphic>
            <wp14:sizeRelH relativeFrom="page">
              <wp14:pctWidth>0</wp14:pctWidth>
            </wp14:sizeRelH>
            <wp14:sizeRelV relativeFrom="page">
              <wp14:pctHeight>0</wp14:pctHeight>
            </wp14:sizeRelV>
          </wp:anchor>
        </w:drawing>
      </w:r>
    </w:p>
    <w:p w14:paraId="3C691432" w14:textId="77777777" w:rsidR="00C73B66" w:rsidRDefault="00C73B66" w:rsidP="00657A98">
      <w:pPr>
        <w:jc w:val="center"/>
        <w:rPr>
          <w:rFonts w:eastAsia="SimSun"/>
          <w:bCs/>
          <w:sz w:val="28"/>
          <w:szCs w:val="28"/>
          <w:lang w:eastAsia="zh-CN"/>
        </w:rPr>
      </w:pPr>
    </w:p>
    <w:p w14:paraId="6A774DD4" w14:textId="77777777" w:rsidR="00C73B66" w:rsidRDefault="000556E3" w:rsidP="00C73B66">
      <w:pPr>
        <w:rPr>
          <w:rFonts w:eastAsia="SimSun"/>
          <w:bCs/>
          <w:sz w:val="28"/>
          <w:szCs w:val="28"/>
          <w:lang w:eastAsia="zh-CN"/>
        </w:rPr>
      </w:pPr>
      <w:r w:rsidRPr="00657A98">
        <w:rPr>
          <w:rFonts w:eastAsia="SimSun"/>
          <w:bCs/>
          <w:sz w:val="28"/>
          <w:szCs w:val="28"/>
          <w:lang w:eastAsia="zh-CN"/>
        </w:rPr>
        <w:t xml:space="preserve">Managing Isolated Posterior Cruciate Ligament Avulsion Fracture </w:t>
      </w:r>
    </w:p>
    <w:p w14:paraId="69E4849D" w14:textId="61FE0E4B" w:rsidR="00DC433A" w:rsidRPr="00657A98" w:rsidRDefault="000556E3" w:rsidP="00C73B66">
      <w:pPr>
        <w:rPr>
          <w:iCs/>
          <w:color w:val="333333"/>
          <w:sz w:val="28"/>
          <w:szCs w:val="28"/>
          <w:shd w:val="clear" w:color="auto" w:fill="FFFFFF"/>
        </w:rPr>
      </w:pPr>
      <w:r w:rsidRPr="00657A98">
        <w:rPr>
          <w:rFonts w:eastAsia="SimSun"/>
          <w:bCs/>
          <w:sz w:val="28"/>
          <w:szCs w:val="28"/>
          <w:lang w:eastAsia="zh-CN"/>
        </w:rPr>
        <w:t>With Limited Resource, A Case Report</w:t>
      </w:r>
    </w:p>
    <w:p w14:paraId="685CACE1" w14:textId="77777777" w:rsidR="000556E3" w:rsidRDefault="000556E3" w:rsidP="005B7D07">
      <w:pPr>
        <w:rPr>
          <w:iCs/>
          <w:color w:val="333333"/>
          <w:shd w:val="clear" w:color="auto" w:fill="FFFFFF"/>
        </w:rPr>
      </w:pPr>
    </w:p>
    <w:p w14:paraId="7EC057B8" w14:textId="2429883F" w:rsidR="00E37BD1" w:rsidRPr="005B7D07" w:rsidRDefault="00E37BD1" w:rsidP="005B7D07">
      <w:pPr>
        <w:rPr>
          <w:iCs/>
          <w:color w:val="333333"/>
          <w:shd w:val="clear" w:color="auto" w:fill="FFFFFF"/>
        </w:rPr>
      </w:pPr>
      <w:r w:rsidRPr="005B7D07">
        <w:rPr>
          <w:iCs/>
          <w:color w:val="333333"/>
          <w:shd w:val="clear" w:color="auto" w:fill="FFFFFF"/>
        </w:rPr>
        <w:t xml:space="preserve">Name: </w:t>
      </w:r>
      <w:r w:rsidR="00D769B8">
        <w:t>Noorhuda A.M.</w:t>
      </w:r>
    </w:p>
    <w:p w14:paraId="33F22222" w14:textId="49A64EE7" w:rsidR="00E37BD1" w:rsidRDefault="00E37BD1" w:rsidP="005B7D07">
      <w:pPr>
        <w:rPr>
          <w:i/>
          <w:iCs/>
          <w:color w:val="333333"/>
          <w:shd w:val="clear" w:color="auto" w:fill="FFFFFF"/>
        </w:rPr>
      </w:pPr>
      <w:r w:rsidRPr="005B7D07">
        <w:rPr>
          <w:iCs/>
          <w:color w:val="333333"/>
          <w:shd w:val="clear" w:color="auto" w:fill="FFFFFF"/>
        </w:rPr>
        <w:t xml:space="preserve">Affiliation: </w:t>
      </w:r>
      <w:proofErr w:type="spellStart"/>
      <w:r w:rsidR="00D769B8">
        <w:rPr>
          <w:i/>
          <w:iCs/>
          <w:color w:val="333333"/>
          <w:shd w:val="clear" w:color="auto" w:fill="FFFFFF"/>
        </w:rPr>
        <w:t>Orthopaedic</w:t>
      </w:r>
      <w:proofErr w:type="spellEnd"/>
      <w:r w:rsidR="00D769B8">
        <w:rPr>
          <w:i/>
          <w:iCs/>
          <w:color w:val="333333"/>
          <w:shd w:val="clear" w:color="auto" w:fill="FFFFFF"/>
        </w:rPr>
        <w:t xml:space="preserve"> Department, Melaka General Hospital, Malaysia</w:t>
      </w:r>
    </w:p>
    <w:p w14:paraId="1A496B08" w14:textId="77777777" w:rsidR="000556E3" w:rsidRDefault="000556E3" w:rsidP="00D769B8">
      <w:pPr>
        <w:pStyle w:val="HTMLPreformatted"/>
        <w:rPr>
          <w:rFonts w:ascii="Times New Roman" w:hAnsi="Times New Roman" w:cs="Times New Roman"/>
          <w:sz w:val="24"/>
          <w:lang w:val="en-MY"/>
        </w:rPr>
      </w:pPr>
    </w:p>
    <w:p w14:paraId="6B611D38" w14:textId="1FD06F45" w:rsidR="00D769B8" w:rsidRDefault="00D769B8" w:rsidP="00D769B8">
      <w:pPr>
        <w:pStyle w:val="HTMLPreformatted"/>
        <w:rPr>
          <w:rFonts w:ascii="Times New Roman" w:hAnsi="Times New Roman" w:cs="Times New Roman"/>
          <w:sz w:val="24"/>
          <w:lang w:val="en-MY"/>
        </w:rPr>
      </w:pPr>
      <w:proofErr w:type="spellStart"/>
      <w:r>
        <w:rPr>
          <w:rFonts w:ascii="Times New Roman" w:hAnsi="Times New Roman" w:cs="Times New Roman"/>
          <w:sz w:val="24"/>
          <w:lang w:val="en-MY"/>
        </w:rPr>
        <w:t>Co authors</w:t>
      </w:r>
      <w:proofErr w:type="spellEnd"/>
      <w:r>
        <w:rPr>
          <w:rFonts w:ascii="Times New Roman" w:hAnsi="Times New Roman" w:cs="Times New Roman"/>
          <w:sz w:val="24"/>
          <w:lang w:val="en-MY"/>
        </w:rPr>
        <w:t>:</w:t>
      </w:r>
    </w:p>
    <w:p w14:paraId="2482AFA9" w14:textId="1F4ECCB4" w:rsidR="00D769B8" w:rsidRDefault="000556E3" w:rsidP="00D769B8">
      <w:pPr>
        <w:pStyle w:val="HTMLPreformatted"/>
        <w:rPr>
          <w:rFonts w:ascii="Times New Roman" w:hAnsi="Times New Roman" w:cs="Times New Roman"/>
          <w:sz w:val="24"/>
          <w:lang w:val="en-MY"/>
        </w:rPr>
      </w:pPr>
      <w:proofErr w:type="spellStart"/>
      <w:r>
        <w:rPr>
          <w:rFonts w:ascii="Times New Roman" w:hAnsi="Times New Roman" w:cs="Times New Roman"/>
          <w:sz w:val="24"/>
          <w:lang w:val="en-MY"/>
        </w:rPr>
        <w:t>Dinesh</w:t>
      </w:r>
      <w:r w:rsidR="00A93C54">
        <w:rPr>
          <w:rFonts w:ascii="Times New Roman" w:hAnsi="Times New Roman" w:cs="Times New Roman"/>
          <w:sz w:val="24"/>
          <w:lang w:val="en-MY"/>
        </w:rPr>
        <w:t>kumar</w:t>
      </w:r>
      <w:proofErr w:type="spellEnd"/>
      <w:r>
        <w:rPr>
          <w:rFonts w:ascii="Times New Roman" w:hAnsi="Times New Roman" w:cs="Times New Roman"/>
          <w:sz w:val="24"/>
          <w:lang w:val="en-MY"/>
        </w:rPr>
        <w:t xml:space="preserve"> </w:t>
      </w:r>
      <w:proofErr w:type="gramStart"/>
      <w:r>
        <w:rPr>
          <w:rFonts w:ascii="Times New Roman" w:hAnsi="Times New Roman" w:cs="Times New Roman"/>
          <w:sz w:val="24"/>
          <w:lang w:val="en-MY"/>
        </w:rPr>
        <w:t>C.,</w:t>
      </w:r>
      <w:proofErr w:type="spellStart"/>
      <w:r w:rsidR="00D769B8" w:rsidRPr="00D769B8">
        <w:rPr>
          <w:rFonts w:ascii="Times New Roman" w:hAnsi="Times New Roman" w:cs="Times New Roman"/>
          <w:sz w:val="24"/>
          <w:lang w:val="en-MY"/>
        </w:rPr>
        <w:t>Ismyth</w:t>
      </w:r>
      <w:proofErr w:type="spellEnd"/>
      <w:proofErr w:type="gramEnd"/>
      <w:r w:rsidR="00D769B8">
        <w:rPr>
          <w:rFonts w:ascii="Times New Roman" w:hAnsi="Times New Roman" w:cs="Times New Roman"/>
          <w:sz w:val="24"/>
          <w:vertAlign w:val="superscript"/>
          <w:lang w:val="en-MY"/>
        </w:rPr>
        <w:t xml:space="preserve"> </w:t>
      </w:r>
      <w:r w:rsidR="00D769B8" w:rsidRPr="00D769B8">
        <w:rPr>
          <w:rFonts w:ascii="Times New Roman" w:hAnsi="Times New Roman" w:cs="Times New Roman"/>
          <w:sz w:val="24"/>
          <w:lang w:val="en-MY"/>
        </w:rPr>
        <w:t xml:space="preserve">A.R, </w:t>
      </w:r>
      <w:proofErr w:type="spellStart"/>
      <w:r w:rsidR="00D769B8" w:rsidRPr="00D769B8">
        <w:rPr>
          <w:rFonts w:ascii="Times New Roman" w:hAnsi="Times New Roman" w:cs="Times New Roman"/>
          <w:sz w:val="24"/>
          <w:lang w:val="en-MY"/>
        </w:rPr>
        <w:t>Norzatulsyima</w:t>
      </w:r>
      <w:proofErr w:type="spellEnd"/>
      <w:r w:rsidR="00D769B8">
        <w:rPr>
          <w:rFonts w:ascii="Times New Roman" w:hAnsi="Times New Roman" w:cs="Times New Roman"/>
          <w:sz w:val="24"/>
          <w:vertAlign w:val="superscript"/>
          <w:lang w:val="en-MY"/>
        </w:rPr>
        <w:t xml:space="preserve"> </w:t>
      </w:r>
      <w:r w:rsidR="00D769B8" w:rsidRPr="00D769B8">
        <w:rPr>
          <w:rFonts w:ascii="Times New Roman" w:hAnsi="Times New Roman" w:cs="Times New Roman"/>
          <w:sz w:val="24"/>
          <w:lang w:val="en-MY"/>
        </w:rPr>
        <w:t>N.</w:t>
      </w:r>
    </w:p>
    <w:p w14:paraId="4C91AC2C" w14:textId="41674A54" w:rsidR="000556E3" w:rsidRPr="000556E3" w:rsidRDefault="000556E3" w:rsidP="00D769B8">
      <w:pPr>
        <w:pStyle w:val="HTMLPreformatted"/>
        <w:rPr>
          <w:rFonts w:ascii="Times New Roman" w:hAnsi="Times New Roman" w:cs="Times New Roman"/>
          <w:i/>
          <w:sz w:val="24"/>
          <w:lang w:val="en-MY"/>
        </w:rPr>
      </w:pPr>
      <w:r w:rsidRPr="000556E3">
        <w:rPr>
          <w:rFonts w:ascii="Times New Roman" w:hAnsi="Times New Roman" w:cs="Times New Roman"/>
          <w:i/>
          <w:sz w:val="24"/>
          <w:lang w:val="en-MY"/>
        </w:rPr>
        <w:t>Orthopaedic Department, Miri General Hospital, Malaysia</w:t>
      </w:r>
    </w:p>
    <w:p w14:paraId="19EA0BD1" w14:textId="77777777" w:rsidR="000556E3" w:rsidRPr="00D769B8" w:rsidRDefault="000556E3" w:rsidP="00D769B8">
      <w:pPr>
        <w:pStyle w:val="HTMLPreformatted"/>
        <w:rPr>
          <w:rFonts w:ascii="Times New Roman" w:hAnsi="Times New Roman" w:cs="Times New Roman"/>
          <w:sz w:val="24"/>
          <w:vertAlign w:val="superscript"/>
          <w:lang w:val="en-MY"/>
        </w:rPr>
      </w:pPr>
    </w:p>
    <w:p w14:paraId="0431CBAF" w14:textId="7192CE7F" w:rsidR="001F1383" w:rsidRPr="00496730" w:rsidRDefault="000556E3" w:rsidP="00D769B8">
      <w:pPr>
        <w:jc w:val="both"/>
        <w:rPr>
          <w:b/>
        </w:rPr>
      </w:pPr>
      <w:r w:rsidRPr="00496730">
        <w:rPr>
          <w:b/>
        </w:rPr>
        <w:t>Abstract</w:t>
      </w:r>
      <w:r w:rsidR="00496730">
        <w:rPr>
          <w:b/>
        </w:rPr>
        <w:t>:</w:t>
      </w:r>
    </w:p>
    <w:p w14:paraId="6645FDC1" w14:textId="77777777" w:rsidR="000556E3" w:rsidRPr="00496730" w:rsidRDefault="000556E3" w:rsidP="00D769B8">
      <w:pPr>
        <w:jc w:val="both"/>
        <w:rPr>
          <w:b/>
        </w:rPr>
      </w:pPr>
    </w:p>
    <w:p w14:paraId="010974F5" w14:textId="77777777" w:rsidR="000556E3" w:rsidRPr="000556E3" w:rsidRDefault="000556E3" w:rsidP="000556E3">
      <w:pPr>
        <w:jc w:val="both"/>
        <w:rPr>
          <w:u w:val="single"/>
        </w:rPr>
      </w:pPr>
      <w:r w:rsidRPr="000556E3">
        <w:rPr>
          <w:u w:val="single"/>
        </w:rPr>
        <w:t>INTRODUCTION</w:t>
      </w:r>
    </w:p>
    <w:p w14:paraId="25650767" w14:textId="6D495F68" w:rsidR="000556E3" w:rsidRDefault="000556E3" w:rsidP="000556E3">
      <w:pPr>
        <w:jc w:val="both"/>
      </w:pPr>
      <w:r>
        <w:t>Isolated PCL avulsion fracture is an uncommon injury in children. We report a case that was only 7 years old   and was managed based on clinical judgement associated with subtle Xray findings.</w:t>
      </w:r>
    </w:p>
    <w:p w14:paraId="179701E2" w14:textId="77777777" w:rsidR="000556E3" w:rsidRDefault="000556E3" w:rsidP="000556E3">
      <w:pPr>
        <w:jc w:val="both"/>
      </w:pPr>
    </w:p>
    <w:p w14:paraId="718790AF" w14:textId="6B863B1F" w:rsidR="000556E3" w:rsidRPr="000556E3" w:rsidRDefault="000556E3" w:rsidP="000556E3">
      <w:pPr>
        <w:jc w:val="both"/>
        <w:rPr>
          <w:u w:val="single"/>
        </w:rPr>
      </w:pPr>
      <w:r w:rsidRPr="000556E3">
        <w:rPr>
          <w:u w:val="single"/>
        </w:rPr>
        <w:t>CASE REPORT:</w:t>
      </w:r>
    </w:p>
    <w:p w14:paraId="78C67278" w14:textId="77777777" w:rsidR="000556E3" w:rsidRDefault="000556E3" w:rsidP="000556E3">
      <w:pPr>
        <w:jc w:val="both"/>
      </w:pPr>
      <w:r>
        <w:t xml:space="preserve">A 7-year-old boy from rural area was a pillion rider when his father’s motorbike was hit by a van from behind. He sustained pain over the left knee. There was bruising over the left shin, with diffuse tenderness and swelling over left knee. Xray showed a sliver of bone over the posterior knee. </w:t>
      </w:r>
    </w:p>
    <w:p w14:paraId="7022712F" w14:textId="77777777" w:rsidR="000556E3" w:rsidRDefault="000556E3" w:rsidP="000556E3">
      <w:pPr>
        <w:jc w:val="both"/>
      </w:pPr>
    </w:p>
    <w:p w14:paraId="745D0132" w14:textId="77777777" w:rsidR="000556E3" w:rsidRDefault="000556E3" w:rsidP="000556E3">
      <w:pPr>
        <w:jc w:val="both"/>
      </w:pPr>
      <w:r>
        <w:t>Patient was put up for examination under GA KIV screw fixation. Assessment under general anesthesia, there was posterior sagging and posterior drawer test was positive.</w:t>
      </w:r>
    </w:p>
    <w:p w14:paraId="2F03D560" w14:textId="77777777" w:rsidR="000556E3" w:rsidRDefault="000556E3" w:rsidP="000556E3">
      <w:pPr>
        <w:jc w:val="both"/>
      </w:pPr>
    </w:p>
    <w:p w14:paraId="411D813E" w14:textId="77777777" w:rsidR="000556E3" w:rsidRDefault="000556E3" w:rsidP="000556E3">
      <w:pPr>
        <w:jc w:val="both"/>
      </w:pPr>
      <w:r>
        <w:t xml:space="preserve">Fixation done with cannulated cancellous screw 4.0mm (image intensifier guidance). The knee was immobilized at 20 degrees with a cylinder slab then changed to cylinder cast once swelling reduced. </w:t>
      </w:r>
    </w:p>
    <w:p w14:paraId="23F3F84C" w14:textId="77777777" w:rsidR="000556E3" w:rsidRDefault="000556E3" w:rsidP="000556E3">
      <w:pPr>
        <w:jc w:val="both"/>
      </w:pPr>
    </w:p>
    <w:p w14:paraId="32DE0E58" w14:textId="61894E1B" w:rsidR="000556E3" w:rsidRDefault="000556E3" w:rsidP="000556E3">
      <w:pPr>
        <w:jc w:val="both"/>
      </w:pPr>
      <w:r>
        <w:t>Cast was kept for 6 weeks followed by range of motion physiotherapy and progressive weight bearing. Full weight bearing, and range of motion achieved by 3 months post trauma without laxity or instability.</w:t>
      </w:r>
    </w:p>
    <w:p w14:paraId="23A05A22" w14:textId="1748F23E" w:rsidR="000556E3" w:rsidRDefault="000556E3" w:rsidP="000556E3">
      <w:pPr>
        <w:jc w:val="both"/>
      </w:pPr>
    </w:p>
    <w:p w14:paraId="718300F4" w14:textId="77777777" w:rsidR="000556E3" w:rsidRPr="000556E3" w:rsidRDefault="000556E3" w:rsidP="000556E3">
      <w:pPr>
        <w:rPr>
          <w:u w:val="single"/>
        </w:rPr>
      </w:pPr>
      <w:r w:rsidRPr="000556E3">
        <w:rPr>
          <w:u w:val="single"/>
        </w:rPr>
        <w:t>DISCUSSION</w:t>
      </w:r>
    </w:p>
    <w:p w14:paraId="14D48F44" w14:textId="2E4AB28A" w:rsidR="00E37BD1" w:rsidRDefault="000556E3" w:rsidP="000556E3">
      <w:r>
        <w:t xml:space="preserve">PCL avulsion is often missed in </w:t>
      </w:r>
      <w:proofErr w:type="spellStart"/>
      <w:r>
        <w:t>paediatric</w:t>
      </w:r>
      <w:proofErr w:type="spellEnd"/>
      <w:r>
        <w:t xml:space="preserve"> patients due to subtle or lack of Xray finding. In this case, mechanism of injury (knee in flexion falling forward with significant impact from behind) and the physical examination is typical of PCL injury lead to accurate decision for surgical intervention without waiting for the limited MRI availability. Furthermore, the placement of screw should be considered to avoid any damage to the plate.</w:t>
      </w:r>
    </w:p>
    <w:p w14:paraId="02B025EA" w14:textId="3AAB23F3" w:rsidR="000556E3" w:rsidRDefault="000556E3" w:rsidP="000556E3"/>
    <w:p w14:paraId="1359ACDA" w14:textId="77777777" w:rsidR="000556E3" w:rsidRPr="000556E3" w:rsidRDefault="000556E3" w:rsidP="000556E3">
      <w:pPr>
        <w:rPr>
          <w:u w:val="single"/>
        </w:rPr>
      </w:pPr>
      <w:r w:rsidRPr="000556E3">
        <w:rPr>
          <w:u w:val="single"/>
        </w:rPr>
        <w:t>CONCLUSION</w:t>
      </w:r>
    </w:p>
    <w:p w14:paraId="3657E341" w14:textId="321758D6" w:rsidR="00C75805" w:rsidRDefault="000556E3" w:rsidP="00496730">
      <w:r>
        <w:t>It is possible to diagnose PCL avulsion fracture from careful clinical and radiographical evaluation. Attending physician/surgeon must have high index of suspicion to identify this injury especially in young childre</w:t>
      </w:r>
      <w:r w:rsidR="00C73B66">
        <w:t>n.</w:t>
      </w:r>
    </w:p>
    <w:p w14:paraId="372F4D9B" w14:textId="77777777" w:rsidR="00C73B66" w:rsidRDefault="00C73B66" w:rsidP="00496730"/>
    <w:p w14:paraId="336CF6D2" w14:textId="00E29ED2" w:rsidR="00C75805" w:rsidRPr="005B7D07" w:rsidRDefault="00C73B66" w:rsidP="00496730">
      <w:bookmarkStart w:id="0" w:name="_GoBack"/>
      <w:bookmarkEnd w:id="0"/>
      <w:r>
        <w:rPr>
          <w:noProof/>
        </w:rPr>
        <w:lastRenderedPageBreak/>
        <mc:AlternateContent>
          <mc:Choice Requires="wps">
            <w:drawing>
              <wp:anchor distT="45720" distB="45720" distL="114300" distR="114300" simplePos="0" relativeHeight="251682816" behindDoc="0" locked="0" layoutInCell="1" allowOverlap="1" wp14:anchorId="10F3961D" wp14:editId="3972B8A8">
                <wp:simplePos x="0" y="0"/>
                <wp:positionH relativeFrom="margin">
                  <wp:align>left</wp:align>
                </wp:positionH>
                <wp:positionV relativeFrom="paragraph">
                  <wp:posOffset>7534275</wp:posOffset>
                </wp:positionV>
                <wp:extent cx="3476625" cy="20408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2040890"/>
                        </a:xfrm>
                        <a:prstGeom prst="rect">
                          <a:avLst/>
                        </a:prstGeom>
                        <a:noFill/>
                        <a:ln w="9525">
                          <a:noFill/>
                          <a:miter lim="800000"/>
                          <a:headEnd/>
                          <a:tailEnd/>
                        </a:ln>
                      </wps:spPr>
                      <wps:txbx>
                        <w:txbxContent>
                          <w:p w14:paraId="2E1BCCD3" w14:textId="4B23597D" w:rsidR="00C73B66" w:rsidRPr="00C73B66" w:rsidRDefault="00C73B66" w:rsidP="00C73B66">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Noorhuda Abdul Mutalif</w:t>
                            </w:r>
                            <w:r w:rsidRPr="008A690F">
                              <w:rPr>
                                <w:lang w:val="en-NZ"/>
                              </w:rPr>
                              <w:br/>
                              <w:t>Contact number:</w:t>
                            </w:r>
                            <w:r>
                              <w:rPr>
                                <w:lang w:val="en-NZ"/>
                              </w:rPr>
                              <w:t xml:space="preserve"> 60192378213</w:t>
                            </w:r>
                            <w:r w:rsidRPr="008A690F">
                              <w:rPr>
                                <w:lang w:val="en-NZ"/>
                              </w:rPr>
                              <w:br/>
                              <w:t>Category:</w:t>
                            </w:r>
                            <w:r>
                              <w:rPr>
                                <w:lang w:val="en-NZ"/>
                              </w:rPr>
                              <w:t xml:space="preserve"> </w:t>
                            </w:r>
                            <w:r w:rsidRPr="008A690F">
                              <w:rPr>
                                <w:lang w:val="en-NZ"/>
                              </w:rPr>
                              <w:t>Poster presentation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F3961D" id="_x0000_t202" coordsize="21600,21600" o:spt="202" path="m,l,21600r21600,l21600,xe">
                <v:stroke joinstyle="miter"/>
                <v:path gradientshapeok="t" o:connecttype="rect"/>
              </v:shapetype>
              <v:shape id="Text Box 2" o:spid="_x0000_s1026" type="#_x0000_t202" style="position:absolute;margin-left:0;margin-top:593.25pt;width:273.75pt;height:160.7pt;z-index:25168281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" filled="f" stroked="f">
                <v:textbox style="mso-fit-shape-to-text:t">
                  <w:txbxContent>
                    <w:p w14:paraId="2E1BCCD3" w14:textId="4B23597D" w:rsidR="00C73B66" w:rsidRPr="00C73B66" w:rsidRDefault="00C73B66" w:rsidP="00C73B66">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Noorhuda Abdul Mutalif</w:t>
                      </w:r>
                      <w:r w:rsidRPr="008A690F">
                        <w:rPr>
                          <w:lang w:val="en-NZ"/>
                        </w:rPr>
                        <w:br/>
                        <w:t>Contact number:</w:t>
                      </w:r>
                      <w:r>
                        <w:rPr>
                          <w:lang w:val="en-NZ"/>
                        </w:rPr>
                        <w:t xml:space="preserve"> 60192378213</w:t>
                      </w:r>
                      <w:r w:rsidRPr="008A690F">
                        <w:rPr>
                          <w:lang w:val="en-NZ"/>
                        </w:rPr>
                        <w:br/>
                        <w:t>Category:</w:t>
                      </w:r>
                      <w:r>
                        <w:rPr>
                          <w:lang w:val="en-NZ"/>
                        </w:rPr>
                        <w:t xml:space="preserve"> </w:t>
                      </w:r>
                      <w:r w:rsidRPr="008A690F">
                        <w:rPr>
                          <w:lang w:val="en-NZ"/>
                        </w:rPr>
                        <w:t>Poster presentation</w:t>
                      </w:r>
                    </w:p>
                  </w:txbxContent>
                </v:textbox>
                <w10:wrap type="square" anchorx="margin"/>
              </v:shape>
            </w:pict>
          </mc:Fallback>
        </mc:AlternateContent>
      </w:r>
      <w:r w:rsidRPr="00C75805">
        <w:rPr>
          <w:noProof/>
        </w:rPr>
        <mc:AlternateContent>
          <mc:Choice Requires="wps">
            <w:drawing>
              <wp:anchor distT="45720" distB="45720" distL="114300" distR="114300" simplePos="0" relativeHeight="251665408" behindDoc="0" locked="0" layoutInCell="1" allowOverlap="1" wp14:anchorId="00D50A0F" wp14:editId="212C3E3F">
                <wp:simplePos x="0" y="0"/>
                <wp:positionH relativeFrom="page">
                  <wp:posOffset>3754120</wp:posOffset>
                </wp:positionH>
                <wp:positionV relativeFrom="paragraph">
                  <wp:posOffset>2125588</wp:posOffset>
                </wp:positionV>
                <wp:extent cx="2901950" cy="615950"/>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950" cy="615950"/>
                        </a:xfrm>
                        <a:prstGeom prst="rect">
                          <a:avLst/>
                        </a:prstGeom>
                        <a:noFill/>
                        <a:ln w="9525">
                          <a:noFill/>
                          <a:miter lim="800000"/>
                          <a:headEnd/>
                          <a:tailEnd/>
                        </a:ln>
                      </wps:spPr>
                      <wps:txbx>
                        <w:txbxContent>
                          <w:p w14:paraId="285992F5" w14:textId="77777777" w:rsidR="00C75805" w:rsidRPr="00944B50" w:rsidRDefault="00C75805" w:rsidP="00C75805">
                            <w:pPr>
                              <w:jc w:val="both"/>
                              <w:rPr>
                                <w:sz w:val="18"/>
                                <w:szCs w:val="18"/>
                              </w:rPr>
                            </w:pPr>
                            <w:r w:rsidRPr="00944B50">
                              <w:rPr>
                                <w:sz w:val="18"/>
                                <w:szCs w:val="18"/>
                              </w:rPr>
                              <w:t>Figure 2 &amp; 3: Arrow show PCL avulsion fracture large enough for 4.0</w:t>
                            </w:r>
                            <w:r>
                              <w:rPr>
                                <w:sz w:val="18"/>
                                <w:szCs w:val="18"/>
                              </w:rPr>
                              <w:t xml:space="preserve"> mm</w:t>
                            </w:r>
                            <w:r w:rsidRPr="00944B50">
                              <w:rPr>
                                <w:sz w:val="18"/>
                                <w:szCs w:val="18"/>
                              </w:rPr>
                              <w:t xml:space="preserve"> cannulated cancellous screw osteosynthesis</w:t>
                            </w:r>
                            <w:r>
                              <w:rPr>
                                <w:sz w:val="18"/>
                                <w:szCs w:val="18"/>
                              </w:rPr>
                              <w:t>. I/I was used to avoid growth plate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D50A0F" id="_x0000_s1027" type="#_x0000_t202" style="position:absolute;margin-left:295.6pt;margin-top:167.35pt;width:228.5pt;height:48.5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" filled="f" stroked="f">
                <v:textbox>
                  <w:txbxContent>
                    <w:p w14:paraId="285992F5" w14:textId="77777777" w:rsidR="00C75805" w:rsidRPr="00944B50" w:rsidRDefault="00C75805" w:rsidP="00C75805">
                      <w:pPr>
                        <w:jc w:val="both"/>
                        <w:rPr>
                          <w:sz w:val="18"/>
                          <w:szCs w:val="18"/>
                        </w:rPr>
                      </w:pPr>
                      <w:r w:rsidRPr="00944B50">
                        <w:rPr>
                          <w:sz w:val="18"/>
                          <w:szCs w:val="18"/>
                        </w:rPr>
                        <w:t>Figure 2 &amp; 3: Arrow show PCL avulsion fracture large enough for 4.0</w:t>
                      </w:r>
                      <w:r>
                        <w:rPr>
                          <w:sz w:val="18"/>
                          <w:szCs w:val="18"/>
                        </w:rPr>
                        <w:t xml:space="preserve"> mm</w:t>
                      </w:r>
                      <w:r w:rsidRPr="00944B50">
                        <w:rPr>
                          <w:sz w:val="18"/>
                          <w:szCs w:val="18"/>
                        </w:rPr>
                        <w:t xml:space="preserve"> cannulated cancellous screw osteosynthesis</w:t>
                      </w:r>
                      <w:r>
                        <w:rPr>
                          <w:sz w:val="18"/>
                          <w:szCs w:val="18"/>
                        </w:rPr>
                        <w:t>. I/I was used to avoid growth plate</w:t>
                      </w:r>
                    </w:p>
                  </w:txbxContent>
                </v:textbox>
                <w10:wrap type="square" anchorx="page"/>
              </v:shape>
            </w:pict>
          </mc:Fallback>
        </mc:AlternateContent>
      </w:r>
      <w:r w:rsidRPr="00C75805">
        <w:rPr>
          <w:noProof/>
        </w:rPr>
        <mc:AlternateContent>
          <mc:Choice Requires="wps">
            <w:drawing>
              <wp:anchor distT="45720" distB="45720" distL="114300" distR="114300" simplePos="0" relativeHeight="251666432" behindDoc="0" locked="0" layoutInCell="1" allowOverlap="1" wp14:anchorId="0A45BB66" wp14:editId="65D3E3EE">
                <wp:simplePos x="0" y="0"/>
                <wp:positionH relativeFrom="margin">
                  <wp:posOffset>2249805</wp:posOffset>
                </wp:positionH>
                <wp:positionV relativeFrom="paragraph">
                  <wp:posOffset>4547870</wp:posOffset>
                </wp:positionV>
                <wp:extent cx="2931795" cy="228600"/>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1795" cy="228600"/>
                        </a:xfrm>
                        <a:prstGeom prst="rect">
                          <a:avLst/>
                        </a:prstGeom>
                        <a:noFill/>
                        <a:ln w="9525">
                          <a:noFill/>
                          <a:miter lim="800000"/>
                          <a:headEnd/>
                          <a:tailEnd/>
                        </a:ln>
                      </wps:spPr>
                      <wps:txbx>
                        <w:txbxContent>
                          <w:p w14:paraId="100BD76D" w14:textId="77777777" w:rsidR="00C75805" w:rsidRPr="00944B50" w:rsidRDefault="00C75805" w:rsidP="00C75805">
                            <w:pPr>
                              <w:rPr>
                                <w:sz w:val="18"/>
                                <w:szCs w:val="18"/>
                              </w:rPr>
                            </w:pPr>
                            <w:r w:rsidRPr="00944B50">
                              <w:rPr>
                                <w:sz w:val="18"/>
                                <w:szCs w:val="18"/>
                              </w:rPr>
                              <w:t xml:space="preserve">Figure </w:t>
                            </w:r>
                            <w:r>
                              <w:rPr>
                                <w:sz w:val="18"/>
                                <w:szCs w:val="18"/>
                              </w:rPr>
                              <w:t>4: Check Xray post op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45BB66" id="_x0000_s1028" type="#_x0000_t202" style="position:absolute;margin-left:177.15pt;margin-top:358.1pt;width:230.85pt;height:18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" filled="f" stroked="f">
                <v:textbox>
                  <w:txbxContent>
                    <w:p w14:paraId="100BD76D" w14:textId="77777777" w:rsidR="00C75805" w:rsidRPr="00944B50" w:rsidRDefault="00C75805" w:rsidP="00C75805">
                      <w:pPr>
                        <w:rPr>
                          <w:sz w:val="18"/>
                          <w:szCs w:val="18"/>
                        </w:rPr>
                      </w:pPr>
                      <w:r w:rsidRPr="00944B50">
                        <w:rPr>
                          <w:sz w:val="18"/>
                          <w:szCs w:val="18"/>
                        </w:rPr>
                        <w:t xml:space="preserve">Figure </w:t>
                      </w:r>
                      <w:r>
                        <w:rPr>
                          <w:sz w:val="18"/>
                          <w:szCs w:val="18"/>
                        </w:rPr>
                        <w:t>4: Check Xray post op</w:t>
                      </w:r>
                    </w:p>
                  </w:txbxContent>
                </v:textbox>
                <w10:wrap type="square" anchorx="margin"/>
              </v:shape>
            </w:pict>
          </mc:Fallback>
        </mc:AlternateContent>
      </w:r>
      <w:r w:rsidRPr="00C75805">
        <w:rPr>
          <w:noProof/>
        </w:rPr>
        <mc:AlternateContent>
          <mc:Choice Requires="wps">
            <w:drawing>
              <wp:anchor distT="45720" distB="45720" distL="114300" distR="114300" simplePos="0" relativeHeight="251667456" behindDoc="0" locked="0" layoutInCell="1" allowOverlap="1" wp14:anchorId="2DC313A9" wp14:editId="2CD3C094">
                <wp:simplePos x="0" y="0"/>
                <wp:positionH relativeFrom="page">
                  <wp:posOffset>3982720</wp:posOffset>
                </wp:positionH>
                <wp:positionV relativeFrom="paragraph">
                  <wp:posOffset>6317615</wp:posOffset>
                </wp:positionV>
                <wp:extent cx="2076450" cy="42989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2076450" cy="429895"/>
                        </a:xfrm>
                        <a:prstGeom prst="rect">
                          <a:avLst/>
                        </a:prstGeom>
                        <a:noFill/>
                        <a:ln w="9525">
                          <a:noFill/>
                          <a:miter lim="800000"/>
                          <a:headEnd/>
                          <a:tailEnd/>
                        </a:ln>
                      </wps:spPr>
                      <wps:txbx>
                        <w:txbxContent>
                          <w:p w14:paraId="0562EE48" w14:textId="77777777" w:rsidR="00C75805" w:rsidRPr="00944B50" w:rsidRDefault="00C75805" w:rsidP="00C75805">
                            <w:pPr>
                              <w:rPr>
                                <w:sz w:val="18"/>
                                <w:szCs w:val="18"/>
                              </w:rPr>
                            </w:pPr>
                            <w:r w:rsidRPr="00944B50">
                              <w:rPr>
                                <w:sz w:val="18"/>
                                <w:szCs w:val="18"/>
                              </w:rPr>
                              <w:t xml:space="preserve">Figure </w:t>
                            </w:r>
                            <w:r>
                              <w:rPr>
                                <w:sz w:val="18"/>
                                <w:szCs w:val="18"/>
                              </w:rPr>
                              <w:t>5: Post removal of screw (post trauma 6 month) – growth plate intact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C313A9" id="_x0000_s1029" type="#_x0000_t202" style="position:absolute;margin-left:313.6pt;margin-top:497.45pt;width:163.5pt;height:33.85pt;rotation:180;flip:y;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" filled="f" stroked="f">
                <v:textbox>
                  <w:txbxContent>
                    <w:p w14:paraId="0562EE48" w14:textId="77777777" w:rsidR="00C75805" w:rsidRPr="00944B50" w:rsidRDefault="00C75805" w:rsidP="00C75805">
                      <w:pPr>
                        <w:rPr>
                          <w:sz w:val="18"/>
                          <w:szCs w:val="18"/>
                        </w:rPr>
                      </w:pPr>
                      <w:r w:rsidRPr="00944B50">
                        <w:rPr>
                          <w:sz w:val="18"/>
                          <w:szCs w:val="18"/>
                        </w:rPr>
                        <w:t xml:space="preserve">Figure </w:t>
                      </w:r>
                      <w:r>
                        <w:rPr>
                          <w:sz w:val="18"/>
                          <w:szCs w:val="18"/>
                        </w:rPr>
                        <w:t>5: Post removal of screw (post trauma 6 month) – growth plate intact</w:t>
                      </w:r>
                    </w:p>
                  </w:txbxContent>
                </v:textbox>
                <w10:wrap type="square" anchorx="page"/>
              </v:shape>
            </w:pict>
          </mc:Fallback>
        </mc:AlternateContent>
      </w:r>
      <w:r w:rsidR="00C75805" w:rsidRPr="00C75805">
        <w:rPr>
          <w:noProof/>
        </w:rPr>
        <mc:AlternateContent>
          <mc:Choice Requires="wps">
            <w:drawing>
              <wp:anchor distT="45720" distB="45720" distL="114300" distR="114300" simplePos="0" relativeHeight="251679744" behindDoc="0" locked="0" layoutInCell="1" allowOverlap="1" wp14:anchorId="56191D9D" wp14:editId="1E31C187">
                <wp:simplePos x="0" y="0"/>
                <wp:positionH relativeFrom="margin">
                  <wp:posOffset>2026285</wp:posOffset>
                </wp:positionH>
                <wp:positionV relativeFrom="paragraph">
                  <wp:posOffset>7031355</wp:posOffset>
                </wp:positionV>
                <wp:extent cx="904875" cy="27813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278130"/>
                        </a:xfrm>
                        <a:prstGeom prst="rect">
                          <a:avLst/>
                        </a:prstGeom>
                        <a:noFill/>
                        <a:ln w="9525">
                          <a:noFill/>
                          <a:miter lim="800000"/>
                          <a:headEnd/>
                          <a:tailEnd/>
                        </a:ln>
                      </wps:spPr>
                      <wps:txbx>
                        <w:txbxContent>
                          <w:p w14:paraId="463F8F95" w14:textId="77777777" w:rsidR="00C75805" w:rsidRPr="00944B50" w:rsidRDefault="00C75805" w:rsidP="00C75805">
                            <w:pPr>
                              <w:rPr>
                                <w:rFonts w:ascii="Arial" w:hAnsi="Arial" w:cs="Arial"/>
                                <w:color w:val="FFFFFF" w:themeColor="background1"/>
                              </w:rPr>
                            </w:pPr>
                            <w:r w:rsidRPr="00944B50">
                              <w:rPr>
                                <w:rFonts w:ascii="Arial" w:hAnsi="Arial" w:cs="Arial"/>
                                <w:color w:val="FFFFFF" w:themeColor="background1"/>
                              </w:rPr>
                              <w:t>Figure</w:t>
                            </w:r>
                            <w:r>
                              <w:rPr>
                                <w:rFonts w:ascii="Arial" w:hAnsi="Arial" w:cs="Arial"/>
                                <w:color w:val="FFFFFF" w:themeColor="background1"/>
                              </w:rPr>
                              <w:t xml:space="preserve"> 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191D9D" id="_x0000_s1030" type="#_x0000_t202" style="position:absolute;margin-left:159.55pt;margin-top:553.65pt;width:71.25pt;height:21.9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" filled="f" stroked="f">
                <v:textbox>
                  <w:txbxContent>
                    <w:p w14:paraId="463F8F95" w14:textId="77777777" w:rsidR="00C75805" w:rsidRPr="00944B50" w:rsidRDefault="00C75805" w:rsidP="00C75805">
                      <w:pPr>
                        <w:rPr>
                          <w:rFonts w:ascii="Arial" w:hAnsi="Arial" w:cs="Arial"/>
                          <w:color w:val="FFFFFF" w:themeColor="background1"/>
                        </w:rPr>
                      </w:pPr>
                      <w:r w:rsidRPr="00944B50">
                        <w:rPr>
                          <w:rFonts w:ascii="Arial" w:hAnsi="Arial" w:cs="Arial"/>
                          <w:color w:val="FFFFFF" w:themeColor="background1"/>
                        </w:rPr>
                        <w:t>Figure</w:t>
                      </w:r>
                      <w:r>
                        <w:rPr>
                          <w:rFonts w:ascii="Arial" w:hAnsi="Arial" w:cs="Arial"/>
                          <w:color w:val="FFFFFF" w:themeColor="background1"/>
                        </w:rPr>
                        <w:t xml:space="preserve"> 5</w:t>
                      </w:r>
                    </w:p>
                  </w:txbxContent>
                </v:textbox>
                <w10:wrap type="square" anchorx="margin"/>
              </v:shape>
            </w:pict>
          </mc:Fallback>
        </mc:AlternateContent>
      </w:r>
      <w:r w:rsidR="00C75805" w:rsidRPr="00C75805">
        <w:rPr>
          <w:noProof/>
        </w:rPr>
        <mc:AlternateContent>
          <mc:Choice Requires="wps">
            <w:drawing>
              <wp:anchor distT="45720" distB="45720" distL="114300" distR="114300" simplePos="0" relativeHeight="251678720" behindDoc="0" locked="0" layoutInCell="1" allowOverlap="1" wp14:anchorId="4AF9D217" wp14:editId="7EC3C492">
                <wp:simplePos x="0" y="0"/>
                <wp:positionH relativeFrom="page">
                  <wp:posOffset>1561465</wp:posOffset>
                </wp:positionH>
                <wp:positionV relativeFrom="paragraph">
                  <wp:posOffset>5048250</wp:posOffset>
                </wp:positionV>
                <wp:extent cx="904875" cy="278130"/>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278130"/>
                        </a:xfrm>
                        <a:prstGeom prst="rect">
                          <a:avLst/>
                        </a:prstGeom>
                        <a:noFill/>
                        <a:ln w="9525">
                          <a:noFill/>
                          <a:miter lim="800000"/>
                          <a:headEnd/>
                          <a:tailEnd/>
                        </a:ln>
                      </wps:spPr>
                      <wps:txbx>
                        <w:txbxContent>
                          <w:p w14:paraId="7A537F28" w14:textId="77777777" w:rsidR="00C75805" w:rsidRPr="00944B50" w:rsidRDefault="00C75805" w:rsidP="00C75805">
                            <w:pPr>
                              <w:rPr>
                                <w:rFonts w:ascii="Arial" w:hAnsi="Arial" w:cs="Arial"/>
                                <w:color w:val="FFFFFF" w:themeColor="background1"/>
                              </w:rPr>
                            </w:pPr>
                            <w:r w:rsidRPr="00944B50">
                              <w:rPr>
                                <w:rFonts w:ascii="Arial" w:hAnsi="Arial" w:cs="Arial"/>
                                <w:color w:val="FFFFFF" w:themeColor="background1"/>
                              </w:rPr>
                              <w:t xml:space="preserve">Figure </w:t>
                            </w:r>
                            <w:r>
                              <w:rPr>
                                <w:rFonts w:ascii="Arial" w:hAnsi="Arial" w:cs="Arial"/>
                                <w:color w:val="FFFFFF" w:themeColor="background1"/>
                              </w:rPr>
                              <w:t>4</w:t>
                            </w:r>
                            <w:r w:rsidRPr="00944B50">
                              <w:rPr>
                                <w:rFonts w:ascii="Arial" w:hAnsi="Arial" w:cs="Arial"/>
                                <w:noProof/>
                                <w:color w:val="FFFFFF" w:themeColor="background1"/>
                              </w:rPr>
                              <w:drawing>
                                <wp:inline distT="0" distB="0" distL="0" distR="0" wp14:anchorId="309FA2E1" wp14:editId="77384F1A">
                                  <wp:extent cx="543560" cy="2055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560" cy="20559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F9D217" id="_x0000_s1031" type="#_x0000_t202" style="position:absolute;margin-left:122.95pt;margin-top:397.5pt;width:71.25pt;height:21.9pt;z-index:2516787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" filled="f" stroked="f">
                <v:textbox>
                  <w:txbxContent>
                    <w:p w14:paraId="7A537F28" w14:textId="77777777" w:rsidR="00C75805" w:rsidRPr="00944B50" w:rsidRDefault="00C75805" w:rsidP="00C75805">
                      <w:pPr>
                        <w:rPr>
                          <w:rFonts w:ascii="Arial" w:hAnsi="Arial" w:cs="Arial"/>
                          <w:color w:val="FFFFFF" w:themeColor="background1"/>
                        </w:rPr>
                      </w:pPr>
                      <w:r w:rsidRPr="00944B50">
                        <w:rPr>
                          <w:rFonts w:ascii="Arial" w:hAnsi="Arial" w:cs="Arial"/>
                          <w:color w:val="FFFFFF" w:themeColor="background1"/>
                        </w:rPr>
                        <w:t xml:space="preserve">Figure </w:t>
                      </w:r>
                      <w:r>
                        <w:rPr>
                          <w:rFonts w:ascii="Arial" w:hAnsi="Arial" w:cs="Arial"/>
                          <w:color w:val="FFFFFF" w:themeColor="background1"/>
                        </w:rPr>
                        <w:t>4</w:t>
                      </w:r>
                      <w:r w:rsidRPr="00944B50">
                        <w:rPr>
                          <w:rFonts w:ascii="Arial" w:hAnsi="Arial" w:cs="Arial"/>
                          <w:noProof/>
                          <w:color w:val="FFFFFF" w:themeColor="background1"/>
                        </w:rPr>
                        <w:drawing>
                          <wp:inline distT="0" distB="0" distL="0" distR="0" wp14:anchorId="309FA2E1" wp14:editId="77384F1A">
                            <wp:extent cx="543560" cy="2055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560" cy="205595"/>
                                    </a:xfrm>
                                    <a:prstGeom prst="rect">
                                      <a:avLst/>
                                    </a:prstGeom>
                                    <a:noFill/>
                                    <a:ln>
                                      <a:noFill/>
                                    </a:ln>
                                  </pic:spPr>
                                </pic:pic>
                              </a:graphicData>
                            </a:graphic>
                          </wp:inline>
                        </w:drawing>
                      </w:r>
                    </w:p>
                  </w:txbxContent>
                </v:textbox>
                <w10:wrap type="square" anchorx="page"/>
              </v:shape>
            </w:pict>
          </mc:Fallback>
        </mc:AlternateContent>
      </w:r>
      <w:r w:rsidR="00C75805" w:rsidRPr="00C75805">
        <w:rPr>
          <w:noProof/>
        </w:rPr>
        <mc:AlternateContent>
          <mc:Choice Requires="wps">
            <w:drawing>
              <wp:anchor distT="0" distB="0" distL="114300" distR="114300" simplePos="0" relativeHeight="251674624" behindDoc="0" locked="0" layoutInCell="1" allowOverlap="1" wp14:anchorId="1ECD8B04" wp14:editId="54F6C325">
                <wp:simplePos x="0" y="0"/>
                <wp:positionH relativeFrom="column">
                  <wp:posOffset>3176</wp:posOffset>
                </wp:positionH>
                <wp:positionV relativeFrom="paragraph">
                  <wp:posOffset>2190116</wp:posOffset>
                </wp:positionV>
                <wp:extent cx="390347" cy="132138"/>
                <wp:effectExtent l="19050" t="76200" r="10160" b="58420"/>
                <wp:wrapNone/>
                <wp:docPr id="9" name="Arrow: Right 9"/>
                <wp:cNvGraphicFramePr/>
                <a:graphic xmlns:a="http://schemas.openxmlformats.org/drawingml/2006/main">
                  <a:graphicData uri="http://schemas.microsoft.com/office/word/2010/wordprocessingShape">
                    <wps:wsp>
                      <wps:cNvSpPr/>
                      <wps:spPr>
                        <a:xfrm rot="20235176">
                          <a:off x="0" y="0"/>
                          <a:ext cx="390347" cy="132138"/>
                        </a:xfrm>
                        <a:prstGeom prst="rightArrow">
                          <a:avLst/>
                        </a:prstGeom>
                        <a:solidFill>
                          <a:sysClr val="window" lastClr="FFFFFF"/>
                        </a:solidFill>
                        <a:ln w="12700" cap="flat" cmpd="sng" algn="ctr">
                          <a:solidFill>
                            <a:schemeClr val="tx1">
                              <a:lumMod val="85000"/>
                              <a:lumOff val="15000"/>
                            </a:scheme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1B343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9" o:spid="_x0000_s1026" type="#_x0000_t13" style="position:absolute;margin-left:.25pt;margin-top:172.45pt;width:30.75pt;height:10.4pt;rotation:-1490752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" adj="17944" fillcolor="window" strokecolor="#272727 [2749]" strokeweight="1pt"/>
            </w:pict>
          </mc:Fallback>
        </mc:AlternateContent>
      </w:r>
      <w:r w:rsidR="00C75805" w:rsidRPr="00C75805">
        <w:rPr>
          <w:noProof/>
        </w:rPr>
        <mc:AlternateContent>
          <mc:Choice Requires="wps">
            <w:drawing>
              <wp:anchor distT="45720" distB="45720" distL="114300" distR="114300" simplePos="0" relativeHeight="251676672" behindDoc="0" locked="0" layoutInCell="1" allowOverlap="1" wp14:anchorId="4189D176" wp14:editId="22DF56A0">
                <wp:simplePos x="0" y="0"/>
                <wp:positionH relativeFrom="margin">
                  <wp:posOffset>1971675</wp:posOffset>
                </wp:positionH>
                <wp:positionV relativeFrom="paragraph">
                  <wp:posOffset>2707005</wp:posOffset>
                </wp:positionV>
                <wp:extent cx="811530" cy="27813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1530" cy="278130"/>
                        </a:xfrm>
                        <a:prstGeom prst="rect">
                          <a:avLst/>
                        </a:prstGeom>
                        <a:noFill/>
                        <a:ln w="9525">
                          <a:noFill/>
                          <a:miter lim="800000"/>
                          <a:headEnd/>
                          <a:tailEnd/>
                        </a:ln>
                      </wps:spPr>
                      <wps:txbx>
                        <w:txbxContent>
                          <w:p w14:paraId="50282506" w14:textId="77777777" w:rsidR="00C75805" w:rsidRPr="00944B50" w:rsidRDefault="00C75805" w:rsidP="00C75805">
                            <w:pPr>
                              <w:rPr>
                                <w:rFonts w:ascii="Arial" w:hAnsi="Arial" w:cs="Arial"/>
                                <w:color w:val="FFFFFF" w:themeColor="background1"/>
                              </w:rPr>
                            </w:pPr>
                            <w:r w:rsidRPr="00944B50">
                              <w:rPr>
                                <w:rFonts w:ascii="Arial" w:hAnsi="Arial" w:cs="Arial"/>
                                <w:color w:val="FFFFFF" w:themeColor="background1"/>
                              </w:rPr>
                              <w:t xml:space="preserve">Figure </w:t>
                            </w:r>
                            <w:r>
                              <w:rPr>
                                <w:rFonts w:ascii="Arial" w:hAnsi="Arial" w:cs="Arial"/>
                                <w:color w:val="FFFFFF" w:themeColor="background1"/>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89D176" id="_x0000_s1032" type="#_x0000_t202" style="position:absolute;margin-left:155.25pt;margin-top:213.15pt;width:63.9pt;height:21.9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" filled="f" stroked="f">
                <v:textbox>
                  <w:txbxContent>
                    <w:p w14:paraId="50282506" w14:textId="77777777" w:rsidR="00C75805" w:rsidRPr="00944B50" w:rsidRDefault="00C75805" w:rsidP="00C75805">
                      <w:pPr>
                        <w:rPr>
                          <w:rFonts w:ascii="Arial" w:hAnsi="Arial" w:cs="Arial"/>
                          <w:color w:val="FFFFFF" w:themeColor="background1"/>
                        </w:rPr>
                      </w:pPr>
                      <w:r w:rsidRPr="00944B50">
                        <w:rPr>
                          <w:rFonts w:ascii="Arial" w:hAnsi="Arial" w:cs="Arial"/>
                          <w:color w:val="FFFFFF" w:themeColor="background1"/>
                        </w:rPr>
                        <w:t xml:space="preserve">Figure </w:t>
                      </w:r>
                      <w:r>
                        <w:rPr>
                          <w:rFonts w:ascii="Arial" w:hAnsi="Arial" w:cs="Arial"/>
                          <w:color w:val="FFFFFF" w:themeColor="background1"/>
                        </w:rPr>
                        <w:t>3</w:t>
                      </w:r>
                    </w:p>
                  </w:txbxContent>
                </v:textbox>
                <w10:wrap type="square" anchorx="margin"/>
              </v:shape>
            </w:pict>
          </mc:Fallback>
        </mc:AlternateContent>
      </w:r>
      <w:r w:rsidR="00C75805" w:rsidRPr="00C75805">
        <w:rPr>
          <w:noProof/>
        </w:rPr>
        <mc:AlternateContent>
          <mc:Choice Requires="wps">
            <w:drawing>
              <wp:anchor distT="45720" distB="45720" distL="114300" distR="114300" simplePos="0" relativeHeight="251675648" behindDoc="0" locked="0" layoutInCell="1" allowOverlap="1" wp14:anchorId="106A4BCE" wp14:editId="23F3E51D">
                <wp:simplePos x="0" y="0"/>
                <wp:positionH relativeFrom="page">
                  <wp:posOffset>1447800</wp:posOffset>
                </wp:positionH>
                <wp:positionV relativeFrom="paragraph">
                  <wp:posOffset>2716530</wp:posOffset>
                </wp:positionV>
                <wp:extent cx="811530" cy="27813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1530" cy="278130"/>
                        </a:xfrm>
                        <a:prstGeom prst="rect">
                          <a:avLst/>
                        </a:prstGeom>
                        <a:noFill/>
                        <a:ln w="9525">
                          <a:noFill/>
                          <a:miter lim="800000"/>
                          <a:headEnd/>
                          <a:tailEnd/>
                        </a:ln>
                      </wps:spPr>
                      <wps:txbx>
                        <w:txbxContent>
                          <w:p w14:paraId="70E86754" w14:textId="77777777" w:rsidR="00C75805" w:rsidRPr="00944B50" w:rsidRDefault="00C75805" w:rsidP="00C75805">
                            <w:pPr>
                              <w:rPr>
                                <w:rFonts w:ascii="Arial" w:hAnsi="Arial" w:cs="Arial"/>
                                <w:color w:val="FFFFFF" w:themeColor="background1"/>
                              </w:rPr>
                            </w:pPr>
                            <w:r w:rsidRPr="00944B50">
                              <w:rPr>
                                <w:rFonts w:ascii="Arial" w:hAnsi="Arial" w:cs="Arial"/>
                                <w:color w:val="FFFFFF" w:themeColor="background1"/>
                              </w:rPr>
                              <w:t xml:space="preserve">Figure </w:t>
                            </w:r>
                            <w:r>
                              <w:rPr>
                                <w:rFonts w:ascii="Arial" w:hAnsi="Arial" w:cs="Arial"/>
                                <w:color w:val="FFFFFF" w:themeColor="background1"/>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6A4BCE" id="_x0000_s1033" type="#_x0000_t202" style="position:absolute;margin-left:114pt;margin-top:213.9pt;width:63.9pt;height:21.9pt;z-index:2516756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" filled="f" stroked="f">
                <v:textbox>
                  <w:txbxContent>
                    <w:p w14:paraId="70E86754" w14:textId="77777777" w:rsidR="00C75805" w:rsidRPr="00944B50" w:rsidRDefault="00C75805" w:rsidP="00C75805">
                      <w:pPr>
                        <w:rPr>
                          <w:rFonts w:ascii="Arial" w:hAnsi="Arial" w:cs="Arial"/>
                          <w:color w:val="FFFFFF" w:themeColor="background1"/>
                        </w:rPr>
                      </w:pPr>
                      <w:r w:rsidRPr="00944B50">
                        <w:rPr>
                          <w:rFonts w:ascii="Arial" w:hAnsi="Arial" w:cs="Arial"/>
                          <w:color w:val="FFFFFF" w:themeColor="background1"/>
                        </w:rPr>
                        <w:t xml:space="preserve">Figure </w:t>
                      </w:r>
                      <w:r>
                        <w:rPr>
                          <w:rFonts w:ascii="Arial" w:hAnsi="Arial" w:cs="Arial"/>
                          <w:color w:val="FFFFFF" w:themeColor="background1"/>
                        </w:rPr>
                        <w:t>2</w:t>
                      </w:r>
                    </w:p>
                  </w:txbxContent>
                </v:textbox>
                <w10:wrap type="square" anchorx="page"/>
              </v:shape>
            </w:pict>
          </mc:Fallback>
        </mc:AlternateContent>
      </w:r>
      <w:r w:rsidR="00C75805" w:rsidRPr="00C75805">
        <w:rPr>
          <w:noProof/>
        </w:rPr>
        <mc:AlternateContent>
          <mc:Choice Requires="wps">
            <w:drawing>
              <wp:anchor distT="45720" distB="45720" distL="114300" distR="114300" simplePos="0" relativeHeight="251672576" behindDoc="0" locked="0" layoutInCell="1" allowOverlap="1" wp14:anchorId="4004F06C" wp14:editId="4F102476">
                <wp:simplePos x="0" y="0"/>
                <wp:positionH relativeFrom="page">
                  <wp:posOffset>1504950</wp:posOffset>
                </wp:positionH>
                <wp:positionV relativeFrom="paragraph">
                  <wp:posOffset>1297305</wp:posOffset>
                </wp:positionV>
                <wp:extent cx="838200" cy="27813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78130"/>
                        </a:xfrm>
                        <a:prstGeom prst="rect">
                          <a:avLst/>
                        </a:prstGeom>
                        <a:noFill/>
                        <a:ln w="9525">
                          <a:noFill/>
                          <a:miter lim="800000"/>
                          <a:headEnd/>
                          <a:tailEnd/>
                        </a:ln>
                      </wps:spPr>
                      <wps:txbx>
                        <w:txbxContent>
                          <w:p w14:paraId="4A820529" w14:textId="77777777" w:rsidR="00C75805" w:rsidRPr="00944B50" w:rsidRDefault="00C75805" w:rsidP="00C75805">
                            <w:pPr>
                              <w:rPr>
                                <w:rFonts w:ascii="Arial" w:hAnsi="Arial" w:cs="Arial"/>
                                <w:color w:val="FFFFFF" w:themeColor="background1"/>
                              </w:rPr>
                            </w:pPr>
                            <w:r w:rsidRPr="00944B50">
                              <w:rPr>
                                <w:rFonts w:ascii="Arial" w:hAnsi="Arial" w:cs="Arial"/>
                                <w:color w:val="FFFFFF" w:themeColor="background1"/>
                              </w:rPr>
                              <w:t>Figure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04F06C" id="_x0000_s1034" type="#_x0000_t202" style="position:absolute;margin-left:118.5pt;margin-top:102.15pt;width:66pt;height:21.9pt;z-index:2516725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" filled="f" stroked="f">
                <v:textbox>
                  <w:txbxContent>
                    <w:p w14:paraId="4A820529" w14:textId="77777777" w:rsidR="00C75805" w:rsidRPr="00944B50" w:rsidRDefault="00C75805" w:rsidP="00C75805">
                      <w:pPr>
                        <w:rPr>
                          <w:rFonts w:ascii="Arial" w:hAnsi="Arial" w:cs="Arial"/>
                          <w:color w:val="FFFFFF" w:themeColor="background1"/>
                        </w:rPr>
                      </w:pPr>
                      <w:r w:rsidRPr="00944B50">
                        <w:rPr>
                          <w:rFonts w:ascii="Arial" w:hAnsi="Arial" w:cs="Arial"/>
                          <w:color w:val="FFFFFF" w:themeColor="background1"/>
                        </w:rPr>
                        <w:t>Figure 1</w:t>
                      </w:r>
                    </w:p>
                  </w:txbxContent>
                </v:textbox>
                <w10:wrap type="square" anchorx="page"/>
              </v:shape>
            </w:pict>
          </mc:Fallback>
        </mc:AlternateContent>
      </w:r>
      <w:r w:rsidR="00C75805" w:rsidRPr="00C75805">
        <w:rPr>
          <w:noProof/>
        </w:rPr>
        <mc:AlternateContent>
          <mc:Choice Requires="wps">
            <w:drawing>
              <wp:anchor distT="0" distB="0" distL="114300" distR="114300" simplePos="0" relativeHeight="251671552" behindDoc="0" locked="0" layoutInCell="1" allowOverlap="1" wp14:anchorId="605C83D1" wp14:editId="28D4794E">
                <wp:simplePos x="0" y="0"/>
                <wp:positionH relativeFrom="column">
                  <wp:posOffset>932180</wp:posOffset>
                </wp:positionH>
                <wp:positionV relativeFrom="paragraph">
                  <wp:posOffset>808990</wp:posOffset>
                </wp:positionV>
                <wp:extent cx="364703" cy="79283"/>
                <wp:effectExtent l="19050" t="76200" r="16510" b="54610"/>
                <wp:wrapTopAndBottom/>
                <wp:docPr id="1" name="Arrow: Right 1"/>
                <wp:cNvGraphicFramePr/>
                <a:graphic xmlns:a="http://schemas.openxmlformats.org/drawingml/2006/main">
                  <a:graphicData uri="http://schemas.microsoft.com/office/word/2010/wordprocessingShape">
                    <wps:wsp>
                      <wps:cNvSpPr/>
                      <wps:spPr>
                        <a:xfrm rot="20414662">
                          <a:off x="0" y="0"/>
                          <a:ext cx="364703" cy="79283"/>
                        </a:xfrm>
                        <a:prstGeom prst="rightArrow">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53F432B" id="Arrow: Right 1" o:spid="_x0000_s1026" type="#_x0000_t13" style="position:absolute;margin-left:73.4pt;margin-top:63.7pt;width:28.7pt;height:6.25pt;rotation:-1294705fd;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" adj="19252" fillcolor="white [3212]" strokecolor="white [3212]" strokeweight="2pt">
                <w10:wrap type="topAndBottom"/>
              </v:shape>
            </w:pict>
          </mc:Fallback>
        </mc:AlternateContent>
      </w:r>
      <w:r w:rsidR="00C75805" w:rsidRPr="00C75805">
        <w:rPr>
          <w:noProof/>
        </w:rPr>
        <w:drawing>
          <wp:anchor distT="0" distB="0" distL="114300" distR="114300" simplePos="0" relativeHeight="251669504" behindDoc="1" locked="0" layoutInCell="1" allowOverlap="1" wp14:anchorId="08720605" wp14:editId="37D5F64B">
            <wp:simplePos x="0" y="0"/>
            <wp:positionH relativeFrom="margin">
              <wp:posOffset>89535</wp:posOffset>
            </wp:positionH>
            <wp:positionV relativeFrom="paragraph">
              <wp:posOffset>5595620</wp:posOffset>
            </wp:positionV>
            <wp:extent cx="1548130" cy="1730375"/>
            <wp:effectExtent l="0" t="0" r="0" b="317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l="21178" r="17355" b="8402"/>
                    <a:stretch/>
                  </pic:blipFill>
                  <pic:spPr bwMode="auto">
                    <a:xfrm>
                      <a:off x="0" y="0"/>
                      <a:ext cx="1548130" cy="1730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75805" w:rsidRPr="00C75805">
        <w:rPr>
          <w:noProof/>
        </w:rPr>
        <w:drawing>
          <wp:anchor distT="0" distB="0" distL="114300" distR="114300" simplePos="0" relativeHeight="251668480" behindDoc="1" locked="0" layoutInCell="1" allowOverlap="1" wp14:anchorId="400303DD" wp14:editId="46DD950E">
            <wp:simplePos x="0" y="0"/>
            <wp:positionH relativeFrom="column">
              <wp:posOffset>1632585</wp:posOffset>
            </wp:positionH>
            <wp:positionV relativeFrom="paragraph">
              <wp:posOffset>5589905</wp:posOffset>
            </wp:positionV>
            <wp:extent cx="1396365" cy="1730375"/>
            <wp:effectExtent l="0" t="0" r="0"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7255" t="5778" r="10753" b="8359"/>
                    <a:stretch/>
                  </pic:blipFill>
                  <pic:spPr bwMode="auto">
                    <a:xfrm>
                      <a:off x="0" y="0"/>
                      <a:ext cx="1396365" cy="1730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75805" w:rsidRPr="00C75805">
        <w:rPr>
          <w:noProof/>
        </w:rPr>
        <mc:AlternateContent>
          <mc:Choice Requires="wps">
            <w:drawing>
              <wp:anchor distT="45720" distB="45720" distL="114300" distR="114300" simplePos="0" relativeHeight="251664384" behindDoc="0" locked="0" layoutInCell="1" allowOverlap="1" wp14:anchorId="0DB17253" wp14:editId="62313DF0">
                <wp:simplePos x="0" y="0"/>
                <wp:positionH relativeFrom="margin">
                  <wp:posOffset>1981200</wp:posOffset>
                </wp:positionH>
                <wp:positionV relativeFrom="paragraph">
                  <wp:posOffset>220980</wp:posOffset>
                </wp:positionV>
                <wp:extent cx="858520" cy="1114425"/>
                <wp:effectExtent l="0" t="0" r="0" b="952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8520" cy="1114425"/>
                        </a:xfrm>
                        <a:prstGeom prst="rect">
                          <a:avLst/>
                        </a:prstGeom>
                        <a:solidFill>
                          <a:srgbClr val="FFFFFF"/>
                        </a:solidFill>
                        <a:ln w="9525">
                          <a:noFill/>
                          <a:miter lim="800000"/>
                          <a:headEnd/>
                          <a:tailEnd/>
                        </a:ln>
                      </wps:spPr>
                      <wps:txbx>
                        <w:txbxContent>
                          <w:p w14:paraId="66E51D4D" w14:textId="77777777" w:rsidR="00C75805" w:rsidRPr="00944B50" w:rsidRDefault="00C75805" w:rsidP="00C75805">
                            <w:pPr>
                              <w:rPr>
                                <w:sz w:val="18"/>
                                <w:szCs w:val="18"/>
                              </w:rPr>
                            </w:pPr>
                            <w:r w:rsidRPr="00944B50">
                              <w:rPr>
                                <w:sz w:val="18"/>
                                <w:szCs w:val="18"/>
                              </w:rPr>
                              <w:t>Figure 1: Arrow show small sliver of bone over posterior knee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B17253" id="_x0000_s1035" type="#_x0000_t202" style="position:absolute;margin-left:156pt;margin-top:17.4pt;width:67.6pt;height:87.7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" stroked="f">
                <v:textbox>
                  <w:txbxContent>
                    <w:p w14:paraId="66E51D4D" w14:textId="77777777" w:rsidR="00C75805" w:rsidRPr="00944B50" w:rsidRDefault="00C75805" w:rsidP="00C75805">
                      <w:pPr>
                        <w:rPr>
                          <w:sz w:val="18"/>
                          <w:szCs w:val="18"/>
                        </w:rPr>
                      </w:pPr>
                      <w:r w:rsidRPr="00944B50">
                        <w:rPr>
                          <w:sz w:val="18"/>
                          <w:szCs w:val="18"/>
                        </w:rPr>
                        <w:t>Figure 1: Arrow show small sliver of bone over posterior knee</w:t>
                      </w:r>
                    </w:p>
                  </w:txbxContent>
                </v:textbox>
                <w10:wrap type="square" anchorx="margin"/>
              </v:shape>
            </w:pict>
          </mc:Fallback>
        </mc:AlternateContent>
      </w:r>
      <w:r w:rsidR="00C75805" w:rsidRPr="00C75805">
        <w:rPr>
          <w:noProof/>
        </w:rPr>
        <w:drawing>
          <wp:anchor distT="0" distB="0" distL="114300" distR="114300" simplePos="0" relativeHeight="251659264" behindDoc="1" locked="0" layoutInCell="1" allowOverlap="1" wp14:anchorId="579367B4" wp14:editId="16221DFF">
            <wp:simplePos x="0" y="0"/>
            <wp:positionH relativeFrom="margin">
              <wp:posOffset>73660</wp:posOffset>
            </wp:positionH>
            <wp:positionV relativeFrom="paragraph">
              <wp:posOffset>1727835</wp:posOffset>
            </wp:positionV>
            <wp:extent cx="1330325" cy="1263015"/>
            <wp:effectExtent l="0" t="0" r="317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4659" r="19823" b="29990"/>
                    <a:stretch/>
                  </pic:blipFill>
                  <pic:spPr bwMode="auto">
                    <a:xfrm flipH="1" flipV="1">
                      <a:off x="0" y="0"/>
                      <a:ext cx="1330325" cy="12630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75805" w:rsidRPr="00C75805">
        <w:rPr>
          <w:noProof/>
        </w:rPr>
        <w:drawing>
          <wp:anchor distT="0" distB="0" distL="114300" distR="114300" simplePos="0" relativeHeight="251660288" behindDoc="1" locked="0" layoutInCell="1" allowOverlap="1" wp14:anchorId="506F9190" wp14:editId="35E57224">
            <wp:simplePos x="0" y="0"/>
            <wp:positionH relativeFrom="margin">
              <wp:posOffset>62865</wp:posOffset>
            </wp:positionH>
            <wp:positionV relativeFrom="paragraph">
              <wp:posOffset>18415</wp:posOffset>
            </wp:positionV>
            <wp:extent cx="1918252" cy="1540005"/>
            <wp:effectExtent l="0" t="0" r="6350"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brightnessContrast bright="20000"/>
                              </a14:imgEffect>
                            </a14:imgLayer>
                          </a14:imgProps>
                        </a:ext>
                        <a:ext uri="{28A0092B-C50C-407E-A947-70E740481C1C}">
                          <a14:useLocalDpi xmlns:a14="http://schemas.microsoft.com/office/drawing/2010/main" val="0"/>
                        </a:ext>
                      </a:extLst>
                    </a:blip>
                    <a:srcRect l="15809" t="5392" r="5883" b="10784"/>
                    <a:stretch/>
                  </pic:blipFill>
                  <pic:spPr bwMode="auto">
                    <a:xfrm>
                      <a:off x="0" y="0"/>
                      <a:ext cx="1918252" cy="15400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75805" w:rsidRPr="00C75805">
        <w:rPr>
          <w:noProof/>
        </w:rPr>
        <w:drawing>
          <wp:anchor distT="0" distB="0" distL="114300" distR="114300" simplePos="0" relativeHeight="251662336" behindDoc="1" locked="0" layoutInCell="1" allowOverlap="1" wp14:anchorId="41F1EE67" wp14:editId="389AB4B7">
            <wp:simplePos x="0" y="0"/>
            <wp:positionH relativeFrom="margin">
              <wp:posOffset>1610995</wp:posOffset>
            </wp:positionH>
            <wp:positionV relativeFrom="paragraph">
              <wp:posOffset>1727835</wp:posOffset>
            </wp:positionV>
            <wp:extent cx="1226820" cy="126301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22780"/>
                    <a:stretch/>
                  </pic:blipFill>
                  <pic:spPr bwMode="auto">
                    <a:xfrm rot="10800000">
                      <a:off x="0" y="0"/>
                      <a:ext cx="1226820" cy="12630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75805" w:rsidRPr="00C75805">
        <w:rPr>
          <w:noProof/>
        </w:rPr>
        <w:drawing>
          <wp:anchor distT="0" distB="0" distL="114300" distR="114300" simplePos="0" relativeHeight="251663360" behindDoc="1" locked="0" layoutInCell="1" allowOverlap="1" wp14:anchorId="1E55A7B6" wp14:editId="156D5E6F">
            <wp:simplePos x="0" y="0"/>
            <wp:positionH relativeFrom="margin">
              <wp:posOffset>88265</wp:posOffset>
            </wp:positionH>
            <wp:positionV relativeFrom="paragraph">
              <wp:posOffset>3522345</wp:posOffset>
            </wp:positionV>
            <wp:extent cx="2162175" cy="1816633"/>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6" cstate="print">
                      <a:extLst>
                        <a:ext uri="{BEBA8EAE-BF5A-486C-A8C5-ECC9F3942E4B}">
                          <a14:imgProps xmlns:a14="http://schemas.microsoft.com/office/drawing/2010/main">
                            <a14:imgLayer r:embed="rId17">
                              <a14:imgEffect>
                                <a14:brightnessContrast contrast="20000"/>
                              </a14:imgEffect>
                            </a14:imgLayer>
                          </a14:imgProps>
                        </a:ext>
                        <a:ext uri="{28A0092B-C50C-407E-A947-70E740481C1C}">
                          <a14:useLocalDpi xmlns:a14="http://schemas.microsoft.com/office/drawing/2010/main" val="0"/>
                        </a:ext>
                      </a:extLst>
                    </a:blip>
                    <a:srcRect l="10719"/>
                    <a:stretch/>
                  </pic:blipFill>
                  <pic:spPr bwMode="auto">
                    <a:xfrm>
                      <a:off x="0" y="0"/>
                      <a:ext cx="2162175" cy="18166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C75805" w:rsidRPr="005B7D07" w:rsidSect="00C73B66">
      <w:headerReference w:type="default" r:id="rId18"/>
      <w:pgSz w:w="12240" w:h="15840"/>
      <w:pgMar w:top="1440" w:right="1440" w:bottom="142"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40A3EF" w14:textId="77777777" w:rsidR="009F55A6" w:rsidRDefault="009F55A6" w:rsidP="00BD61DA">
      <w:r>
        <w:separator/>
      </w:r>
    </w:p>
  </w:endnote>
  <w:endnote w:type="continuationSeparator" w:id="0">
    <w:p w14:paraId="6CCAB58C" w14:textId="77777777" w:rsidR="009F55A6" w:rsidRDefault="009F55A6"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0FF17A" w14:textId="77777777" w:rsidR="009F55A6" w:rsidRDefault="009F55A6" w:rsidP="00BD61DA">
      <w:r>
        <w:separator/>
      </w:r>
    </w:p>
  </w:footnote>
  <w:footnote w:type="continuationSeparator" w:id="0">
    <w:p w14:paraId="2DEC0E1C" w14:textId="77777777" w:rsidR="009F55A6" w:rsidRDefault="009F55A6" w:rsidP="00BD6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2941A2" w14:textId="795A82AE" w:rsidR="006758A2" w:rsidRPr="006758A2" w:rsidRDefault="006758A2" w:rsidP="006758A2">
    <w:pPr>
      <w:pStyle w:val="Header"/>
      <w:jc w:val="right"/>
      <w:rPr>
        <w:sz w:val="20"/>
        <w:szCs w:val="20"/>
      </w:rPr>
    </w:pPr>
  </w:p>
  <w:p w14:paraId="01C7A26C" w14:textId="77777777"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556E3"/>
    <w:rsid w:val="00074C9C"/>
    <w:rsid w:val="00083E3C"/>
    <w:rsid w:val="000D6718"/>
    <w:rsid w:val="000F6C4B"/>
    <w:rsid w:val="001B06AE"/>
    <w:rsid w:val="001F1383"/>
    <w:rsid w:val="002044A2"/>
    <w:rsid w:val="0023795B"/>
    <w:rsid w:val="00265E72"/>
    <w:rsid w:val="002C359D"/>
    <w:rsid w:val="002C3D9B"/>
    <w:rsid w:val="003057DC"/>
    <w:rsid w:val="0031455A"/>
    <w:rsid w:val="00363668"/>
    <w:rsid w:val="00384441"/>
    <w:rsid w:val="003A3C5A"/>
    <w:rsid w:val="003B78DC"/>
    <w:rsid w:val="004130D1"/>
    <w:rsid w:val="00437503"/>
    <w:rsid w:val="00441F91"/>
    <w:rsid w:val="00496730"/>
    <w:rsid w:val="004D7813"/>
    <w:rsid w:val="004E62DD"/>
    <w:rsid w:val="004F0441"/>
    <w:rsid w:val="00531AFA"/>
    <w:rsid w:val="005B4B32"/>
    <w:rsid w:val="005B7D07"/>
    <w:rsid w:val="00654259"/>
    <w:rsid w:val="00657A98"/>
    <w:rsid w:val="006758A2"/>
    <w:rsid w:val="006C25DE"/>
    <w:rsid w:val="007341F9"/>
    <w:rsid w:val="0078229D"/>
    <w:rsid w:val="007B0D32"/>
    <w:rsid w:val="007D00E7"/>
    <w:rsid w:val="007D233A"/>
    <w:rsid w:val="007D5AD0"/>
    <w:rsid w:val="007D65C7"/>
    <w:rsid w:val="0080430B"/>
    <w:rsid w:val="008747F9"/>
    <w:rsid w:val="00877A07"/>
    <w:rsid w:val="008E2F78"/>
    <w:rsid w:val="008E737B"/>
    <w:rsid w:val="00912F54"/>
    <w:rsid w:val="009215E3"/>
    <w:rsid w:val="009E52D9"/>
    <w:rsid w:val="009F55A6"/>
    <w:rsid w:val="00A4183E"/>
    <w:rsid w:val="00A50C1E"/>
    <w:rsid w:val="00A67093"/>
    <w:rsid w:val="00A72842"/>
    <w:rsid w:val="00A93C54"/>
    <w:rsid w:val="00AA5A30"/>
    <w:rsid w:val="00AC5543"/>
    <w:rsid w:val="00AF61EB"/>
    <w:rsid w:val="00B03DB8"/>
    <w:rsid w:val="00B057F9"/>
    <w:rsid w:val="00B17C38"/>
    <w:rsid w:val="00B44878"/>
    <w:rsid w:val="00B8710A"/>
    <w:rsid w:val="00BA2068"/>
    <w:rsid w:val="00BA6511"/>
    <w:rsid w:val="00BD61DA"/>
    <w:rsid w:val="00BF1DB5"/>
    <w:rsid w:val="00C07C5B"/>
    <w:rsid w:val="00C578FF"/>
    <w:rsid w:val="00C73B66"/>
    <w:rsid w:val="00C75805"/>
    <w:rsid w:val="00C828BF"/>
    <w:rsid w:val="00CE6677"/>
    <w:rsid w:val="00D605F8"/>
    <w:rsid w:val="00D734FE"/>
    <w:rsid w:val="00D769B8"/>
    <w:rsid w:val="00D841B1"/>
    <w:rsid w:val="00DC433A"/>
    <w:rsid w:val="00E37BD1"/>
    <w:rsid w:val="00E63452"/>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11C4D2"/>
  <w15:docId w15:val="{F41D7D8E-3C34-4039-B9C9-AFBC96DFF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paragraph" w:styleId="HTMLPreformatted">
    <w:name w:val="HTML Preformatted"/>
    <w:basedOn w:val="Normal"/>
    <w:link w:val="HTMLPreformattedChar"/>
    <w:rsid w:val="00D76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eastAsia="en-US"/>
    </w:rPr>
  </w:style>
  <w:style w:type="character" w:customStyle="1" w:styleId="HTMLPreformattedChar">
    <w:name w:val="HTML Preformatted Char"/>
    <w:basedOn w:val="DefaultParagraphFont"/>
    <w:link w:val="HTMLPreformatted"/>
    <w:rsid w:val="00D769B8"/>
    <w:rPr>
      <w:rFonts w:ascii="Arial Unicode MS" w:eastAsia="Arial Unicode MS" w:hAnsi="Arial Unicode MS" w:cs="Arial Unicode MS"/>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17" Type="http://schemas.microsoft.com/office/2007/relationships/hdphoto" Target="media/hdphoto3.wdp"/><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7.jpeg"/><Relationship Id="rId10" Type="http://schemas.microsoft.com/office/2007/relationships/hdphoto" Target="media/hdphoto1.wdp"/><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9AE9C-EEE7-44F8-B5C1-44E371791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noorhuda abdul mutalif</cp:lastModifiedBy>
  <cp:revision>6</cp:revision>
  <dcterms:created xsi:type="dcterms:W3CDTF">2018-07-25T15:41:00Z</dcterms:created>
  <dcterms:modified xsi:type="dcterms:W3CDTF">2018-07-25T16:29:00Z</dcterms:modified>
</cp:coreProperties>
</file>