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15E" w:rsidRDefault="00E93E05">
      <w:pPr>
        <w:rPr>
          <w:sz w:val="24"/>
          <w:szCs w:val="24"/>
          <w:lang w:val="en-US"/>
        </w:rPr>
      </w:pPr>
      <w:r w:rsidRPr="00307CF0">
        <w:rPr>
          <w:b/>
          <w:sz w:val="24"/>
          <w:szCs w:val="24"/>
          <w:lang w:val="en-US"/>
        </w:rPr>
        <w:t>Title:</w:t>
      </w:r>
      <w:r>
        <w:rPr>
          <w:sz w:val="24"/>
          <w:szCs w:val="24"/>
          <w:lang w:val="en-US"/>
        </w:rPr>
        <w:t xml:space="preserve"> </w:t>
      </w:r>
      <w:bookmarkStart w:id="0" w:name="_GoBack"/>
      <w:r w:rsidR="00053D56" w:rsidRPr="00DE7D11">
        <w:rPr>
          <w:sz w:val="24"/>
          <w:szCs w:val="24"/>
          <w:lang w:val="en-US"/>
        </w:rPr>
        <w:t>Older people engaging in s</w:t>
      </w:r>
      <w:r w:rsidR="00CE2267">
        <w:rPr>
          <w:sz w:val="24"/>
          <w:szCs w:val="24"/>
          <w:lang w:val="en-US"/>
        </w:rPr>
        <w:t>elf-</w:t>
      </w:r>
      <w:r w:rsidR="004F615E" w:rsidRPr="00DE7D11">
        <w:rPr>
          <w:sz w:val="24"/>
          <w:szCs w:val="24"/>
          <w:lang w:val="en-US"/>
        </w:rPr>
        <w:t xml:space="preserve">work: </w:t>
      </w:r>
      <w:r w:rsidR="001624A9">
        <w:rPr>
          <w:sz w:val="24"/>
          <w:szCs w:val="24"/>
          <w:lang w:val="en-US"/>
        </w:rPr>
        <w:t xml:space="preserve">A self-management </w:t>
      </w:r>
      <w:proofErr w:type="spellStart"/>
      <w:r w:rsidR="001624A9">
        <w:rPr>
          <w:sz w:val="24"/>
          <w:szCs w:val="24"/>
          <w:lang w:val="en-US"/>
        </w:rPr>
        <w:t>programme</w:t>
      </w:r>
      <w:proofErr w:type="spellEnd"/>
      <w:r w:rsidR="001624A9">
        <w:rPr>
          <w:sz w:val="24"/>
          <w:szCs w:val="24"/>
          <w:lang w:val="en-US"/>
        </w:rPr>
        <w:t xml:space="preserve"> for </w:t>
      </w:r>
      <w:r w:rsidR="001624A9" w:rsidRPr="001624A9">
        <w:rPr>
          <w:i/>
          <w:sz w:val="24"/>
          <w:szCs w:val="24"/>
          <w:lang w:val="en-US"/>
        </w:rPr>
        <w:t>l</w:t>
      </w:r>
      <w:r w:rsidR="004F615E" w:rsidRPr="001624A9">
        <w:rPr>
          <w:i/>
          <w:sz w:val="24"/>
          <w:szCs w:val="24"/>
          <w:lang w:val="en-US"/>
        </w:rPr>
        <w:t>iving well</w:t>
      </w:r>
      <w:r w:rsidR="004F615E" w:rsidRPr="00DE7D11">
        <w:rPr>
          <w:sz w:val="24"/>
          <w:szCs w:val="24"/>
          <w:lang w:val="en-US"/>
        </w:rPr>
        <w:t xml:space="preserve"> despite</w:t>
      </w:r>
      <w:r>
        <w:rPr>
          <w:sz w:val="24"/>
          <w:szCs w:val="24"/>
          <w:lang w:val="en-US"/>
        </w:rPr>
        <w:t xml:space="preserve"> multi-morbidity</w:t>
      </w:r>
      <w:r w:rsidR="001624A9">
        <w:rPr>
          <w:sz w:val="24"/>
          <w:szCs w:val="24"/>
          <w:lang w:val="en-US"/>
        </w:rPr>
        <w:t>.</w:t>
      </w:r>
      <w:bookmarkEnd w:id="0"/>
    </w:p>
    <w:p w:rsidR="00E93E05" w:rsidRDefault="00307CF0" w:rsidP="00E93E05">
      <w:pPr>
        <w:jc w:val="center"/>
        <w:rPr>
          <w:sz w:val="24"/>
          <w:szCs w:val="24"/>
          <w:lang w:val="en-US"/>
        </w:rPr>
      </w:pPr>
      <w:r w:rsidRPr="00307CF0">
        <w:rPr>
          <w:b/>
          <w:sz w:val="24"/>
          <w:szCs w:val="24"/>
          <w:lang w:val="en-US"/>
        </w:rPr>
        <w:t>Name:</w:t>
      </w:r>
      <w:r>
        <w:rPr>
          <w:sz w:val="24"/>
          <w:szCs w:val="24"/>
          <w:lang w:val="en-US"/>
        </w:rPr>
        <w:t xml:space="preserve"> </w:t>
      </w:r>
      <w:proofErr w:type="spellStart"/>
      <w:r w:rsidR="00E93E05">
        <w:rPr>
          <w:sz w:val="24"/>
          <w:szCs w:val="24"/>
          <w:lang w:val="en-US"/>
        </w:rPr>
        <w:t>Dr</w:t>
      </w:r>
      <w:proofErr w:type="spellEnd"/>
      <w:r w:rsidR="00E93E05">
        <w:rPr>
          <w:sz w:val="24"/>
          <w:szCs w:val="24"/>
          <w:lang w:val="en-US"/>
        </w:rPr>
        <w:t xml:space="preserve"> Beverley Burrell</w:t>
      </w:r>
    </w:p>
    <w:p w:rsidR="00E93E05" w:rsidRPr="00DE7D11" w:rsidRDefault="004401D8" w:rsidP="00E93E05">
      <w:pPr>
        <w:jc w:val="center"/>
        <w:rPr>
          <w:sz w:val="24"/>
          <w:szCs w:val="24"/>
          <w:lang w:val="en-US"/>
        </w:rPr>
      </w:pPr>
      <w:r>
        <w:rPr>
          <w:sz w:val="24"/>
          <w:szCs w:val="24"/>
          <w:lang w:val="en-US"/>
        </w:rPr>
        <w:t xml:space="preserve">Nursing Studies, </w:t>
      </w:r>
      <w:r w:rsidR="00E93E05">
        <w:rPr>
          <w:sz w:val="24"/>
          <w:szCs w:val="24"/>
          <w:lang w:val="en-US"/>
        </w:rPr>
        <w:t>Uni</w:t>
      </w:r>
      <w:r>
        <w:rPr>
          <w:sz w:val="24"/>
          <w:szCs w:val="24"/>
          <w:lang w:val="en-US"/>
        </w:rPr>
        <w:t>versity of Otago, Christchurch, New Zealand.</w:t>
      </w:r>
    </w:p>
    <w:p w:rsidR="00851DB1" w:rsidRPr="00DE7D11" w:rsidRDefault="00EC34D5" w:rsidP="00851DB1">
      <w:pPr>
        <w:rPr>
          <w:lang w:val="en-US"/>
        </w:rPr>
      </w:pPr>
      <w:r w:rsidRPr="00DE7D11">
        <w:rPr>
          <w:sz w:val="24"/>
          <w:szCs w:val="24"/>
          <w:lang w:val="en-US"/>
        </w:rPr>
        <w:t xml:space="preserve">This paper reports </w:t>
      </w:r>
      <w:r w:rsidR="00053D56" w:rsidRPr="00DE7D11">
        <w:rPr>
          <w:sz w:val="24"/>
          <w:szCs w:val="24"/>
          <w:lang w:val="en-US"/>
        </w:rPr>
        <w:t xml:space="preserve">a pilot study </w:t>
      </w:r>
      <w:r w:rsidRPr="00DE7D11">
        <w:rPr>
          <w:sz w:val="24"/>
          <w:szCs w:val="24"/>
          <w:lang w:val="en-US"/>
        </w:rPr>
        <w:t xml:space="preserve">findings </w:t>
      </w:r>
      <w:r w:rsidR="00F723A5" w:rsidRPr="00DE7D11">
        <w:rPr>
          <w:sz w:val="24"/>
          <w:szCs w:val="24"/>
          <w:lang w:val="en-US"/>
        </w:rPr>
        <w:t>for</w:t>
      </w:r>
      <w:r w:rsidRPr="00DE7D11">
        <w:rPr>
          <w:sz w:val="24"/>
          <w:szCs w:val="24"/>
          <w:lang w:val="en-US"/>
        </w:rPr>
        <w:t xml:space="preserve"> </w:t>
      </w:r>
      <w:r w:rsidR="00F723A5" w:rsidRPr="00DE7D11">
        <w:rPr>
          <w:sz w:val="24"/>
          <w:szCs w:val="24"/>
          <w:lang w:val="en-US"/>
        </w:rPr>
        <w:t xml:space="preserve">community dwelling </w:t>
      </w:r>
      <w:r w:rsidRPr="00DE7D11">
        <w:rPr>
          <w:sz w:val="24"/>
          <w:szCs w:val="24"/>
          <w:lang w:val="en-US"/>
        </w:rPr>
        <w:t>older adults with multiple chronic illnesses, who learnt self-management and mindfulness techniques to improve quality of life and</w:t>
      </w:r>
      <w:r w:rsidR="003E2508" w:rsidRPr="00DE7D11">
        <w:rPr>
          <w:sz w:val="24"/>
          <w:szCs w:val="24"/>
          <w:lang w:val="en-US"/>
        </w:rPr>
        <w:t xml:space="preserve"> functioning</w:t>
      </w:r>
      <w:r w:rsidRPr="00DE7D11">
        <w:rPr>
          <w:sz w:val="24"/>
          <w:szCs w:val="24"/>
          <w:lang w:val="en-US"/>
        </w:rPr>
        <w:t xml:space="preserve">. </w:t>
      </w:r>
      <w:r w:rsidR="00526D32">
        <w:rPr>
          <w:sz w:val="24"/>
          <w:szCs w:val="24"/>
          <w:lang w:val="en-US"/>
        </w:rPr>
        <w:t xml:space="preserve">Evidence is </w:t>
      </w:r>
      <w:r w:rsidR="00136EE3">
        <w:rPr>
          <w:sz w:val="24"/>
          <w:szCs w:val="24"/>
          <w:lang w:val="en-US"/>
        </w:rPr>
        <w:t>gathering on the usefulness of mindfulness,</w:t>
      </w:r>
      <w:r w:rsidR="00526D32">
        <w:rPr>
          <w:sz w:val="24"/>
          <w:szCs w:val="24"/>
          <w:lang w:val="en-US"/>
        </w:rPr>
        <w:t xml:space="preserve"> a third wave strategy within psychology</w:t>
      </w:r>
      <w:r w:rsidR="00136EE3">
        <w:rPr>
          <w:sz w:val="24"/>
          <w:szCs w:val="24"/>
          <w:lang w:val="en-US"/>
        </w:rPr>
        <w:t xml:space="preserve"> to have beneficial effects on health and wellbeing.</w:t>
      </w:r>
      <w:r w:rsidR="00851DB1" w:rsidRPr="001D2193">
        <w:rPr>
          <w:spacing w:val="-3"/>
          <w:sz w:val="24"/>
          <w:szCs w:val="24"/>
        </w:rPr>
        <w:tab/>
      </w:r>
      <w:r w:rsidR="00515166">
        <w:rPr>
          <w:sz w:val="24"/>
          <w:szCs w:val="24"/>
        </w:rPr>
        <w:t xml:space="preserve">     </w:t>
      </w:r>
    </w:p>
    <w:p w:rsidR="00851DB1" w:rsidRPr="00DE7D11" w:rsidRDefault="00851DB1" w:rsidP="00851DB1">
      <w:pPr>
        <w:rPr>
          <w:sz w:val="24"/>
          <w:szCs w:val="24"/>
        </w:rPr>
      </w:pPr>
      <w:r w:rsidRPr="00DE7D11">
        <w:rPr>
          <w:sz w:val="24"/>
          <w:szCs w:val="24"/>
        </w:rPr>
        <w:t xml:space="preserve">Addressing the burden of long-term conditions for individuals and health systems is a matter of urgency internationally. </w:t>
      </w:r>
      <w:r w:rsidR="003E2508" w:rsidRPr="00DE7D11">
        <w:rPr>
          <w:sz w:val="24"/>
          <w:szCs w:val="24"/>
        </w:rPr>
        <w:t xml:space="preserve">Although self-management programmes have been successful with adults with one long term condition </w:t>
      </w:r>
      <w:r w:rsidR="00F231A2">
        <w:rPr>
          <w:sz w:val="24"/>
          <w:szCs w:val="24"/>
        </w:rPr>
        <w:t xml:space="preserve">data is beginning to </w:t>
      </w:r>
      <w:r w:rsidR="00245549">
        <w:rPr>
          <w:sz w:val="24"/>
          <w:szCs w:val="24"/>
        </w:rPr>
        <w:t xml:space="preserve">build </w:t>
      </w:r>
      <w:r w:rsidR="003E2508" w:rsidRPr="00DE7D11">
        <w:rPr>
          <w:sz w:val="24"/>
          <w:szCs w:val="24"/>
        </w:rPr>
        <w:t>on</w:t>
      </w:r>
      <w:r w:rsidR="00F231A2">
        <w:rPr>
          <w:sz w:val="24"/>
          <w:szCs w:val="24"/>
        </w:rPr>
        <w:t xml:space="preserve"> usefulness</w:t>
      </w:r>
      <w:r w:rsidR="003E2508" w:rsidRPr="00DE7D11">
        <w:rPr>
          <w:sz w:val="24"/>
          <w:szCs w:val="24"/>
        </w:rPr>
        <w:t xml:space="preserve"> with people with multi-morbidity</w:t>
      </w:r>
      <w:r w:rsidR="000B3277">
        <w:rPr>
          <w:sz w:val="24"/>
          <w:szCs w:val="24"/>
        </w:rPr>
        <w:t xml:space="preserve">.  </w:t>
      </w:r>
      <w:r w:rsidRPr="00DE7D11">
        <w:rPr>
          <w:sz w:val="24"/>
          <w:szCs w:val="24"/>
        </w:rPr>
        <w:t>Our study sought to improve overall self-management and wellbeing for over 65 year olds with long term conditions, such as, diabetes, heart,</w:t>
      </w:r>
      <w:r w:rsidR="00E75E77" w:rsidRPr="00DE7D11">
        <w:rPr>
          <w:sz w:val="24"/>
          <w:szCs w:val="24"/>
        </w:rPr>
        <w:t xml:space="preserve"> </w:t>
      </w:r>
      <w:proofErr w:type="gramStart"/>
      <w:r w:rsidR="00E75E77" w:rsidRPr="00DE7D11">
        <w:rPr>
          <w:sz w:val="24"/>
          <w:szCs w:val="24"/>
        </w:rPr>
        <w:t>mood</w:t>
      </w:r>
      <w:proofErr w:type="gramEnd"/>
      <w:r w:rsidR="00E75E77" w:rsidRPr="00DE7D11">
        <w:rPr>
          <w:sz w:val="24"/>
          <w:szCs w:val="24"/>
        </w:rPr>
        <w:t xml:space="preserve"> alteration,</w:t>
      </w:r>
      <w:r w:rsidRPr="00DE7D11">
        <w:rPr>
          <w:sz w:val="24"/>
          <w:szCs w:val="24"/>
        </w:rPr>
        <w:t xml:space="preserve"> respiratory and neurological diseases. </w:t>
      </w:r>
      <w:r w:rsidR="003E2508" w:rsidRPr="00DE7D11">
        <w:rPr>
          <w:sz w:val="24"/>
          <w:szCs w:val="24"/>
        </w:rPr>
        <w:t>The study design was a randomized open-label controlled trial with a wait-listed control group. The trial comprised an</w:t>
      </w:r>
      <w:r w:rsidR="0007607F">
        <w:rPr>
          <w:sz w:val="24"/>
          <w:szCs w:val="24"/>
        </w:rPr>
        <w:t xml:space="preserve"> education intervention with 48</w:t>
      </w:r>
      <w:r w:rsidR="003E2508" w:rsidRPr="00DE7D11">
        <w:rPr>
          <w:sz w:val="24"/>
          <w:szCs w:val="24"/>
        </w:rPr>
        <w:t xml:space="preserve"> older people in Canterbury, New Zealand. </w:t>
      </w:r>
      <w:r w:rsidRPr="00DE7D11">
        <w:rPr>
          <w:sz w:val="24"/>
          <w:szCs w:val="24"/>
        </w:rPr>
        <w:t>Participants attended sessions utilising the cogn</w:t>
      </w:r>
      <w:r w:rsidR="00301C87">
        <w:rPr>
          <w:sz w:val="24"/>
          <w:szCs w:val="24"/>
        </w:rPr>
        <w:t>itive therapy of mindfulness,</w:t>
      </w:r>
      <w:r w:rsidRPr="00DE7D11">
        <w:rPr>
          <w:sz w:val="24"/>
          <w:szCs w:val="24"/>
        </w:rPr>
        <w:t xml:space="preserve"> covering healthy living and self-management to improve quality of life. Participants were offered a range of </w:t>
      </w:r>
      <w:r w:rsidR="00515166" w:rsidRPr="00DE7D11">
        <w:rPr>
          <w:sz w:val="24"/>
          <w:szCs w:val="24"/>
        </w:rPr>
        <w:t xml:space="preserve">practical tools, </w:t>
      </w:r>
      <w:r w:rsidRPr="00DE7D11">
        <w:rPr>
          <w:sz w:val="24"/>
          <w:szCs w:val="24"/>
        </w:rPr>
        <w:t xml:space="preserve">information </w:t>
      </w:r>
      <w:r w:rsidR="00515166" w:rsidRPr="00DE7D11">
        <w:rPr>
          <w:sz w:val="24"/>
          <w:szCs w:val="24"/>
        </w:rPr>
        <w:t xml:space="preserve">and a manual </w:t>
      </w:r>
      <w:r w:rsidRPr="00DE7D11">
        <w:rPr>
          <w:sz w:val="24"/>
          <w:szCs w:val="24"/>
        </w:rPr>
        <w:t xml:space="preserve">designed to assist in achieving ‘living-well’. </w:t>
      </w:r>
      <w:r w:rsidR="0007607F">
        <w:rPr>
          <w:sz w:val="24"/>
          <w:szCs w:val="24"/>
        </w:rPr>
        <w:t>The programme aims</w:t>
      </w:r>
      <w:r w:rsidRPr="00DE7D11">
        <w:rPr>
          <w:sz w:val="24"/>
          <w:szCs w:val="24"/>
        </w:rPr>
        <w:t xml:space="preserve"> to promote approaches that will ease diffic</w:t>
      </w:r>
      <w:r w:rsidR="0007607F">
        <w:rPr>
          <w:sz w:val="24"/>
          <w:szCs w:val="24"/>
        </w:rPr>
        <w:t xml:space="preserve">ulties in everyday life due to </w:t>
      </w:r>
      <w:r w:rsidRPr="00DE7D11">
        <w:rPr>
          <w:sz w:val="24"/>
          <w:szCs w:val="24"/>
        </w:rPr>
        <w:t>long-term condition</w:t>
      </w:r>
      <w:r w:rsidR="0007607F">
        <w:rPr>
          <w:sz w:val="24"/>
          <w:szCs w:val="24"/>
        </w:rPr>
        <w:t>s</w:t>
      </w:r>
      <w:r w:rsidRPr="00DE7D11">
        <w:rPr>
          <w:sz w:val="24"/>
          <w:szCs w:val="24"/>
        </w:rPr>
        <w:t>, such as fatigue, pain control, medication manag</w:t>
      </w:r>
      <w:r w:rsidR="00064125">
        <w:rPr>
          <w:sz w:val="24"/>
          <w:szCs w:val="24"/>
        </w:rPr>
        <w:t xml:space="preserve">ement, getting enough sleep, </w:t>
      </w:r>
      <w:r w:rsidRPr="00DE7D11">
        <w:rPr>
          <w:sz w:val="24"/>
          <w:szCs w:val="24"/>
        </w:rPr>
        <w:t>nutrition</w:t>
      </w:r>
      <w:r w:rsidR="00064125">
        <w:rPr>
          <w:sz w:val="24"/>
          <w:szCs w:val="24"/>
        </w:rPr>
        <w:t xml:space="preserve"> and dealing with</w:t>
      </w:r>
      <w:r w:rsidR="0094592F">
        <w:rPr>
          <w:sz w:val="24"/>
          <w:szCs w:val="24"/>
        </w:rPr>
        <w:t xml:space="preserve"> loneliness,</w:t>
      </w:r>
      <w:r w:rsidR="00064125">
        <w:rPr>
          <w:sz w:val="24"/>
          <w:szCs w:val="24"/>
        </w:rPr>
        <w:t xml:space="preserve"> distresses and worry</w:t>
      </w:r>
      <w:r w:rsidRPr="00DE7D11">
        <w:rPr>
          <w:sz w:val="24"/>
          <w:szCs w:val="24"/>
        </w:rPr>
        <w:t xml:space="preserve">. </w:t>
      </w:r>
      <w:r w:rsidR="00515166" w:rsidRPr="00DE7D11">
        <w:rPr>
          <w:sz w:val="24"/>
          <w:szCs w:val="24"/>
        </w:rPr>
        <w:t xml:space="preserve"> Self-reported survey data collected </w:t>
      </w:r>
      <w:r w:rsidR="00E75E77" w:rsidRPr="00DE7D11">
        <w:rPr>
          <w:sz w:val="24"/>
          <w:szCs w:val="24"/>
        </w:rPr>
        <w:t>during 2015 &amp; 2016</w:t>
      </w:r>
      <w:r w:rsidR="000B3277">
        <w:rPr>
          <w:sz w:val="24"/>
          <w:szCs w:val="24"/>
        </w:rPr>
        <w:t xml:space="preserve"> will be presented</w:t>
      </w:r>
      <w:r w:rsidR="00515166" w:rsidRPr="00DE7D11">
        <w:rPr>
          <w:sz w:val="24"/>
          <w:szCs w:val="24"/>
        </w:rPr>
        <w:t xml:space="preserve">. </w:t>
      </w:r>
      <w:r w:rsidR="003E2508" w:rsidRPr="00DE7D11">
        <w:rPr>
          <w:sz w:val="24"/>
          <w:szCs w:val="24"/>
        </w:rPr>
        <w:t>Outcomes on quality of life, functioning, symptom management, self-management activities, medication adherence and mindfulness</w:t>
      </w:r>
      <w:r w:rsidR="00E75E77" w:rsidRPr="00DE7D11">
        <w:rPr>
          <w:sz w:val="24"/>
          <w:szCs w:val="24"/>
        </w:rPr>
        <w:t xml:space="preserve"> will be reported</w:t>
      </w:r>
      <w:r w:rsidR="003E2508" w:rsidRPr="00DE7D11">
        <w:rPr>
          <w:sz w:val="24"/>
          <w:szCs w:val="24"/>
        </w:rPr>
        <w:t>.</w:t>
      </w:r>
    </w:p>
    <w:p w:rsidR="004401D8" w:rsidRPr="00AD52F0" w:rsidRDefault="004401D8" w:rsidP="004401D8">
      <w:pPr>
        <w:jc w:val="both"/>
        <w:rPr>
          <w:b/>
          <w:sz w:val="24"/>
          <w:szCs w:val="24"/>
        </w:rPr>
      </w:pPr>
      <w:r w:rsidRPr="00AD52F0">
        <w:rPr>
          <w:b/>
          <w:sz w:val="24"/>
          <w:szCs w:val="24"/>
        </w:rPr>
        <w:t>Biography</w:t>
      </w:r>
    </w:p>
    <w:p w:rsidR="00842AD0" w:rsidRPr="00307CF0" w:rsidRDefault="00842AD0" w:rsidP="00842AD0">
      <w:pPr>
        <w:pStyle w:val="NormalWeb"/>
        <w:spacing w:before="0" w:beforeAutospacing="0" w:after="210" w:afterAutospacing="0" w:line="315" w:lineRule="atLeast"/>
        <w:rPr>
          <w:rFonts w:asciiTheme="minorHAnsi" w:hAnsiTheme="minorHAnsi" w:cs="Helvetica"/>
        </w:rPr>
      </w:pPr>
      <w:r w:rsidRPr="00307CF0">
        <w:rPr>
          <w:rFonts w:asciiTheme="minorHAnsi" w:hAnsiTheme="minorHAnsi" w:cs="Helvetica"/>
        </w:rPr>
        <w:t xml:space="preserve">Beverley has </w:t>
      </w:r>
      <w:r w:rsidRPr="00307CF0">
        <w:rPr>
          <w:rFonts w:asciiTheme="minorHAnsi" w:hAnsiTheme="minorHAnsi" w:cs="Helvetica"/>
        </w:rPr>
        <w:t xml:space="preserve">taught </w:t>
      </w:r>
      <w:r w:rsidRPr="00307CF0">
        <w:rPr>
          <w:rFonts w:asciiTheme="minorHAnsi" w:hAnsiTheme="minorHAnsi" w:cs="Helvetica"/>
        </w:rPr>
        <w:t>postgraduate nursing studies</w:t>
      </w:r>
      <w:r w:rsidRPr="00307CF0">
        <w:rPr>
          <w:rFonts w:asciiTheme="minorHAnsi" w:hAnsiTheme="minorHAnsi" w:cs="Helvetica"/>
        </w:rPr>
        <w:t xml:space="preserve"> for fifteen years</w:t>
      </w:r>
      <w:r w:rsidRPr="00307CF0">
        <w:rPr>
          <w:rFonts w:asciiTheme="minorHAnsi" w:hAnsiTheme="minorHAnsi" w:cs="Helvetica"/>
        </w:rPr>
        <w:t>.  She is Deputy Director and Academic lead for Nursing Studies</w:t>
      </w:r>
      <w:r w:rsidRPr="00307CF0">
        <w:rPr>
          <w:rFonts w:asciiTheme="minorHAnsi" w:hAnsiTheme="minorHAnsi" w:cs="Helvetica"/>
        </w:rPr>
        <w:t>,</w:t>
      </w:r>
      <w:r w:rsidRPr="00307CF0">
        <w:rPr>
          <w:rFonts w:asciiTheme="minorHAnsi" w:hAnsiTheme="minorHAnsi" w:cs="Helvetica"/>
        </w:rPr>
        <w:t xml:space="preserve"> University of Otago.  She currently </w:t>
      </w:r>
      <w:r w:rsidRPr="00307CF0">
        <w:rPr>
          <w:rFonts w:asciiTheme="minorHAnsi" w:hAnsiTheme="minorHAnsi" w:cs="Helvetica"/>
        </w:rPr>
        <w:t>teaches</w:t>
      </w:r>
      <w:r w:rsidRPr="00307CF0">
        <w:rPr>
          <w:rFonts w:asciiTheme="minorHAnsi" w:hAnsiTheme="minorHAnsi" w:cs="Helvetica"/>
        </w:rPr>
        <w:t xml:space="preserve"> post graduate nursing </w:t>
      </w:r>
      <w:r w:rsidRPr="00307CF0">
        <w:rPr>
          <w:rFonts w:asciiTheme="minorHAnsi" w:hAnsiTheme="minorHAnsi" w:cs="Helvetica"/>
        </w:rPr>
        <w:t xml:space="preserve">in </w:t>
      </w:r>
      <w:r w:rsidR="005B219C" w:rsidRPr="00307CF0">
        <w:rPr>
          <w:rFonts w:asciiTheme="minorHAnsi" w:hAnsiTheme="minorHAnsi" w:cs="Helvetica"/>
        </w:rPr>
        <w:t xml:space="preserve">health </w:t>
      </w:r>
      <w:r w:rsidRPr="00307CF0">
        <w:rPr>
          <w:rFonts w:asciiTheme="minorHAnsi" w:hAnsiTheme="minorHAnsi" w:cs="Helvetica"/>
        </w:rPr>
        <w:t>leadership and management</w:t>
      </w:r>
      <w:r w:rsidRPr="00307CF0">
        <w:rPr>
          <w:rFonts w:asciiTheme="minorHAnsi" w:hAnsiTheme="minorHAnsi" w:cs="Helvetica"/>
        </w:rPr>
        <w:t xml:space="preserve"> and supervises master and PhD thesis students</w:t>
      </w:r>
      <w:r w:rsidRPr="00307CF0">
        <w:rPr>
          <w:rFonts w:asciiTheme="minorHAnsi" w:hAnsiTheme="minorHAnsi" w:cs="Helvetica"/>
        </w:rPr>
        <w:t>.</w:t>
      </w:r>
    </w:p>
    <w:p w:rsidR="00842AD0" w:rsidRPr="00307CF0" w:rsidRDefault="00842AD0" w:rsidP="00842AD0">
      <w:pPr>
        <w:pStyle w:val="NormalWeb"/>
        <w:spacing w:before="0" w:beforeAutospacing="0" w:after="210" w:afterAutospacing="0" w:line="315" w:lineRule="atLeast"/>
        <w:rPr>
          <w:rFonts w:asciiTheme="minorHAnsi" w:hAnsiTheme="minorHAnsi" w:cs="Helvetica"/>
        </w:rPr>
      </w:pPr>
      <w:r w:rsidRPr="00307CF0">
        <w:rPr>
          <w:rFonts w:asciiTheme="minorHAnsi" w:hAnsiTheme="minorHAnsi" w:cs="Helvetica"/>
        </w:rPr>
        <w:t>Beverley's research interest</w:t>
      </w:r>
      <w:r w:rsidRPr="00307CF0">
        <w:rPr>
          <w:rFonts w:asciiTheme="minorHAnsi" w:hAnsiTheme="minorHAnsi" w:cs="Helvetica"/>
        </w:rPr>
        <w:t xml:space="preserve"> </w:t>
      </w:r>
      <w:r w:rsidRPr="00307CF0">
        <w:rPr>
          <w:rFonts w:asciiTheme="minorHAnsi" w:hAnsiTheme="minorHAnsi" w:cs="Helvetica"/>
        </w:rPr>
        <w:t>is self-management for wellness, and most recently with older people with chronic illness.</w:t>
      </w:r>
      <w:r w:rsidRPr="00307CF0">
        <w:rPr>
          <w:rFonts w:asciiTheme="minorHAnsi" w:hAnsiTheme="minorHAnsi" w:cs="Helvetica"/>
        </w:rPr>
        <w:t xml:space="preserve"> </w:t>
      </w:r>
      <w:r w:rsidRPr="00307CF0">
        <w:rPr>
          <w:rStyle w:val="apple-converted-space"/>
          <w:rFonts w:asciiTheme="minorHAnsi" w:hAnsiTheme="minorHAnsi" w:cs="Helvetica"/>
        </w:rPr>
        <w:t> </w:t>
      </w:r>
      <w:r w:rsidRPr="00307CF0">
        <w:rPr>
          <w:rFonts w:asciiTheme="minorHAnsi" w:hAnsiTheme="minorHAnsi" w:cs="Helvetica"/>
        </w:rPr>
        <w:t xml:space="preserve">For her PhD Beverley </w:t>
      </w:r>
      <w:r w:rsidRPr="00307CF0">
        <w:rPr>
          <w:rFonts w:asciiTheme="minorHAnsi" w:hAnsiTheme="minorHAnsi" w:cs="Helvetica"/>
        </w:rPr>
        <w:t>researched with women at menopause, identifying contested discourses on pharmaceuticals, self-responsibility, what counts as therapy and quality of life.  Recent projects include investigating women's experiences of hormone therapy after surgical menopause, symptom management in chronic conditions and educational interventions for enhancing self-management of long term conditions with older adults.</w:t>
      </w:r>
    </w:p>
    <w:p w:rsidR="004401D8" w:rsidRPr="00AD52F0" w:rsidRDefault="004401D8" w:rsidP="004401D8">
      <w:pPr>
        <w:jc w:val="both"/>
        <w:rPr>
          <w:b/>
          <w:sz w:val="24"/>
          <w:szCs w:val="24"/>
        </w:rPr>
      </w:pPr>
    </w:p>
    <w:p w:rsidR="004401D8" w:rsidRPr="00AD52F0" w:rsidRDefault="004401D8" w:rsidP="004401D8">
      <w:pPr>
        <w:jc w:val="both"/>
        <w:rPr>
          <w:rFonts w:eastAsia="MS PGothic"/>
          <w:b/>
          <w:color w:val="000000"/>
          <w:sz w:val="24"/>
          <w:szCs w:val="24"/>
        </w:rPr>
      </w:pPr>
      <w:r w:rsidRPr="00AD52F0">
        <w:rPr>
          <w:sz w:val="24"/>
          <w:szCs w:val="24"/>
        </w:rPr>
        <w:br/>
      </w:r>
    </w:p>
    <w:p w:rsidR="00AD52F0" w:rsidRDefault="004401D8" w:rsidP="00AD52F0">
      <w:pPr>
        <w:autoSpaceDE w:val="0"/>
        <w:autoSpaceDN w:val="0"/>
        <w:adjustRightInd w:val="0"/>
        <w:spacing w:line="240" w:lineRule="auto"/>
        <w:rPr>
          <w:b/>
          <w:sz w:val="24"/>
          <w:szCs w:val="24"/>
        </w:rPr>
      </w:pPr>
      <w:r w:rsidRPr="00AD52F0">
        <w:rPr>
          <w:b/>
          <w:sz w:val="24"/>
          <w:szCs w:val="24"/>
        </w:rPr>
        <w:t xml:space="preserve">Presenting author details </w:t>
      </w:r>
      <w:r w:rsidRPr="00AD52F0">
        <w:rPr>
          <w:b/>
          <w:sz w:val="24"/>
          <w:szCs w:val="24"/>
        </w:rPr>
        <w:br/>
      </w:r>
      <w:r w:rsidRPr="00AD52F0">
        <w:rPr>
          <w:sz w:val="24"/>
          <w:szCs w:val="24"/>
        </w:rPr>
        <w:t xml:space="preserve">Full name: </w:t>
      </w:r>
      <w:r w:rsidR="00431F28" w:rsidRPr="00AD52F0">
        <w:rPr>
          <w:sz w:val="24"/>
          <w:szCs w:val="24"/>
        </w:rPr>
        <w:t>Dr Beverley Burrell</w:t>
      </w:r>
      <w:r w:rsidRPr="00AD52F0">
        <w:rPr>
          <w:sz w:val="24"/>
          <w:szCs w:val="24"/>
        </w:rPr>
        <w:br/>
        <w:t>Contact number:</w:t>
      </w:r>
      <w:r w:rsidR="00431F28" w:rsidRPr="00AD52F0">
        <w:rPr>
          <w:sz w:val="24"/>
          <w:szCs w:val="24"/>
        </w:rPr>
        <w:t xml:space="preserve"> +64 3 3643850</w:t>
      </w:r>
      <w:r w:rsidRPr="00AD52F0">
        <w:rPr>
          <w:sz w:val="24"/>
          <w:szCs w:val="24"/>
        </w:rPr>
        <w:br/>
        <w:t>Linke</w:t>
      </w:r>
      <w:r w:rsidR="000637B2" w:rsidRPr="00AD52F0">
        <w:rPr>
          <w:sz w:val="24"/>
          <w:szCs w:val="24"/>
        </w:rPr>
        <w:t>d In account: Yes</w:t>
      </w:r>
    </w:p>
    <w:p w:rsidR="00F723A5" w:rsidRPr="00AD52F0" w:rsidRDefault="004401D8" w:rsidP="00AD52F0">
      <w:pPr>
        <w:autoSpaceDE w:val="0"/>
        <w:autoSpaceDN w:val="0"/>
        <w:adjustRightInd w:val="0"/>
        <w:spacing w:line="240" w:lineRule="auto"/>
        <w:rPr>
          <w:b/>
          <w:sz w:val="24"/>
          <w:szCs w:val="24"/>
        </w:rPr>
      </w:pPr>
      <w:r w:rsidRPr="00AD52F0">
        <w:rPr>
          <w:sz w:val="24"/>
          <w:szCs w:val="24"/>
        </w:rPr>
        <w:t>Session name/ number:</w:t>
      </w:r>
      <w:r w:rsidR="000637B2" w:rsidRPr="00AD52F0">
        <w:rPr>
          <w:sz w:val="24"/>
          <w:szCs w:val="24"/>
        </w:rPr>
        <w:t xml:space="preserve"> Clinical Nursing</w:t>
      </w:r>
      <w:r w:rsidR="00AD52F0" w:rsidRPr="00AD52F0">
        <w:rPr>
          <w:sz w:val="24"/>
          <w:szCs w:val="24"/>
        </w:rPr>
        <w:t>, Day 2, Evening session</w:t>
      </w:r>
      <w:r w:rsidRPr="00AD52F0">
        <w:rPr>
          <w:sz w:val="24"/>
          <w:szCs w:val="24"/>
        </w:rPr>
        <w:br/>
        <w:t xml:space="preserve">Category: </w:t>
      </w:r>
      <w:r w:rsidR="000637B2" w:rsidRPr="00AD52F0">
        <w:rPr>
          <w:sz w:val="24"/>
          <w:szCs w:val="24"/>
        </w:rPr>
        <w:t xml:space="preserve">Oral Presentation </w:t>
      </w:r>
    </w:p>
    <w:p w:rsidR="00F723A5" w:rsidRDefault="00F723A5">
      <w:pPr>
        <w:rPr>
          <w:lang w:val="en-US"/>
        </w:rPr>
      </w:pPr>
    </w:p>
    <w:p w:rsidR="004F615E" w:rsidRPr="00CC7E88" w:rsidRDefault="004F615E">
      <w:pPr>
        <w:rPr>
          <w:lang w:val="en-US"/>
        </w:rPr>
      </w:pPr>
    </w:p>
    <w:sectPr w:rsidR="004F615E" w:rsidRPr="00CC7E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E88"/>
    <w:rsid w:val="00053D56"/>
    <w:rsid w:val="000637B2"/>
    <w:rsid w:val="00064125"/>
    <w:rsid w:val="0007607F"/>
    <w:rsid w:val="000B3277"/>
    <w:rsid w:val="00136EE3"/>
    <w:rsid w:val="001624A9"/>
    <w:rsid w:val="0019239F"/>
    <w:rsid w:val="001E4F1B"/>
    <w:rsid w:val="00245549"/>
    <w:rsid w:val="00301C87"/>
    <w:rsid w:val="00307CF0"/>
    <w:rsid w:val="003E2508"/>
    <w:rsid w:val="00431F28"/>
    <w:rsid w:val="004401D8"/>
    <w:rsid w:val="004F615E"/>
    <w:rsid w:val="00515166"/>
    <w:rsid w:val="00526D32"/>
    <w:rsid w:val="005B219C"/>
    <w:rsid w:val="0065277C"/>
    <w:rsid w:val="00842AD0"/>
    <w:rsid w:val="00851DB1"/>
    <w:rsid w:val="0094592F"/>
    <w:rsid w:val="00AB0D9F"/>
    <w:rsid w:val="00AD52F0"/>
    <w:rsid w:val="00CC7E88"/>
    <w:rsid w:val="00CE2267"/>
    <w:rsid w:val="00D6673E"/>
    <w:rsid w:val="00DE7D11"/>
    <w:rsid w:val="00E75E77"/>
    <w:rsid w:val="00E93E05"/>
    <w:rsid w:val="00EB1F75"/>
    <w:rsid w:val="00EC34D5"/>
    <w:rsid w:val="00F231A2"/>
    <w:rsid w:val="00F302C3"/>
    <w:rsid w:val="00F723A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3D188-03C6-4A50-9ADA-B93E75F8D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2AD0"/>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apple-converted-space">
    <w:name w:val="apple-converted-space"/>
    <w:basedOn w:val="DefaultParagraphFont"/>
    <w:rsid w:val="00842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Otago, Christchurch</Company>
  <LinksUpToDate>false</LinksUpToDate>
  <CharactersWithSpaces>3034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Burrell</dc:creator>
  <cp:keywords/>
  <dc:description/>
  <cp:lastModifiedBy>Beverley Burrell</cp:lastModifiedBy>
  <cp:revision>2</cp:revision>
  <dcterms:created xsi:type="dcterms:W3CDTF">2017-04-05T23:29:00Z</dcterms:created>
  <dcterms:modified xsi:type="dcterms:W3CDTF">2017-04-05T23:29:00Z</dcterms:modified>
</cp:coreProperties>
</file>