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50E2" w:rsidRDefault="006250E2" w:rsidP="006250E2">
      <w:pPr>
        <w:jc w:val="right"/>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extent cx="1649895" cy="2166730"/>
            <wp:effectExtent l="19050" t="0" r="7455" b="0"/>
            <wp:docPr id="1" name="Picture 1" descr="D:\MY AIM\ALL DOCUMENTS SCANNED 19-11-2017\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Y AIM\ALL DOCUMENTS SCANNED 19-11-2017\photo.jpg"/>
                    <pic:cNvPicPr>
                      <a:picLocks noChangeAspect="1" noChangeArrowheads="1"/>
                    </pic:cNvPicPr>
                  </pic:nvPicPr>
                  <pic:blipFill>
                    <a:blip r:embed="rId4"/>
                    <a:srcRect/>
                    <a:stretch>
                      <a:fillRect/>
                    </a:stretch>
                  </pic:blipFill>
                  <pic:spPr bwMode="auto">
                    <a:xfrm>
                      <a:off x="0" y="0"/>
                      <a:ext cx="1650301" cy="2167263"/>
                    </a:xfrm>
                    <a:prstGeom prst="rect">
                      <a:avLst/>
                    </a:prstGeom>
                    <a:noFill/>
                    <a:ln w="9525">
                      <a:noFill/>
                      <a:miter lim="800000"/>
                      <a:headEnd/>
                      <a:tailEnd/>
                    </a:ln>
                  </pic:spPr>
                </pic:pic>
              </a:graphicData>
            </a:graphic>
          </wp:inline>
        </w:drawing>
      </w:r>
    </w:p>
    <w:p w:rsidR="006250E2" w:rsidRDefault="006250E2" w:rsidP="00DD2A82">
      <w:pPr>
        <w:jc w:val="center"/>
        <w:rPr>
          <w:rFonts w:ascii="Times New Roman" w:hAnsi="Times New Roman" w:cs="Times New Roman"/>
          <w:b/>
          <w:sz w:val="28"/>
          <w:szCs w:val="28"/>
        </w:rPr>
      </w:pPr>
    </w:p>
    <w:p w:rsidR="006250E2" w:rsidRDefault="006250E2" w:rsidP="00DD2A82">
      <w:pPr>
        <w:jc w:val="center"/>
        <w:rPr>
          <w:rFonts w:ascii="Times New Roman" w:hAnsi="Times New Roman" w:cs="Times New Roman"/>
          <w:b/>
          <w:sz w:val="28"/>
          <w:szCs w:val="28"/>
        </w:rPr>
      </w:pPr>
    </w:p>
    <w:p w:rsidR="00DD2A82" w:rsidRPr="001C3B58" w:rsidRDefault="00DD2A82" w:rsidP="00DD2A82">
      <w:pPr>
        <w:jc w:val="center"/>
        <w:rPr>
          <w:rFonts w:ascii="Times New Roman" w:hAnsi="Times New Roman"/>
          <w:sz w:val="28"/>
          <w:szCs w:val="28"/>
        </w:rPr>
      </w:pPr>
      <w:r w:rsidRPr="001C3B58">
        <w:rPr>
          <w:rFonts w:ascii="Times New Roman" w:hAnsi="Times New Roman" w:cs="Times New Roman"/>
          <w:b/>
          <w:sz w:val="28"/>
          <w:szCs w:val="28"/>
        </w:rPr>
        <w:t xml:space="preserve">Surveillance of antimicrobial resistance in clinical isolates of </w:t>
      </w:r>
      <w:r>
        <w:rPr>
          <w:rFonts w:ascii="Times New Roman" w:hAnsi="Times New Roman" w:cs="Times New Roman"/>
          <w:b/>
          <w:sz w:val="28"/>
          <w:szCs w:val="28"/>
        </w:rPr>
        <w:t xml:space="preserve">UTI-based Vancomycin resistant </w:t>
      </w:r>
      <w:r w:rsidRPr="001C3B58">
        <w:rPr>
          <w:rFonts w:ascii="Times New Roman" w:hAnsi="Times New Roman" w:cs="Times New Roman"/>
          <w:b/>
          <w:sz w:val="28"/>
          <w:szCs w:val="28"/>
        </w:rPr>
        <w:t>Entero</w:t>
      </w:r>
      <w:r>
        <w:rPr>
          <w:rFonts w:ascii="Times New Roman" w:hAnsi="Times New Roman" w:cs="Times New Roman"/>
          <w:b/>
          <w:sz w:val="28"/>
          <w:szCs w:val="28"/>
        </w:rPr>
        <w:t xml:space="preserve">coccus </w:t>
      </w:r>
      <w:proofErr w:type="spellStart"/>
      <w:r>
        <w:rPr>
          <w:rFonts w:ascii="Times New Roman" w:hAnsi="Times New Roman" w:cs="Times New Roman"/>
          <w:b/>
          <w:sz w:val="28"/>
          <w:szCs w:val="28"/>
        </w:rPr>
        <w:t>spp</w:t>
      </w:r>
      <w:proofErr w:type="spellEnd"/>
      <w:r w:rsidRPr="001C3B58">
        <w:rPr>
          <w:rFonts w:ascii="Times New Roman" w:hAnsi="Times New Roman"/>
          <w:sz w:val="28"/>
          <w:szCs w:val="28"/>
        </w:rPr>
        <w:t xml:space="preserve"> </w:t>
      </w:r>
      <w:r w:rsidRPr="001C3B58">
        <w:rPr>
          <w:rFonts w:ascii="Times New Roman" w:hAnsi="Times New Roman"/>
          <w:b/>
          <w:sz w:val="28"/>
          <w:szCs w:val="28"/>
        </w:rPr>
        <w:t>with special reference to J and K</w:t>
      </w:r>
      <w:r w:rsidRPr="001C3B58">
        <w:rPr>
          <w:rFonts w:ascii="Times New Roman" w:hAnsi="Times New Roman"/>
          <w:sz w:val="28"/>
          <w:szCs w:val="28"/>
        </w:rPr>
        <w:t xml:space="preserve"> </w:t>
      </w:r>
    </w:p>
    <w:p w:rsidR="00DD2A82" w:rsidRPr="0023194B" w:rsidRDefault="00DD2A82" w:rsidP="00DD2A82">
      <w:pPr>
        <w:jc w:val="center"/>
        <w:rPr>
          <w:rFonts w:ascii="Times New Roman" w:hAnsi="Times New Roman"/>
          <w:sz w:val="20"/>
          <w:szCs w:val="20"/>
        </w:rPr>
      </w:pPr>
      <w:r w:rsidRPr="0023194B">
        <w:rPr>
          <w:rFonts w:ascii="Times New Roman" w:hAnsi="Times New Roman"/>
          <w:sz w:val="20"/>
          <w:szCs w:val="20"/>
        </w:rPr>
        <w:t>Allaie Aashaq</w:t>
      </w:r>
      <w:r w:rsidR="00984C65" w:rsidRPr="0023194B">
        <w:rPr>
          <w:rFonts w:ascii="Times New Roman" w:hAnsi="Times New Roman"/>
          <w:sz w:val="20"/>
          <w:szCs w:val="20"/>
        </w:rPr>
        <w:t xml:space="preserve"> and</w:t>
      </w:r>
      <w:r w:rsidR="00984C65" w:rsidRPr="00984C65">
        <w:rPr>
          <w:rFonts w:ascii="Times New Roman" w:hAnsi="Times New Roman"/>
          <w:sz w:val="20"/>
          <w:szCs w:val="20"/>
        </w:rPr>
        <w:t xml:space="preserve"> </w:t>
      </w:r>
      <w:r w:rsidR="00984C65" w:rsidRPr="0023194B">
        <w:rPr>
          <w:rFonts w:ascii="Times New Roman" w:hAnsi="Times New Roman"/>
          <w:sz w:val="20"/>
          <w:szCs w:val="20"/>
        </w:rPr>
        <w:t>Fomda Bashir</w:t>
      </w:r>
    </w:p>
    <w:p w:rsidR="00DD2A82" w:rsidRPr="0023194B" w:rsidRDefault="00DD2A82" w:rsidP="00DD2A82">
      <w:pPr>
        <w:jc w:val="center"/>
        <w:rPr>
          <w:rFonts w:ascii="Times New Roman" w:hAnsi="Times New Roman" w:cs="Times New Roman"/>
          <w:color w:val="000000" w:themeColor="text1"/>
          <w:sz w:val="20"/>
          <w:szCs w:val="20"/>
        </w:rPr>
      </w:pPr>
      <w:r w:rsidRPr="0023194B">
        <w:rPr>
          <w:rFonts w:ascii="Times New Roman" w:hAnsi="Times New Roman" w:cs="Times New Roman"/>
          <w:color w:val="000000" w:themeColor="text1"/>
          <w:sz w:val="20"/>
          <w:szCs w:val="20"/>
        </w:rPr>
        <w:t xml:space="preserve">Department of </w:t>
      </w:r>
      <w:r w:rsidRPr="0023194B">
        <w:rPr>
          <w:rFonts w:ascii="Times New Roman" w:hAnsi="Times New Roman"/>
          <w:color w:val="000000" w:themeColor="text1"/>
          <w:sz w:val="20"/>
          <w:szCs w:val="20"/>
        </w:rPr>
        <w:t>Microbiology</w:t>
      </w:r>
      <w:r w:rsidRPr="0023194B">
        <w:rPr>
          <w:rFonts w:ascii="Times New Roman" w:hAnsi="Times New Roman" w:cs="Times New Roman"/>
          <w:color w:val="000000" w:themeColor="text1"/>
          <w:sz w:val="20"/>
          <w:szCs w:val="20"/>
        </w:rPr>
        <w:t>, Sheri-Kashmir Institute of Medical Sciences (SKIMS), Soura Srinagar.</w:t>
      </w:r>
    </w:p>
    <w:p w:rsidR="00DD2A82" w:rsidRPr="0017022E" w:rsidRDefault="00DD2A82" w:rsidP="00DD2A82">
      <w:pPr>
        <w:spacing w:after="0" w:line="360" w:lineRule="auto"/>
        <w:jc w:val="both"/>
        <w:rPr>
          <w:rFonts w:ascii="Times New Roman" w:hAnsi="Times New Roman" w:cs="Times New Roman"/>
          <w:b/>
          <w:sz w:val="28"/>
          <w:szCs w:val="28"/>
        </w:rPr>
      </w:pPr>
      <w:r w:rsidRPr="0017022E">
        <w:rPr>
          <w:rFonts w:ascii="Times New Roman" w:hAnsi="Times New Roman" w:cs="Times New Roman"/>
          <w:b/>
          <w:sz w:val="28"/>
          <w:szCs w:val="28"/>
        </w:rPr>
        <w:t>A B S T R A C T</w:t>
      </w:r>
    </w:p>
    <w:p w:rsidR="00DD2A82" w:rsidRPr="0017022E" w:rsidRDefault="00DD2A82" w:rsidP="00DD2A82">
      <w:pPr>
        <w:spacing w:after="0" w:line="360" w:lineRule="auto"/>
        <w:jc w:val="both"/>
        <w:rPr>
          <w:rFonts w:ascii="Times New Roman" w:hAnsi="Times New Roman" w:cs="Times New Roman"/>
          <w:bCs/>
          <w:sz w:val="28"/>
          <w:szCs w:val="28"/>
        </w:rPr>
      </w:pPr>
      <w:r w:rsidRPr="0017022E">
        <w:rPr>
          <w:rFonts w:ascii="Times New Roman" w:hAnsi="Times New Roman" w:cs="Times New Roman"/>
          <w:sz w:val="28"/>
          <w:szCs w:val="28"/>
        </w:rPr>
        <w:t>Currently, with increased and indiscriminate use of antibiotics, multi-drug resistant bacteria have emerged and are contributing to infections in the community and in the hospitals.</w:t>
      </w:r>
      <w:r w:rsidR="00E71798" w:rsidRPr="0017022E">
        <w:rPr>
          <w:rFonts w:ascii="Times New Roman" w:hAnsi="Times New Roman" w:cs="Times New Roman"/>
          <w:sz w:val="28"/>
          <w:szCs w:val="28"/>
        </w:rPr>
        <w:t xml:space="preserve"> Vancomycin resistant enterococci (VRE) are both of </w:t>
      </w:r>
      <w:r w:rsidR="0017022E" w:rsidRPr="0017022E">
        <w:rPr>
          <w:rFonts w:ascii="Times New Roman" w:hAnsi="Times New Roman" w:cs="Times New Roman"/>
          <w:sz w:val="28"/>
          <w:szCs w:val="28"/>
        </w:rPr>
        <w:t xml:space="preserve">public health and </w:t>
      </w:r>
      <w:r w:rsidR="00E71798" w:rsidRPr="0017022E">
        <w:rPr>
          <w:rFonts w:ascii="Times New Roman" w:hAnsi="Times New Roman" w:cs="Times New Roman"/>
          <w:sz w:val="28"/>
          <w:szCs w:val="28"/>
        </w:rPr>
        <w:t xml:space="preserve">medical importance associated with serious </w:t>
      </w:r>
      <w:r w:rsidR="0017022E" w:rsidRPr="0017022E">
        <w:rPr>
          <w:rFonts w:ascii="Times New Roman" w:hAnsi="Times New Roman" w:cs="Times New Roman"/>
          <w:sz w:val="28"/>
          <w:szCs w:val="28"/>
        </w:rPr>
        <w:t>multidrug resistant infections</w:t>
      </w:r>
      <w:r w:rsidR="00E71798" w:rsidRPr="0017022E">
        <w:rPr>
          <w:rFonts w:ascii="Times New Roman" w:hAnsi="Times New Roman" w:cs="Times New Roman"/>
          <w:sz w:val="28"/>
          <w:szCs w:val="28"/>
        </w:rPr>
        <w:t>.</w:t>
      </w:r>
      <w:r w:rsidRPr="0017022E">
        <w:rPr>
          <w:rFonts w:ascii="Times New Roman" w:hAnsi="Times New Roman" w:cs="Times New Roman"/>
          <w:sz w:val="28"/>
          <w:szCs w:val="28"/>
        </w:rPr>
        <w:t xml:space="preserve"> Urinary tract infection (UTI) is the most widely recognized nosocomial infection among hospitalized patients and shifts as per geography and regions. The examination was planned to pick up learning about the sort of pathogens </w:t>
      </w:r>
      <w:r w:rsidRPr="0017022E">
        <w:rPr>
          <w:rFonts w:ascii="Times New Roman" w:hAnsi="Times New Roman" w:cs="Times New Roman"/>
          <w:bCs/>
          <w:sz w:val="28"/>
          <w:szCs w:val="28"/>
        </w:rPr>
        <w:t xml:space="preserve">responsible for </w:t>
      </w:r>
      <w:r w:rsidRPr="0017022E">
        <w:rPr>
          <w:rFonts w:ascii="Times New Roman" w:hAnsi="Times New Roman" w:cs="Times New Roman"/>
          <w:sz w:val="28"/>
          <w:szCs w:val="28"/>
        </w:rPr>
        <w:t xml:space="preserve">UTIs and </w:t>
      </w:r>
      <w:r w:rsidRPr="0017022E">
        <w:rPr>
          <w:rFonts w:ascii="Times New Roman" w:hAnsi="Times New Roman" w:cs="Times New Roman"/>
          <w:bCs/>
          <w:sz w:val="28"/>
          <w:szCs w:val="28"/>
        </w:rPr>
        <w:t xml:space="preserve">resistance pattern </w:t>
      </w:r>
      <w:r w:rsidRPr="0017022E">
        <w:rPr>
          <w:rFonts w:ascii="Times New Roman" w:hAnsi="Times New Roman" w:cs="Times New Roman"/>
          <w:sz w:val="28"/>
          <w:szCs w:val="28"/>
        </w:rPr>
        <w:t xml:space="preserve">of the causative operators may help clinicians to pick redress treatment regimen. </w:t>
      </w:r>
    </w:p>
    <w:p w:rsidR="00DD2A82" w:rsidRPr="0017022E" w:rsidRDefault="00DD2A82" w:rsidP="00DD2A82">
      <w:pPr>
        <w:autoSpaceDE w:val="0"/>
        <w:autoSpaceDN w:val="0"/>
        <w:adjustRightInd w:val="0"/>
        <w:spacing w:after="0" w:line="360" w:lineRule="auto"/>
        <w:jc w:val="both"/>
        <w:rPr>
          <w:rFonts w:ascii="Times New Roman" w:eastAsia="TimesNewRomanPSMT" w:hAnsi="Times New Roman" w:cs="Times New Roman"/>
          <w:sz w:val="28"/>
          <w:szCs w:val="28"/>
        </w:rPr>
      </w:pPr>
      <w:r w:rsidRPr="0017022E">
        <w:rPr>
          <w:rFonts w:ascii="Times New Roman" w:hAnsi="Times New Roman" w:cs="Times New Roman"/>
          <w:sz w:val="28"/>
          <w:szCs w:val="28"/>
        </w:rPr>
        <w:t xml:space="preserve">The present work includes </w:t>
      </w:r>
      <w:r w:rsidRPr="0017022E">
        <w:rPr>
          <w:rFonts w:ascii="Times New Roman" w:eastAsia="TimesNewRomanPSMT" w:hAnsi="Times New Roman" w:cs="Times New Roman"/>
          <w:sz w:val="28"/>
          <w:szCs w:val="28"/>
        </w:rPr>
        <w:t xml:space="preserve">identifying </w:t>
      </w:r>
      <w:r w:rsidRPr="0017022E">
        <w:rPr>
          <w:rFonts w:ascii="Times New Roman" w:hAnsi="Times New Roman" w:cs="Times New Roman"/>
          <w:sz w:val="28"/>
          <w:szCs w:val="28"/>
        </w:rPr>
        <w:t>UTI-based Enterococcus spp.</w:t>
      </w:r>
      <w:r w:rsidRPr="0017022E">
        <w:rPr>
          <w:rFonts w:ascii="Times New Roman" w:hAnsi="Times New Roman"/>
          <w:sz w:val="28"/>
          <w:szCs w:val="28"/>
        </w:rPr>
        <w:t xml:space="preserve"> </w:t>
      </w:r>
      <w:r w:rsidRPr="0017022E">
        <w:rPr>
          <w:rFonts w:ascii="Times New Roman" w:hAnsi="Times New Roman" w:cs="Times New Roman"/>
          <w:sz w:val="28"/>
          <w:szCs w:val="28"/>
        </w:rPr>
        <w:t xml:space="preserve">isolates at SKIMS, Soura, and </w:t>
      </w:r>
      <w:r w:rsidRPr="0017022E">
        <w:rPr>
          <w:rFonts w:ascii="Times New Roman" w:eastAsia="TimesNewRomanPSMT" w:hAnsi="Times New Roman" w:cs="Times New Roman"/>
          <w:sz w:val="28"/>
          <w:szCs w:val="28"/>
        </w:rPr>
        <w:t xml:space="preserve">to determine the susceptibility pattern of these isolates to antimicrobial agents </w:t>
      </w:r>
    </w:p>
    <w:p w:rsidR="00DD2A82" w:rsidRPr="0017022E" w:rsidRDefault="00DD2A82" w:rsidP="00DD2A82">
      <w:pPr>
        <w:spacing w:after="0" w:line="360" w:lineRule="auto"/>
        <w:jc w:val="both"/>
        <w:rPr>
          <w:rFonts w:ascii="Times New Roman" w:hAnsi="Times New Roman" w:cs="Times New Roman"/>
          <w:sz w:val="28"/>
          <w:szCs w:val="28"/>
        </w:rPr>
      </w:pPr>
      <w:r w:rsidRPr="0017022E">
        <w:rPr>
          <w:rFonts w:ascii="Times New Roman" w:hAnsi="Times New Roman" w:cs="Times New Roman"/>
          <w:sz w:val="28"/>
          <w:szCs w:val="28"/>
        </w:rPr>
        <w:lastRenderedPageBreak/>
        <w:t>Midstream urine samples were collected; cultured and appropriate identification of isolated bacteria was done by standard biochemical tests. Antibacterial study was carried out on clinically isolated urinary tract infections (UTI) causing bacteria</w:t>
      </w:r>
      <w:r w:rsidRPr="0017022E">
        <w:rPr>
          <w:rFonts w:ascii="Times New Roman" w:hAnsi="Times New Roman" w:cs="Times New Roman"/>
          <w:bCs/>
          <w:sz w:val="28"/>
          <w:szCs w:val="28"/>
        </w:rPr>
        <w:t xml:space="preserve"> by employing disk diffusion method.</w:t>
      </w:r>
    </w:p>
    <w:p w:rsidR="00DD2A82" w:rsidRPr="0017022E" w:rsidRDefault="00984C65" w:rsidP="00DD2A82">
      <w:pPr>
        <w:spacing w:after="0" w:line="360" w:lineRule="auto"/>
        <w:contextualSpacing/>
        <w:jc w:val="both"/>
        <w:rPr>
          <w:rFonts w:ascii="Times New Roman" w:hAnsi="Times New Roman" w:cs="Times New Roman"/>
          <w:sz w:val="28"/>
          <w:szCs w:val="28"/>
          <w:lang w:val="fr-FR"/>
        </w:rPr>
      </w:pPr>
      <w:r w:rsidRPr="0017022E">
        <w:rPr>
          <w:rFonts w:ascii="Times New Roman" w:hAnsi="Times New Roman"/>
          <w:sz w:val="28"/>
          <w:szCs w:val="28"/>
        </w:rPr>
        <w:t xml:space="preserve">A total 180 isolates of Enterococcus spp. were tested during study period. </w:t>
      </w:r>
      <w:r w:rsidR="00E71798" w:rsidRPr="0017022E">
        <w:rPr>
          <w:rFonts w:ascii="Times New Roman" w:hAnsi="Times New Roman"/>
          <w:sz w:val="28"/>
          <w:szCs w:val="28"/>
        </w:rPr>
        <w:t xml:space="preserve">Of 180 enterococal isolates, 125 (69.44%) and 45 (25%) isolates were identified as </w:t>
      </w:r>
      <w:r w:rsidR="00E71798" w:rsidRPr="0017022E">
        <w:rPr>
          <w:rFonts w:ascii="Times New Roman" w:hAnsi="Times New Roman"/>
          <w:i/>
          <w:sz w:val="28"/>
          <w:szCs w:val="28"/>
        </w:rPr>
        <w:t>Enterococcus faecalis</w:t>
      </w:r>
      <w:r w:rsidR="00E71798" w:rsidRPr="0017022E">
        <w:rPr>
          <w:rFonts w:ascii="Times New Roman" w:hAnsi="Times New Roman"/>
          <w:sz w:val="28"/>
          <w:szCs w:val="28"/>
        </w:rPr>
        <w:t xml:space="preserve"> and </w:t>
      </w:r>
      <w:r w:rsidR="00E71798" w:rsidRPr="0017022E">
        <w:rPr>
          <w:rFonts w:ascii="Times New Roman" w:hAnsi="Times New Roman"/>
          <w:i/>
          <w:sz w:val="28"/>
          <w:szCs w:val="28"/>
        </w:rPr>
        <w:t>Enterococcus faecium;</w:t>
      </w:r>
      <w:r w:rsidR="00E71798" w:rsidRPr="0017022E">
        <w:rPr>
          <w:rFonts w:ascii="Times New Roman" w:hAnsi="Times New Roman"/>
          <w:sz w:val="28"/>
          <w:szCs w:val="28"/>
        </w:rPr>
        <w:t xml:space="preserve"> respectively</w:t>
      </w:r>
      <w:r w:rsidR="0017022E">
        <w:rPr>
          <w:rFonts w:ascii="Times New Roman" w:hAnsi="Times New Roman"/>
          <w:sz w:val="28"/>
          <w:szCs w:val="28"/>
        </w:rPr>
        <w:t>.</w:t>
      </w:r>
      <w:r w:rsidR="00E71798" w:rsidRPr="0017022E">
        <w:rPr>
          <w:rFonts w:ascii="Times New Roman" w:hAnsi="Times New Roman"/>
          <w:sz w:val="28"/>
          <w:szCs w:val="28"/>
        </w:rPr>
        <w:t xml:space="preserve"> </w:t>
      </w:r>
      <w:r w:rsidR="00DD2A82" w:rsidRPr="0017022E">
        <w:rPr>
          <w:rFonts w:ascii="Times New Roman" w:hAnsi="Times New Roman"/>
          <w:sz w:val="28"/>
          <w:szCs w:val="28"/>
        </w:rPr>
        <w:t xml:space="preserve">All the </w:t>
      </w:r>
      <w:r w:rsidR="00CD0BDB" w:rsidRPr="0017022E">
        <w:rPr>
          <w:rFonts w:ascii="Times New Roman" w:hAnsi="Times New Roman" w:cs="Times New Roman"/>
          <w:sz w:val="28"/>
          <w:szCs w:val="28"/>
        </w:rPr>
        <w:t xml:space="preserve">Enterococcus </w:t>
      </w:r>
      <w:r w:rsidR="00DD2A82" w:rsidRPr="0017022E">
        <w:rPr>
          <w:rFonts w:ascii="Times New Roman" w:hAnsi="Times New Roman"/>
          <w:sz w:val="28"/>
          <w:szCs w:val="28"/>
        </w:rPr>
        <w:t xml:space="preserve">isolates of UTI were sensitive to </w:t>
      </w:r>
      <w:r w:rsidRPr="0017022E">
        <w:rPr>
          <w:rFonts w:ascii="Times New Roman" w:hAnsi="Times New Roman"/>
          <w:sz w:val="28"/>
          <w:szCs w:val="28"/>
        </w:rPr>
        <w:t>Linezolid</w:t>
      </w:r>
      <w:r w:rsidR="00DD2A82" w:rsidRPr="0017022E">
        <w:rPr>
          <w:rFonts w:ascii="Times New Roman" w:hAnsi="Times New Roman"/>
          <w:sz w:val="28"/>
          <w:szCs w:val="28"/>
        </w:rPr>
        <w:t xml:space="preserve">, </w:t>
      </w:r>
      <w:r w:rsidR="00CD0BDB" w:rsidRPr="0017022E">
        <w:rPr>
          <w:rFonts w:ascii="Times New Roman" w:hAnsi="Times New Roman"/>
          <w:sz w:val="28"/>
          <w:szCs w:val="28"/>
        </w:rPr>
        <w:t>Fosfomycin</w:t>
      </w:r>
      <w:r w:rsidR="00DD2A82" w:rsidRPr="0017022E">
        <w:rPr>
          <w:rFonts w:ascii="Times New Roman" w:hAnsi="Times New Roman"/>
          <w:sz w:val="28"/>
          <w:szCs w:val="28"/>
        </w:rPr>
        <w:t xml:space="preserve"> and </w:t>
      </w:r>
      <w:r w:rsidRPr="0017022E">
        <w:rPr>
          <w:rFonts w:ascii="Times New Roman" w:hAnsi="Times New Roman"/>
          <w:sz w:val="28"/>
          <w:szCs w:val="28"/>
        </w:rPr>
        <w:t>T</w:t>
      </w:r>
      <w:r w:rsidR="00CD0BDB" w:rsidRPr="0017022E">
        <w:rPr>
          <w:rFonts w:ascii="Times New Roman" w:hAnsi="Times New Roman"/>
          <w:sz w:val="28"/>
          <w:szCs w:val="28"/>
        </w:rPr>
        <w:t>ecoplanin</w:t>
      </w:r>
      <w:r w:rsidR="00DD2A82" w:rsidRPr="0017022E">
        <w:rPr>
          <w:rFonts w:ascii="Times New Roman" w:hAnsi="Times New Roman"/>
          <w:sz w:val="28"/>
          <w:szCs w:val="28"/>
        </w:rPr>
        <w:t xml:space="preserve">. </w:t>
      </w:r>
      <w:r w:rsidR="00CD0BDB" w:rsidRPr="0017022E">
        <w:rPr>
          <w:rFonts w:ascii="Times New Roman" w:hAnsi="Times New Roman"/>
          <w:sz w:val="28"/>
          <w:szCs w:val="28"/>
        </w:rPr>
        <w:t>While as</w:t>
      </w:r>
      <w:r w:rsidR="00CD0BDB" w:rsidRPr="0017022E">
        <w:rPr>
          <w:rFonts w:ascii="Times New Roman" w:hAnsi="Times New Roman"/>
          <w:i/>
          <w:sz w:val="28"/>
          <w:szCs w:val="28"/>
        </w:rPr>
        <w:t xml:space="preserve"> </w:t>
      </w:r>
      <w:r w:rsidR="00DD2A82" w:rsidRPr="0017022E">
        <w:rPr>
          <w:rFonts w:ascii="Times New Roman" w:hAnsi="Times New Roman"/>
          <w:sz w:val="28"/>
          <w:szCs w:val="28"/>
        </w:rPr>
        <w:t>discovered</w:t>
      </w:r>
      <w:r w:rsidRPr="0017022E">
        <w:rPr>
          <w:rFonts w:ascii="Times New Roman" w:hAnsi="Times New Roman"/>
          <w:sz w:val="28"/>
          <w:szCs w:val="28"/>
        </w:rPr>
        <w:t xml:space="preserve"> to</w:t>
      </w:r>
      <w:r w:rsidR="00DD2A82" w:rsidRPr="0017022E">
        <w:rPr>
          <w:rFonts w:ascii="Times New Roman" w:hAnsi="Times New Roman"/>
          <w:sz w:val="28"/>
          <w:szCs w:val="28"/>
        </w:rPr>
        <w:t xml:space="preserve"> </w:t>
      </w:r>
      <w:r w:rsidR="00CD0BDB" w:rsidRPr="0017022E">
        <w:rPr>
          <w:rFonts w:ascii="Times New Roman" w:hAnsi="Times New Roman"/>
          <w:sz w:val="28"/>
          <w:szCs w:val="28"/>
        </w:rPr>
        <w:t xml:space="preserve">resistant </w:t>
      </w:r>
      <w:r w:rsidR="00DD2A82" w:rsidRPr="0017022E">
        <w:rPr>
          <w:rFonts w:ascii="Times New Roman" w:hAnsi="Times New Roman"/>
          <w:sz w:val="28"/>
          <w:szCs w:val="28"/>
        </w:rPr>
        <w:t xml:space="preserve">to </w:t>
      </w:r>
      <w:r w:rsidRPr="0017022E">
        <w:rPr>
          <w:rFonts w:ascii="Times New Roman" w:hAnsi="Times New Roman"/>
          <w:sz w:val="28"/>
          <w:szCs w:val="28"/>
        </w:rPr>
        <w:t>Vancomycin</w:t>
      </w:r>
      <w:r w:rsidR="00E71798" w:rsidRPr="0017022E">
        <w:rPr>
          <w:rFonts w:ascii="Times New Roman" w:hAnsi="Times New Roman"/>
          <w:sz w:val="28"/>
          <w:szCs w:val="28"/>
        </w:rPr>
        <w:t>.</w:t>
      </w:r>
    </w:p>
    <w:p w:rsidR="0017022E" w:rsidRPr="0017022E" w:rsidRDefault="00DD2A82" w:rsidP="0017022E">
      <w:pPr>
        <w:spacing w:line="360" w:lineRule="auto"/>
        <w:jc w:val="both"/>
        <w:rPr>
          <w:rFonts w:ascii="Times New Roman" w:hAnsi="Times New Roman" w:cs="Times New Roman"/>
          <w:sz w:val="28"/>
          <w:szCs w:val="28"/>
        </w:rPr>
      </w:pPr>
      <w:r w:rsidRPr="0017022E">
        <w:rPr>
          <w:rFonts w:ascii="Times New Roman" w:hAnsi="Times New Roman" w:cs="Times New Roman"/>
          <w:sz w:val="28"/>
          <w:szCs w:val="28"/>
        </w:rPr>
        <w:t>One can really confirm that the selection of medications in the treatment of UTI is very thin today because of the wide scale resistance that the regular UTI pathogens show to drugs which have been utilized already. Infection control programs must create, execute, and screen approaches and practices to limit infections related with utilization of these drugs. The most effective methods of prevention are to avoid unnecessary antibiotic drugs.</w:t>
      </w:r>
      <w:r w:rsidR="0017022E" w:rsidRPr="0017022E">
        <w:rPr>
          <w:rFonts w:ascii="Times New Roman" w:hAnsi="Times New Roman" w:cs="Times New Roman"/>
          <w:sz w:val="28"/>
          <w:szCs w:val="28"/>
        </w:rPr>
        <w:t xml:space="preserve"> Enterococci resistance to glycopeptides and multidrug resistance warrants attention and continuous monitoring.</w:t>
      </w:r>
    </w:p>
    <w:p w:rsidR="00DD2A82" w:rsidRPr="0017022E" w:rsidRDefault="00DD2A82" w:rsidP="00DD2A82">
      <w:pPr>
        <w:spacing w:after="0" w:line="360" w:lineRule="auto"/>
        <w:jc w:val="both"/>
        <w:rPr>
          <w:rFonts w:ascii="Times New Roman" w:hAnsi="Times New Roman" w:cs="Times New Roman"/>
          <w:sz w:val="28"/>
          <w:szCs w:val="28"/>
        </w:rPr>
      </w:pPr>
    </w:p>
    <w:p w:rsidR="00DD2A82" w:rsidRPr="0017022E" w:rsidRDefault="00DD2A82" w:rsidP="00DD2A82">
      <w:pPr>
        <w:tabs>
          <w:tab w:val="center" w:pos="4680"/>
        </w:tabs>
        <w:spacing w:after="0" w:line="360" w:lineRule="auto"/>
        <w:jc w:val="both"/>
        <w:rPr>
          <w:rFonts w:ascii="Times New Roman" w:hAnsi="Times New Roman" w:cs="Times New Roman"/>
          <w:sz w:val="28"/>
          <w:szCs w:val="28"/>
        </w:rPr>
      </w:pPr>
      <w:r w:rsidRPr="0017022E">
        <w:rPr>
          <w:rFonts w:ascii="Times New Roman" w:hAnsi="Times New Roman" w:cs="Times New Roman"/>
          <w:b/>
          <w:sz w:val="28"/>
          <w:szCs w:val="28"/>
        </w:rPr>
        <w:t>Keywords</w:t>
      </w:r>
      <w:r w:rsidRPr="0017022E">
        <w:rPr>
          <w:rFonts w:ascii="Times New Roman" w:hAnsi="Times New Roman" w:cs="Times New Roman"/>
          <w:sz w:val="28"/>
          <w:szCs w:val="28"/>
        </w:rPr>
        <w:t>: UTI, Midstream, Therapy,</w:t>
      </w:r>
      <w:r w:rsidRPr="0017022E">
        <w:rPr>
          <w:rFonts w:ascii="Times New Roman" w:hAnsi="Times New Roman" w:cs="Times New Roman"/>
          <w:b/>
          <w:sz w:val="28"/>
          <w:szCs w:val="28"/>
        </w:rPr>
        <w:t xml:space="preserve"> </w:t>
      </w:r>
      <w:r w:rsidR="00984C65" w:rsidRPr="0017022E">
        <w:rPr>
          <w:rFonts w:ascii="Times New Roman" w:hAnsi="Times New Roman" w:cs="Times New Roman"/>
          <w:sz w:val="28"/>
          <w:szCs w:val="28"/>
        </w:rPr>
        <w:t>VRE</w:t>
      </w:r>
      <w:r w:rsidRPr="0017022E">
        <w:rPr>
          <w:rFonts w:ascii="Times New Roman" w:hAnsi="Times New Roman" w:cs="Times New Roman"/>
          <w:sz w:val="28"/>
          <w:szCs w:val="28"/>
        </w:rPr>
        <w:t>, Surveillance</w:t>
      </w:r>
    </w:p>
    <w:p w:rsidR="007D4A43" w:rsidRDefault="00DD2A82" w:rsidP="00DD2A82">
      <w:r w:rsidRPr="003902E7">
        <w:rPr>
          <w:b/>
          <w:bCs/>
          <w:color w:val="000000" w:themeColor="text1"/>
          <w:szCs w:val="24"/>
        </w:rPr>
        <w:t xml:space="preserve">Corresponding author: </w:t>
      </w:r>
      <w:r w:rsidRPr="003902E7">
        <w:rPr>
          <w:color w:val="000000" w:themeColor="text1"/>
          <w:szCs w:val="24"/>
        </w:rPr>
        <w:t xml:space="preserve"> </w:t>
      </w:r>
      <w:r w:rsidR="00984C65">
        <w:rPr>
          <w:color w:val="000000" w:themeColor="text1"/>
          <w:szCs w:val="24"/>
        </w:rPr>
        <w:t>Aashaq Hussain Allaie</w:t>
      </w:r>
      <w:r w:rsidRPr="003902E7">
        <w:rPr>
          <w:color w:val="000000" w:themeColor="text1"/>
          <w:szCs w:val="24"/>
        </w:rPr>
        <w:t xml:space="preserve">, Email: </w:t>
      </w:r>
      <w:hyperlink r:id="rId5" w:history="1">
        <w:r w:rsidR="00984C65" w:rsidRPr="000777E8">
          <w:rPr>
            <w:rStyle w:val="Hyperlink"/>
            <w:szCs w:val="24"/>
            <w:lang w:val="fr-FR"/>
          </w:rPr>
          <w:t>zaashiq222@gmail.com</w:t>
        </w:r>
      </w:hyperlink>
    </w:p>
    <w:p w:rsidR="00A87E07" w:rsidRPr="00A87E07" w:rsidRDefault="00A87E07" w:rsidP="00A87E07">
      <w:pPr>
        <w:jc w:val="both"/>
        <w:rPr>
          <w:rFonts w:ascii="Times New Roman" w:hAnsi="Times New Roman" w:cs="Times New Roman"/>
          <w:b/>
          <w:sz w:val="28"/>
          <w:szCs w:val="28"/>
        </w:rPr>
      </w:pPr>
      <w:r w:rsidRPr="00A87E07">
        <w:rPr>
          <w:rFonts w:ascii="Times New Roman" w:hAnsi="Times New Roman" w:cs="Times New Roman"/>
          <w:b/>
          <w:sz w:val="28"/>
          <w:szCs w:val="28"/>
        </w:rPr>
        <w:t>Biography</w:t>
      </w:r>
    </w:p>
    <w:p w:rsidR="00A87E07" w:rsidRDefault="00E055BD" w:rsidP="00A87E07">
      <w:pPr>
        <w:jc w:val="both"/>
      </w:pPr>
      <w:r>
        <w:rPr>
          <w:rFonts w:ascii="Times New Roman" w:hAnsi="Times New Roman" w:cs="Times New Roman"/>
          <w:sz w:val="28"/>
          <w:szCs w:val="28"/>
        </w:rPr>
        <w:t xml:space="preserve">I myself </w:t>
      </w:r>
      <w:r w:rsidR="00A87E07" w:rsidRPr="00A40263">
        <w:rPr>
          <w:rFonts w:ascii="Times New Roman" w:hAnsi="Times New Roman" w:cs="Times New Roman"/>
          <w:sz w:val="28"/>
          <w:szCs w:val="28"/>
        </w:rPr>
        <w:t>Dr. Aashaq Hussain Allaie</w:t>
      </w:r>
      <w:r w:rsidR="00A87E07">
        <w:rPr>
          <w:rFonts w:ascii="Times New Roman" w:hAnsi="Times New Roman" w:cs="Times New Roman"/>
          <w:sz w:val="28"/>
          <w:szCs w:val="28"/>
        </w:rPr>
        <w:t xml:space="preserve"> have completed M.Sc, M.Phil, Ph.D. and Young Scientist Fellowship in Medical Microbiology. I have published 11 research publications and one book chapter in reputed journals. I have also participated/presented more than 30 national/ International conferences/seminars/workshops. I am working as a Senior Resident at Department of Microbiology, Sheri-Kashmir Institute of Medical Sciences, </w:t>
      </w:r>
      <w:proofErr w:type="gramStart"/>
      <w:r w:rsidR="00A87E07">
        <w:rPr>
          <w:rFonts w:ascii="Times New Roman" w:hAnsi="Times New Roman" w:cs="Times New Roman"/>
          <w:sz w:val="28"/>
          <w:szCs w:val="28"/>
        </w:rPr>
        <w:t>Soura</w:t>
      </w:r>
      <w:proofErr w:type="gramEnd"/>
      <w:r w:rsidR="00A87E07">
        <w:rPr>
          <w:rFonts w:ascii="Times New Roman" w:hAnsi="Times New Roman" w:cs="Times New Roman"/>
          <w:sz w:val="28"/>
          <w:szCs w:val="28"/>
        </w:rPr>
        <w:t xml:space="preserve"> Srinagar J&amp;K (INDIA).</w:t>
      </w:r>
    </w:p>
    <w:p w:rsidR="00CD0BDB" w:rsidRPr="00A87E07" w:rsidRDefault="00A87E07" w:rsidP="00DD2A82">
      <w:pPr>
        <w:rPr>
          <w:rFonts w:ascii="Times New Roman" w:hAnsi="Times New Roman" w:cs="Times New Roman"/>
          <w:b/>
          <w:sz w:val="28"/>
          <w:szCs w:val="28"/>
        </w:rPr>
      </w:pPr>
      <w:r w:rsidRPr="00A87E07">
        <w:rPr>
          <w:rFonts w:ascii="Times New Roman" w:hAnsi="Times New Roman" w:cs="Times New Roman"/>
          <w:b/>
          <w:sz w:val="28"/>
          <w:szCs w:val="28"/>
        </w:rPr>
        <w:lastRenderedPageBreak/>
        <w:t>Presenting author details</w:t>
      </w:r>
    </w:p>
    <w:p w:rsidR="00A87E07" w:rsidRPr="00A87E07" w:rsidRDefault="00A87E07" w:rsidP="00DD2A82">
      <w:pPr>
        <w:rPr>
          <w:rFonts w:ascii="Times New Roman" w:hAnsi="Times New Roman" w:cs="Times New Roman"/>
          <w:sz w:val="28"/>
          <w:szCs w:val="28"/>
        </w:rPr>
      </w:pPr>
      <w:r w:rsidRPr="00A87E07">
        <w:rPr>
          <w:rFonts w:ascii="Times New Roman" w:hAnsi="Times New Roman" w:cs="Times New Roman"/>
          <w:b/>
          <w:sz w:val="28"/>
          <w:szCs w:val="28"/>
        </w:rPr>
        <w:t>Name:</w:t>
      </w:r>
      <w:r w:rsidRPr="00A87E07">
        <w:rPr>
          <w:rFonts w:ascii="Times New Roman" w:hAnsi="Times New Roman" w:cs="Times New Roman"/>
          <w:sz w:val="28"/>
          <w:szCs w:val="28"/>
        </w:rPr>
        <w:t xml:space="preserve"> Dr. Aashaq Hussain Allaie</w:t>
      </w:r>
    </w:p>
    <w:p w:rsidR="00A87E07" w:rsidRPr="00A87E07" w:rsidRDefault="00A87E07" w:rsidP="00DD2A82">
      <w:pPr>
        <w:rPr>
          <w:rFonts w:ascii="Times New Roman" w:hAnsi="Times New Roman" w:cs="Times New Roman"/>
          <w:sz w:val="28"/>
          <w:szCs w:val="28"/>
        </w:rPr>
      </w:pPr>
      <w:r w:rsidRPr="00A87E07">
        <w:rPr>
          <w:rFonts w:ascii="Times New Roman" w:hAnsi="Times New Roman" w:cs="Times New Roman"/>
          <w:b/>
          <w:sz w:val="28"/>
          <w:szCs w:val="28"/>
        </w:rPr>
        <w:t>Contact Number:</w:t>
      </w:r>
      <w:r w:rsidRPr="00A87E07">
        <w:rPr>
          <w:rFonts w:ascii="Times New Roman" w:hAnsi="Times New Roman" w:cs="Times New Roman"/>
          <w:sz w:val="28"/>
          <w:szCs w:val="28"/>
        </w:rPr>
        <w:t xml:space="preserve"> 9622908066</w:t>
      </w:r>
    </w:p>
    <w:p w:rsidR="00A87E07" w:rsidRPr="00A87E07" w:rsidRDefault="00A87E07" w:rsidP="00DD2A82">
      <w:pPr>
        <w:rPr>
          <w:rFonts w:ascii="Times New Roman" w:hAnsi="Times New Roman" w:cs="Times New Roman"/>
          <w:sz w:val="28"/>
          <w:szCs w:val="28"/>
        </w:rPr>
      </w:pPr>
      <w:r w:rsidRPr="00A87E07">
        <w:rPr>
          <w:rFonts w:ascii="Times New Roman" w:hAnsi="Times New Roman" w:cs="Times New Roman"/>
          <w:sz w:val="28"/>
          <w:szCs w:val="28"/>
        </w:rPr>
        <w:t>Linked In account:</w:t>
      </w:r>
    </w:p>
    <w:p w:rsidR="00A87E07" w:rsidRPr="00A87E07" w:rsidRDefault="00A87E07" w:rsidP="00DD2A82">
      <w:pPr>
        <w:rPr>
          <w:rFonts w:ascii="Times New Roman" w:hAnsi="Times New Roman" w:cs="Times New Roman"/>
          <w:b/>
          <w:sz w:val="28"/>
          <w:szCs w:val="28"/>
        </w:rPr>
      </w:pPr>
      <w:r w:rsidRPr="00A87E07">
        <w:rPr>
          <w:rFonts w:ascii="Times New Roman" w:hAnsi="Times New Roman" w:cs="Times New Roman"/>
          <w:b/>
          <w:sz w:val="28"/>
          <w:szCs w:val="28"/>
        </w:rPr>
        <w:t>Session name/number:</w:t>
      </w:r>
      <w:r w:rsidR="00E055BD" w:rsidRPr="00E055BD">
        <w:rPr>
          <w:rStyle w:val="Hyperlink"/>
          <w:color w:val="31708F"/>
          <w:sz w:val="20"/>
          <w:szCs w:val="20"/>
          <w:shd w:val="clear" w:color="auto" w:fill="D9EDF7"/>
        </w:rPr>
        <w:t xml:space="preserve"> </w:t>
      </w:r>
    </w:p>
    <w:p w:rsidR="00A87E07" w:rsidRPr="00A87E07" w:rsidRDefault="00A87E07" w:rsidP="00DD2A82">
      <w:pPr>
        <w:rPr>
          <w:rFonts w:ascii="Times New Roman" w:hAnsi="Times New Roman" w:cs="Times New Roman"/>
          <w:sz w:val="28"/>
          <w:szCs w:val="28"/>
        </w:rPr>
      </w:pPr>
      <w:r w:rsidRPr="00A87E07">
        <w:rPr>
          <w:rFonts w:ascii="Times New Roman" w:hAnsi="Times New Roman" w:cs="Times New Roman"/>
          <w:b/>
          <w:sz w:val="28"/>
          <w:szCs w:val="28"/>
        </w:rPr>
        <w:t>Category:</w:t>
      </w:r>
      <w:r w:rsidRPr="00A87E07">
        <w:rPr>
          <w:rFonts w:ascii="Times New Roman" w:hAnsi="Times New Roman" w:cs="Times New Roman"/>
          <w:sz w:val="28"/>
          <w:szCs w:val="28"/>
        </w:rPr>
        <w:t xml:space="preserve"> Oral presentation</w:t>
      </w:r>
    </w:p>
    <w:p w:rsidR="00CD0BDB" w:rsidRPr="00A87E07" w:rsidRDefault="00CD0BDB" w:rsidP="00CD0BDB">
      <w:pPr>
        <w:spacing w:line="360" w:lineRule="auto"/>
        <w:jc w:val="both"/>
        <w:rPr>
          <w:rFonts w:ascii="Times New Roman" w:hAnsi="Times New Roman" w:cs="Times New Roman"/>
          <w:sz w:val="28"/>
          <w:szCs w:val="28"/>
        </w:rPr>
      </w:pPr>
    </w:p>
    <w:sectPr w:rsidR="00CD0BDB" w:rsidRPr="00A87E07" w:rsidSect="00CD378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MS Mincho"/>
    <w:panose1 w:val="00000000000000000000"/>
    <w:charset w:val="80"/>
    <w:family w:val="auto"/>
    <w:notTrueType/>
    <w:pitch w:val="default"/>
    <w:sig w:usb0="00000003" w:usb1="08070000" w:usb2="00000010" w:usb3="00000000" w:csb0="0002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characterSpacingControl w:val="doNotCompress"/>
  <w:compat>
    <w:useFELayout/>
  </w:compat>
  <w:rsids>
    <w:rsidRoot w:val="00DD2A82"/>
    <w:rsid w:val="0017022E"/>
    <w:rsid w:val="00221C1C"/>
    <w:rsid w:val="006250E2"/>
    <w:rsid w:val="007D4A43"/>
    <w:rsid w:val="00984C65"/>
    <w:rsid w:val="00A751EB"/>
    <w:rsid w:val="00A87E07"/>
    <w:rsid w:val="00CD0BDB"/>
    <w:rsid w:val="00CD3785"/>
    <w:rsid w:val="00DD2A82"/>
    <w:rsid w:val="00E055BD"/>
    <w:rsid w:val="00E7179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78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D2A82"/>
    <w:rPr>
      <w:color w:val="0000FF"/>
      <w:u w:val="single"/>
    </w:rPr>
  </w:style>
  <w:style w:type="character" w:styleId="Strong">
    <w:name w:val="Strong"/>
    <w:basedOn w:val="DefaultParagraphFont"/>
    <w:uiPriority w:val="22"/>
    <w:qFormat/>
    <w:rsid w:val="00E055BD"/>
    <w:rPr>
      <w:b/>
      <w:bCs/>
    </w:rPr>
  </w:style>
  <w:style w:type="paragraph" w:styleId="BalloonText">
    <w:name w:val="Balloon Text"/>
    <w:basedOn w:val="Normal"/>
    <w:link w:val="BalloonTextChar"/>
    <w:uiPriority w:val="99"/>
    <w:semiHidden/>
    <w:unhideWhenUsed/>
    <w:rsid w:val="006250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50E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zaashiq222@gmail.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3</Pages>
  <Words>469</Words>
  <Characters>2674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2k</dc:creator>
  <cp:keywords/>
  <dc:description/>
  <cp:lastModifiedBy>2k</cp:lastModifiedBy>
  <cp:revision>4</cp:revision>
  <dcterms:created xsi:type="dcterms:W3CDTF">2020-03-15T16:50:00Z</dcterms:created>
  <dcterms:modified xsi:type="dcterms:W3CDTF">2020-03-15T18:33:00Z</dcterms:modified>
</cp:coreProperties>
</file>