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97C7A" w:rsidRDefault="00FD14C2" w:rsidP="00FD14C2">
      <w:pPr>
        <w:spacing w:after="0" w:line="240" w:lineRule="auto"/>
        <w:jc w:val="right"/>
        <w:rPr>
          <w:rFonts w:ascii="Times New Roman" w:hAnsi="Times New Roman" w:cs="Times New Roman"/>
          <w:b/>
          <w:sz w:val="28"/>
          <w:szCs w:val="28"/>
          <w:lang w:val="en-US"/>
        </w:rPr>
      </w:pPr>
      <w:r>
        <w:rPr>
          <w:rFonts w:ascii="Times New Roman" w:hAnsi="Times New Roman" w:cs="Times New Roman"/>
          <w:b/>
          <w:sz w:val="28"/>
          <w:szCs w:val="28"/>
          <w:lang w:val="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1pt;height:210.75pt">
            <v:imagedata r:id="rId5" o:title="IMAG0223_small"/>
          </v:shape>
        </w:pict>
      </w:r>
    </w:p>
    <w:p w:rsidR="00FD14C2" w:rsidRDefault="00FD14C2" w:rsidP="00FD14C2">
      <w:pPr>
        <w:spacing w:after="0" w:line="240" w:lineRule="auto"/>
        <w:jc w:val="right"/>
        <w:rPr>
          <w:rFonts w:ascii="Times New Roman" w:hAnsi="Times New Roman" w:cs="Times New Roman"/>
          <w:b/>
          <w:sz w:val="28"/>
          <w:szCs w:val="28"/>
          <w:lang w:val="en-US"/>
        </w:rPr>
      </w:pPr>
    </w:p>
    <w:p w:rsidR="00C97C7A" w:rsidRDefault="00C97C7A" w:rsidP="0014626D">
      <w:pPr>
        <w:spacing w:after="0" w:line="240" w:lineRule="auto"/>
        <w:jc w:val="both"/>
        <w:rPr>
          <w:rFonts w:ascii="Times New Roman" w:hAnsi="Times New Roman" w:cs="Times New Roman"/>
          <w:b/>
          <w:i/>
          <w:sz w:val="28"/>
          <w:szCs w:val="28"/>
          <w:lang w:val="en-US"/>
        </w:rPr>
      </w:pPr>
      <w:r>
        <w:rPr>
          <w:rFonts w:ascii="Times New Roman" w:hAnsi="Times New Roman" w:cs="Times New Roman"/>
          <w:b/>
          <w:sz w:val="28"/>
          <w:szCs w:val="28"/>
          <w:lang w:val="en-US"/>
        </w:rPr>
        <w:t xml:space="preserve">Title: </w:t>
      </w:r>
      <w:r w:rsidRPr="00C97C7A">
        <w:rPr>
          <w:rFonts w:ascii="Times New Roman" w:hAnsi="Times New Roman" w:cs="Times New Roman"/>
          <w:b/>
          <w:sz w:val="28"/>
          <w:szCs w:val="28"/>
          <w:lang w:val="en-US"/>
        </w:rPr>
        <w:t xml:space="preserve">Competence development and natural transformation in </w:t>
      </w:r>
      <w:r w:rsidR="0014626D">
        <w:rPr>
          <w:rFonts w:ascii="Times New Roman" w:hAnsi="Times New Roman" w:cs="Times New Roman"/>
          <w:b/>
          <w:sz w:val="28"/>
          <w:szCs w:val="28"/>
          <w:lang w:val="en-US"/>
        </w:rPr>
        <w:br/>
      </w:r>
      <w:r w:rsidRPr="00C97C7A">
        <w:rPr>
          <w:rFonts w:ascii="Times New Roman" w:hAnsi="Times New Roman" w:cs="Times New Roman"/>
          <w:b/>
          <w:i/>
          <w:sz w:val="28"/>
          <w:szCs w:val="28"/>
          <w:lang w:val="en-US"/>
        </w:rPr>
        <w:t xml:space="preserve">Micrococcus </w:t>
      </w:r>
      <w:proofErr w:type="spellStart"/>
      <w:r w:rsidRPr="00C97C7A">
        <w:rPr>
          <w:rFonts w:ascii="Times New Roman" w:hAnsi="Times New Roman" w:cs="Times New Roman"/>
          <w:b/>
          <w:i/>
          <w:sz w:val="28"/>
          <w:szCs w:val="28"/>
          <w:lang w:val="en-US"/>
        </w:rPr>
        <w:t>luteus</w:t>
      </w:r>
      <w:proofErr w:type="spellEnd"/>
    </w:p>
    <w:p w:rsidR="00C97C7A" w:rsidRPr="00C97C7A" w:rsidRDefault="00C97C7A" w:rsidP="00FD14C2">
      <w:pPr>
        <w:spacing w:after="0" w:line="240" w:lineRule="auto"/>
        <w:rPr>
          <w:rFonts w:ascii="Times New Roman" w:hAnsi="Times New Roman" w:cs="Times New Roman"/>
          <w:b/>
          <w:i/>
          <w:sz w:val="24"/>
          <w:szCs w:val="24"/>
          <w:lang w:val="en-US"/>
        </w:rPr>
      </w:pPr>
    </w:p>
    <w:p w:rsidR="00C97C7A" w:rsidRPr="008D1EB4" w:rsidRDefault="00C97C7A" w:rsidP="00C97C7A">
      <w:pPr>
        <w:spacing w:after="0" w:line="240" w:lineRule="auto"/>
        <w:jc w:val="center"/>
        <w:rPr>
          <w:rFonts w:ascii="Times New Roman" w:hAnsi="Times New Roman" w:cs="Times New Roman"/>
          <w:sz w:val="24"/>
          <w:szCs w:val="24"/>
        </w:rPr>
      </w:pPr>
      <w:r w:rsidRPr="008D1EB4">
        <w:rPr>
          <w:rFonts w:ascii="Times New Roman" w:hAnsi="Times New Roman" w:cs="Times New Roman"/>
          <w:sz w:val="24"/>
          <w:szCs w:val="24"/>
        </w:rPr>
        <w:t>Antoni Lichev</w:t>
      </w:r>
      <w:r w:rsidR="008D1EB4" w:rsidRPr="008D1EB4">
        <w:rPr>
          <w:rFonts w:ascii="Times New Roman" w:hAnsi="Times New Roman" w:cs="Times New Roman"/>
          <w:sz w:val="24"/>
          <w:szCs w:val="24"/>
        </w:rPr>
        <w:t xml:space="preserve">, Angel </w:t>
      </w:r>
      <w:proofErr w:type="spellStart"/>
      <w:r w:rsidR="008D1EB4" w:rsidRPr="008D1EB4">
        <w:rPr>
          <w:rFonts w:ascii="Times New Roman" w:hAnsi="Times New Roman" w:cs="Times New Roman"/>
          <w:sz w:val="24"/>
          <w:szCs w:val="24"/>
        </w:rPr>
        <w:t>Angelov</w:t>
      </w:r>
      <w:proofErr w:type="spellEnd"/>
      <w:r w:rsidR="008D1EB4" w:rsidRPr="008D1EB4">
        <w:rPr>
          <w:rFonts w:ascii="Times New Roman" w:hAnsi="Times New Roman" w:cs="Times New Roman"/>
          <w:sz w:val="24"/>
          <w:szCs w:val="24"/>
        </w:rPr>
        <w:t>, Wolfgang Liebl</w:t>
      </w:r>
    </w:p>
    <w:p w:rsidR="00C97C7A" w:rsidRPr="00C97C7A" w:rsidRDefault="00C97C7A" w:rsidP="00C97C7A">
      <w:pPr>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Technical University of Munich, 80333, Munich</w:t>
      </w:r>
    </w:p>
    <w:p w:rsidR="00C97C7A" w:rsidRPr="00C97C7A" w:rsidRDefault="00C97C7A" w:rsidP="00C97C7A">
      <w:pPr>
        <w:spacing w:after="0" w:line="240" w:lineRule="auto"/>
        <w:jc w:val="both"/>
        <w:rPr>
          <w:rFonts w:ascii="Times New Roman" w:hAnsi="Times New Roman" w:cs="Times New Roman"/>
          <w:sz w:val="36"/>
          <w:szCs w:val="36"/>
          <w:lang w:val="en-US"/>
        </w:rPr>
      </w:pPr>
    </w:p>
    <w:p w:rsidR="008B1851" w:rsidRPr="00C97C7A" w:rsidRDefault="00E13563" w:rsidP="00C97C7A">
      <w:pPr>
        <w:spacing w:after="0" w:line="240" w:lineRule="auto"/>
        <w:ind w:firstLine="720"/>
        <w:jc w:val="both"/>
        <w:rPr>
          <w:rFonts w:ascii="Times New Roman" w:hAnsi="Times New Roman" w:cs="Times New Roman"/>
          <w:sz w:val="24"/>
          <w:szCs w:val="24"/>
          <w:lang w:val="en-US"/>
        </w:rPr>
      </w:pPr>
      <w:r w:rsidRPr="00C97C7A">
        <w:rPr>
          <w:rFonts w:ascii="Times New Roman" w:hAnsi="Times New Roman" w:cs="Times New Roman"/>
          <w:sz w:val="24"/>
          <w:szCs w:val="24"/>
          <w:lang w:val="en-US"/>
        </w:rPr>
        <w:t xml:space="preserve">Natural </w:t>
      </w:r>
      <w:r w:rsidR="00E96C15" w:rsidRPr="00C97C7A">
        <w:rPr>
          <w:rFonts w:ascii="Times New Roman" w:hAnsi="Times New Roman" w:cs="Times New Roman"/>
          <w:sz w:val="24"/>
          <w:szCs w:val="24"/>
          <w:lang w:val="en-US"/>
        </w:rPr>
        <w:t xml:space="preserve">genetic </w:t>
      </w:r>
      <w:r w:rsidRPr="00C97C7A">
        <w:rPr>
          <w:rFonts w:ascii="Times New Roman" w:hAnsi="Times New Roman" w:cs="Times New Roman"/>
          <w:sz w:val="24"/>
          <w:szCs w:val="24"/>
          <w:lang w:val="en-US"/>
        </w:rPr>
        <w:t xml:space="preserve">transformation </w:t>
      </w:r>
      <w:r w:rsidR="00E96C15" w:rsidRPr="00C97C7A">
        <w:rPr>
          <w:rFonts w:ascii="Times New Roman" w:hAnsi="Times New Roman" w:cs="Times New Roman"/>
          <w:sz w:val="24"/>
          <w:szCs w:val="24"/>
          <w:lang w:val="en-US"/>
        </w:rPr>
        <w:t>has been documented in more than 80 bacterial species</w:t>
      </w:r>
      <w:r w:rsidR="004009AA" w:rsidRPr="00C97C7A">
        <w:rPr>
          <w:rFonts w:ascii="Times New Roman" w:hAnsi="Times New Roman" w:cs="Times New Roman"/>
          <w:sz w:val="24"/>
          <w:szCs w:val="24"/>
          <w:lang w:val="en-US"/>
        </w:rPr>
        <w:t>,</w:t>
      </w:r>
      <w:r w:rsidR="00E96C15" w:rsidRPr="00C97C7A">
        <w:rPr>
          <w:rFonts w:ascii="Times New Roman" w:hAnsi="Times New Roman" w:cs="Times New Roman"/>
          <w:sz w:val="24"/>
          <w:szCs w:val="24"/>
          <w:lang w:val="en-US"/>
        </w:rPr>
        <w:t xml:space="preserve"> </w:t>
      </w:r>
      <w:r w:rsidR="00B15BAD" w:rsidRPr="00C97C7A">
        <w:rPr>
          <w:rFonts w:ascii="Times New Roman" w:hAnsi="Times New Roman" w:cs="Times New Roman"/>
          <w:sz w:val="24"/>
          <w:szCs w:val="24"/>
          <w:lang w:val="en-US"/>
        </w:rPr>
        <w:t xml:space="preserve">including </w:t>
      </w:r>
      <w:r w:rsidR="00E96C15" w:rsidRPr="00C97C7A">
        <w:rPr>
          <w:rFonts w:ascii="Times New Roman" w:hAnsi="Times New Roman" w:cs="Times New Roman"/>
          <w:sz w:val="24"/>
          <w:szCs w:val="24"/>
          <w:lang w:val="en-US"/>
        </w:rPr>
        <w:t xml:space="preserve">members of </w:t>
      </w:r>
      <w:r w:rsidR="00870012" w:rsidRPr="00C97C7A">
        <w:rPr>
          <w:rFonts w:ascii="Times New Roman" w:hAnsi="Times New Roman" w:cs="Times New Roman"/>
          <w:sz w:val="24"/>
          <w:szCs w:val="24"/>
          <w:lang w:val="en-US"/>
        </w:rPr>
        <w:t xml:space="preserve">nearly all </w:t>
      </w:r>
      <w:r w:rsidR="00E96C15" w:rsidRPr="00C97C7A">
        <w:rPr>
          <w:rFonts w:ascii="Times New Roman" w:hAnsi="Times New Roman" w:cs="Times New Roman"/>
          <w:sz w:val="24"/>
          <w:szCs w:val="24"/>
          <w:lang w:val="en-US"/>
        </w:rPr>
        <w:t xml:space="preserve">major taxonomic groups. Being one of the main routes </w:t>
      </w:r>
      <w:r w:rsidR="00870012" w:rsidRPr="00C97C7A">
        <w:rPr>
          <w:rFonts w:ascii="Times New Roman" w:hAnsi="Times New Roman" w:cs="Times New Roman"/>
          <w:sz w:val="24"/>
          <w:szCs w:val="24"/>
          <w:lang w:val="en-US"/>
        </w:rPr>
        <w:t>for horizontal gene transfer</w:t>
      </w:r>
      <w:r w:rsidR="00B85753" w:rsidRPr="00C97C7A">
        <w:rPr>
          <w:rFonts w:ascii="Times New Roman" w:hAnsi="Times New Roman" w:cs="Times New Roman"/>
          <w:sz w:val="24"/>
          <w:szCs w:val="24"/>
          <w:lang w:val="en-US"/>
        </w:rPr>
        <w:t>,</w:t>
      </w:r>
      <w:r w:rsidR="00870012" w:rsidRPr="00C97C7A">
        <w:rPr>
          <w:rFonts w:ascii="Times New Roman" w:hAnsi="Times New Roman" w:cs="Times New Roman"/>
          <w:sz w:val="24"/>
          <w:szCs w:val="24"/>
          <w:lang w:val="en-US"/>
        </w:rPr>
        <w:t xml:space="preserve"> this process incorporates the internalization and the chromosomal integration of exogenous DNA during a genetically pre</w:t>
      </w:r>
      <w:r w:rsidR="004009AA" w:rsidRPr="00C97C7A">
        <w:rPr>
          <w:rFonts w:ascii="Times New Roman" w:hAnsi="Times New Roman" w:cs="Times New Roman"/>
          <w:sz w:val="24"/>
          <w:szCs w:val="24"/>
          <w:lang w:val="en-US"/>
        </w:rPr>
        <w:t>programmed differentiated state</w:t>
      </w:r>
      <w:r w:rsidR="00870012" w:rsidRPr="00C97C7A">
        <w:rPr>
          <w:rFonts w:ascii="Times New Roman" w:hAnsi="Times New Roman" w:cs="Times New Roman"/>
          <w:sz w:val="24"/>
          <w:szCs w:val="24"/>
          <w:lang w:val="en-US"/>
        </w:rPr>
        <w:t xml:space="preserve"> called competence. </w:t>
      </w:r>
      <w:r w:rsidR="00BE4155" w:rsidRPr="00C97C7A">
        <w:rPr>
          <w:rFonts w:ascii="Times New Roman" w:hAnsi="Times New Roman" w:cs="Times New Roman"/>
          <w:sz w:val="24"/>
          <w:szCs w:val="24"/>
          <w:lang w:val="en-US"/>
        </w:rPr>
        <w:t>In spite of</w:t>
      </w:r>
      <w:r w:rsidR="009439FC" w:rsidRPr="00C97C7A">
        <w:rPr>
          <w:rFonts w:ascii="Times New Roman" w:hAnsi="Times New Roman" w:cs="Times New Roman"/>
          <w:sz w:val="24"/>
          <w:szCs w:val="24"/>
          <w:lang w:val="en-US"/>
        </w:rPr>
        <w:t xml:space="preserve"> the longstanding i</w:t>
      </w:r>
      <w:r w:rsidR="00BE4155" w:rsidRPr="00C97C7A">
        <w:rPr>
          <w:rFonts w:ascii="Times New Roman" w:hAnsi="Times New Roman" w:cs="Times New Roman"/>
          <w:sz w:val="24"/>
          <w:szCs w:val="24"/>
          <w:lang w:val="en-US"/>
        </w:rPr>
        <w:t xml:space="preserve">nvestigation of this phenomenon, so far </w:t>
      </w:r>
      <w:r w:rsidR="00771F3D" w:rsidRPr="00C97C7A">
        <w:rPr>
          <w:rFonts w:ascii="Times New Roman" w:hAnsi="Times New Roman" w:cs="Times New Roman"/>
          <w:sz w:val="24"/>
          <w:szCs w:val="24"/>
          <w:lang w:val="en-US"/>
        </w:rPr>
        <w:t xml:space="preserve">only </w:t>
      </w:r>
      <w:r w:rsidR="009439FC" w:rsidRPr="00C97C7A">
        <w:rPr>
          <w:rFonts w:ascii="Times New Roman" w:hAnsi="Times New Roman" w:cs="Times New Roman"/>
          <w:sz w:val="24"/>
          <w:szCs w:val="24"/>
          <w:lang w:val="en-US"/>
        </w:rPr>
        <w:t xml:space="preserve">little is known </w:t>
      </w:r>
      <w:r w:rsidR="00771F3D" w:rsidRPr="00C97C7A">
        <w:rPr>
          <w:rFonts w:ascii="Times New Roman" w:hAnsi="Times New Roman" w:cs="Times New Roman"/>
          <w:sz w:val="24"/>
          <w:szCs w:val="24"/>
          <w:lang w:val="en-US"/>
        </w:rPr>
        <w:t>about the regulatory mechanisms invo</w:t>
      </w:r>
      <w:r w:rsidR="00B85753" w:rsidRPr="00C97C7A">
        <w:rPr>
          <w:rFonts w:ascii="Times New Roman" w:hAnsi="Times New Roman" w:cs="Times New Roman"/>
          <w:sz w:val="24"/>
          <w:szCs w:val="24"/>
          <w:lang w:val="en-US"/>
        </w:rPr>
        <w:t xml:space="preserve">lved in genetic transformation and notably so in </w:t>
      </w:r>
      <w:r w:rsidR="00CE69D3" w:rsidRPr="00C97C7A">
        <w:rPr>
          <w:rFonts w:ascii="Times New Roman" w:hAnsi="Times New Roman" w:cs="Times New Roman"/>
          <w:sz w:val="24"/>
          <w:szCs w:val="24"/>
          <w:lang w:val="en-US"/>
        </w:rPr>
        <w:t xml:space="preserve">the </w:t>
      </w:r>
      <w:r w:rsidR="00CE25B6" w:rsidRPr="00C97C7A">
        <w:rPr>
          <w:rFonts w:ascii="Times New Roman" w:hAnsi="Times New Roman" w:cs="Times New Roman"/>
          <w:sz w:val="24"/>
          <w:szCs w:val="24"/>
          <w:lang w:val="en-US"/>
        </w:rPr>
        <w:t xml:space="preserve">case of </w:t>
      </w:r>
      <w:r w:rsidR="00246C03" w:rsidRPr="00C97C7A">
        <w:rPr>
          <w:rFonts w:ascii="Times New Roman" w:hAnsi="Times New Roman" w:cs="Times New Roman"/>
          <w:sz w:val="24"/>
          <w:szCs w:val="24"/>
          <w:lang w:val="en-US"/>
        </w:rPr>
        <w:t>representatives</w:t>
      </w:r>
      <w:r w:rsidR="00CE25B6" w:rsidRPr="00C97C7A">
        <w:rPr>
          <w:rFonts w:ascii="Times New Roman" w:hAnsi="Times New Roman" w:cs="Times New Roman"/>
          <w:sz w:val="24"/>
          <w:szCs w:val="24"/>
          <w:lang w:val="en-US"/>
        </w:rPr>
        <w:t xml:space="preserve"> of </w:t>
      </w:r>
      <w:r w:rsidR="00B85753" w:rsidRPr="00C97C7A">
        <w:rPr>
          <w:rFonts w:ascii="Times New Roman" w:hAnsi="Times New Roman" w:cs="Times New Roman"/>
          <w:sz w:val="24"/>
          <w:szCs w:val="24"/>
          <w:lang w:val="en-US"/>
        </w:rPr>
        <w:t xml:space="preserve">the </w:t>
      </w:r>
      <w:proofErr w:type="spellStart"/>
      <w:r w:rsidR="00B85753" w:rsidRPr="00C97C7A">
        <w:rPr>
          <w:rFonts w:ascii="Times New Roman" w:hAnsi="Times New Roman" w:cs="Times New Roman"/>
          <w:i/>
          <w:sz w:val="24"/>
          <w:szCs w:val="24"/>
          <w:lang w:val="en-US"/>
        </w:rPr>
        <w:t>Actinobacteria</w:t>
      </w:r>
      <w:proofErr w:type="spellEnd"/>
      <w:r w:rsidR="00B85753" w:rsidRPr="00C97C7A">
        <w:rPr>
          <w:rFonts w:ascii="Times New Roman" w:hAnsi="Times New Roman" w:cs="Times New Roman"/>
          <w:i/>
          <w:sz w:val="24"/>
          <w:szCs w:val="24"/>
          <w:lang w:val="en-US"/>
        </w:rPr>
        <w:t xml:space="preserve"> </w:t>
      </w:r>
      <w:r w:rsidR="00B85753" w:rsidRPr="00C97C7A">
        <w:rPr>
          <w:rFonts w:ascii="Times New Roman" w:hAnsi="Times New Roman" w:cs="Times New Roman"/>
          <w:sz w:val="24"/>
          <w:szCs w:val="24"/>
          <w:lang w:val="en-US"/>
        </w:rPr>
        <w:t>phylum (high GC Gram-positive bacteria).</w:t>
      </w:r>
      <w:r w:rsidR="00C97C7A">
        <w:rPr>
          <w:rFonts w:ascii="Times New Roman" w:hAnsi="Times New Roman" w:cs="Times New Roman"/>
          <w:sz w:val="24"/>
          <w:szCs w:val="24"/>
          <w:lang w:val="en-US"/>
        </w:rPr>
        <w:t xml:space="preserve"> </w:t>
      </w:r>
      <w:r w:rsidR="00CE25B6" w:rsidRPr="00C97C7A">
        <w:rPr>
          <w:rFonts w:ascii="Times New Roman" w:hAnsi="Times New Roman" w:cs="Times New Roman"/>
          <w:sz w:val="24"/>
          <w:szCs w:val="24"/>
          <w:lang w:val="en-US"/>
        </w:rPr>
        <w:t xml:space="preserve">In this report we focus </w:t>
      </w:r>
      <w:r w:rsidR="00BE4155" w:rsidRPr="00C97C7A">
        <w:rPr>
          <w:rFonts w:ascii="Times New Roman" w:hAnsi="Times New Roman" w:cs="Times New Roman"/>
          <w:sz w:val="24"/>
          <w:szCs w:val="24"/>
          <w:lang w:val="en-US"/>
        </w:rPr>
        <w:t xml:space="preserve">on the competence development in the </w:t>
      </w:r>
      <w:proofErr w:type="spellStart"/>
      <w:r w:rsidR="00BE4155" w:rsidRPr="00C97C7A">
        <w:rPr>
          <w:rFonts w:ascii="Times New Roman" w:hAnsi="Times New Roman" w:cs="Times New Roman"/>
          <w:i/>
          <w:sz w:val="24"/>
          <w:szCs w:val="24"/>
          <w:lang w:val="en-US"/>
        </w:rPr>
        <w:t>Actinobacteria</w:t>
      </w:r>
      <w:proofErr w:type="spellEnd"/>
      <w:r w:rsidR="00BE4155" w:rsidRPr="00C97C7A">
        <w:rPr>
          <w:rFonts w:ascii="Times New Roman" w:hAnsi="Times New Roman" w:cs="Times New Roman"/>
          <w:sz w:val="24"/>
          <w:szCs w:val="24"/>
          <w:lang w:val="en-US"/>
        </w:rPr>
        <w:t xml:space="preserve"> member </w:t>
      </w:r>
      <w:r w:rsidR="00BE4155" w:rsidRPr="00C97C7A">
        <w:rPr>
          <w:rFonts w:ascii="Times New Roman" w:hAnsi="Times New Roman" w:cs="Times New Roman"/>
          <w:i/>
          <w:sz w:val="24"/>
          <w:szCs w:val="24"/>
          <w:lang w:val="en-US"/>
        </w:rPr>
        <w:t xml:space="preserve">Micrococcus </w:t>
      </w:r>
      <w:proofErr w:type="spellStart"/>
      <w:r w:rsidR="00BE4155" w:rsidRPr="00C97C7A">
        <w:rPr>
          <w:rFonts w:ascii="Times New Roman" w:hAnsi="Times New Roman" w:cs="Times New Roman"/>
          <w:i/>
          <w:sz w:val="24"/>
          <w:szCs w:val="24"/>
          <w:lang w:val="en-US"/>
        </w:rPr>
        <w:t>luteus</w:t>
      </w:r>
      <w:proofErr w:type="spellEnd"/>
      <w:r w:rsidR="00BE4155" w:rsidRPr="00C97C7A">
        <w:rPr>
          <w:rFonts w:ascii="Times New Roman" w:hAnsi="Times New Roman" w:cs="Times New Roman"/>
          <w:sz w:val="24"/>
          <w:szCs w:val="24"/>
          <w:lang w:val="en-US"/>
        </w:rPr>
        <w:t>.</w:t>
      </w:r>
      <w:r w:rsidR="000A04E2" w:rsidRPr="00C97C7A">
        <w:rPr>
          <w:rFonts w:ascii="Times New Roman" w:hAnsi="Times New Roman" w:cs="Times New Roman"/>
          <w:sz w:val="24"/>
          <w:szCs w:val="24"/>
          <w:lang w:val="en-US"/>
        </w:rPr>
        <w:t xml:space="preserve"> </w:t>
      </w:r>
      <w:r w:rsidR="00BE4155" w:rsidRPr="00C97C7A">
        <w:rPr>
          <w:rFonts w:ascii="Times New Roman" w:hAnsi="Times New Roman" w:cs="Times New Roman"/>
          <w:sz w:val="24"/>
          <w:szCs w:val="24"/>
          <w:lang w:val="en-US"/>
        </w:rPr>
        <w:t>We provide evidence that nutritional limitation, provoked by the absence of a</w:t>
      </w:r>
      <w:r w:rsidR="00894563" w:rsidRPr="00C97C7A">
        <w:rPr>
          <w:rFonts w:ascii="Times New Roman" w:hAnsi="Times New Roman" w:cs="Times New Roman"/>
          <w:sz w:val="24"/>
          <w:szCs w:val="24"/>
          <w:lang w:val="en-US"/>
        </w:rPr>
        <w:t>mino acids in the growth medium</w:t>
      </w:r>
      <w:r w:rsidR="004009AA" w:rsidRPr="00C97C7A">
        <w:rPr>
          <w:rFonts w:ascii="Times New Roman" w:hAnsi="Times New Roman" w:cs="Times New Roman"/>
          <w:sz w:val="24"/>
          <w:szCs w:val="24"/>
          <w:lang w:val="en-US"/>
        </w:rPr>
        <w:t>,</w:t>
      </w:r>
      <w:r w:rsidR="00894563" w:rsidRPr="00C97C7A">
        <w:rPr>
          <w:rFonts w:ascii="Times New Roman" w:hAnsi="Times New Roman" w:cs="Times New Roman"/>
          <w:sz w:val="24"/>
          <w:szCs w:val="24"/>
          <w:lang w:val="en-US"/>
        </w:rPr>
        <w:t xml:space="preserve"> </w:t>
      </w:r>
      <w:r w:rsidR="00BE4155" w:rsidRPr="00C97C7A">
        <w:rPr>
          <w:rFonts w:ascii="Times New Roman" w:hAnsi="Times New Roman" w:cs="Times New Roman"/>
          <w:sz w:val="24"/>
          <w:szCs w:val="24"/>
          <w:lang w:val="en-US"/>
        </w:rPr>
        <w:t xml:space="preserve">induces natural transformation in this species. </w:t>
      </w:r>
      <w:r w:rsidR="00F16F8F" w:rsidRPr="00C97C7A">
        <w:rPr>
          <w:rFonts w:ascii="Times New Roman" w:hAnsi="Times New Roman" w:cs="Times New Roman"/>
          <w:sz w:val="24"/>
          <w:szCs w:val="24"/>
          <w:lang w:val="en-US"/>
        </w:rPr>
        <w:t>Paradoxically</w:t>
      </w:r>
      <w:r w:rsidR="00BE4155" w:rsidRPr="00C97C7A">
        <w:rPr>
          <w:rFonts w:ascii="Times New Roman" w:hAnsi="Times New Roman" w:cs="Times New Roman"/>
          <w:sz w:val="24"/>
          <w:szCs w:val="24"/>
          <w:lang w:val="en-US"/>
        </w:rPr>
        <w:t>, we</w:t>
      </w:r>
      <w:r w:rsidR="00296D0D" w:rsidRPr="00C97C7A">
        <w:rPr>
          <w:rFonts w:ascii="Times New Roman" w:hAnsi="Times New Roman" w:cs="Times New Roman"/>
          <w:sz w:val="24"/>
          <w:szCs w:val="24"/>
          <w:lang w:val="en-US"/>
        </w:rPr>
        <w:t xml:space="preserve"> also</w:t>
      </w:r>
      <w:r w:rsidR="00BE4155" w:rsidRPr="00C97C7A">
        <w:rPr>
          <w:rFonts w:ascii="Times New Roman" w:hAnsi="Times New Roman" w:cs="Times New Roman"/>
          <w:sz w:val="24"/>
          <w:szCs w:val="24"/>
          <w:lang w:val="en-US"/>
        </w:rPr>
        <w:t xml:space="preserve"> show that amino acid </w:t>
      </w:r>
      <w:proofErr w:type="spellStart"/>
      <w:r w:rsidR="00BE4155" w:rsidRPr="00C97C7A">
        <w:rPr>
          <w:rFonts w:ascii="Times New Roman" w:hAnsi="Times New Roman" w:cs="Times New Roman"/>
          <w:sz w:val="24"/>
          <w:szCs w:val="24"/>
          <w:lang w:val="en-US"/>
        </w:rPr>
        <w:t>au</w:t>
      </w:r>
      <w:r w:rsidR="00296D0D" w:rsidRPr="00C97C7A">
        <w:rPr>
          <w:rFonts w:ascii="Times New Roman" w:hAnsi="Times New Roman" w:cs="Times New Roman"/>
          <w:sz w:val="24"/>
          <w:szCs w:val="24"/>
          <w:lang w:val="en-US"/>
        </w:rPr>
        <w:t>x</w:t>
      </w:r>
      <w:r w:rsidR="00BE4155" w:rsidRPr="00C97C7A">
        <w:rPr>
          <w:rFonts w:ascii="Times New Roman" w:hAnsi="Times New Roman" w:cs="Times New Roman"/>
          <w:sz w:val="24"/>
          <w:szCs w:val="24"/>
          <w:lang w:val="en-US"/>
        </w:rPr>
        <w:t>otrophy</w:t>
      </w:r>
      <w:proofErr w:type="spellEnd"/>
      <w:r w:rsidR="00246C03" w:rsidRPr="00C97C7A">
        <w:rPr>
          <w:rFonts w:ascii="Times New Roman" w:hAnsi="Times New Roman" w:cs="Times New Roman"/>
          <w:sz w:val="24"/>
          <w:szCs w:val="24"/>
          <w:lang w:val="en-US"/>
        </w:rPr>
        <w:t xml:space="preserve"> strongly</w:t>
      </w:r>
      <w:r w:rsidR="00F16F8F" w:rsidRPr="00C97C7A">
        <w:rPr>
          <w:rFonts w:ascii="Times New Roman" w:hAnsi="Times New Roman" w:cs="Times New Roman"/>
          <w:sz w:val="24"/>
          <w:szCs w:val="24"/>
          <w:lang w:val="en-US"/>
        </w:rPr>
        <w:t xml:space="preserve"> inhibits competence development. </w:t>
      </w:r>
      <w:r w:rsidR="00894563" w:rsidRPr="00C97C7A">
        <w:rPr>
          <w:rFonts w:ascii="Times New Roman" w:hAnsi="Times New Roman" w:cs="Times New Roman"/>
          <w:sz w:val="24"/>
          <w:szCs w:val="24"/>
          <w:lang w:val="en-US"/>
        </w:rPr>
        <w:t>We demonstrate the negative impact of a deletion of</w:t>
      </w:r>
      <w:r w:rsidR="00246C03" w:rsidRPr="00C97C7A">
        <w:rPr>
          <w:rFonts w:ascii="Times New Roman" w:hAnsi="Times New Roman" w:cs="Times New Roman"/>
          <w:sz w:val="24"/>
          <w:szCs w:val="24"/>
          <w:lang w:val="en-US"/>
        </w:rPr>
        <w:t xml:space="preserve"> a</w:t>
      </w:r>
      <w:r w:rsidR="00894563" w:rsidRPr="00C97C7A">
        <w:rPr>
          <w:rFonts w:ascii="Times New Roman" w:hAnsi="Times New Roman" w:cs="Times New Roman"/>
          <w:sz w:val="24"/>
          <w:szCs w:val="24"/>
          <w:lang w:val="en-US"/>
        </w:rPr>
        <w:t xml:space="preserve"> </w:t>
      </w:r>
      <w:proofErr w:type="spellStart"/>
      <w:r w:rsidR="00894563" w:rsidRPr="00C97C7A">
        <w:rPr>
          <w:rFonts w:ascii="Times New Roman" w:hAnsi="Times New Roman" w:cs="Times New Roman"/>
          <w:sz w:val="24"/>
          <w:szCs w:val="24"/>
          <w:lang w:val="en-US"/>
        </w:rPr>
        <w:t>RelA</w:t>
      </w:r>
      <w:proofErr w:type="spellEnd"/>
      <w:r w:rsidR="00894563" w:rsidRPr="00C97C7A">
        <w:rPr>
          <w:rFonts w:ascii="Times New Roman" w:hAnsi="Times New Roman" w:cs="Times New Roman"/>
          <w:sz w:val="24"/>
          <w:szCs w:val="24"/>
          <w:lang w:val="en-US"/>
        </w:rPr>
        <w:t>/</w:t>
      </w:r>
      <w:proofErr w:type="spellStart"/>
      <w:r w:rsidR="00894563" w:rsidRPr="00C97C7A">
        <w:rPr>
          <w:rFonts w:ascii="Times New Roman" w:hAnsi="Times New Roman" w:cs="Times New Roman"/>
          <w:sz w:val="24"/>
          <w:szCs w:val="24"/>
          <w:lang w:val="en-US"/>
        </w:rPr>
        <w:t>SpoT</w:t>
      </w:r>
      <w:proofErr w:type="spellEnd"/>
      <w:r w:rsidR="00894563" w:rsidRPr="00C97C7A">
        <w:rPr>
          <w:rFonts w:ascii="Times New Roman" w:hAnsi="Times New Roman" w:cs="Times New Roman"/>
          <w:sz w:val="24"/>
          <w:szCs w:val="24"/>
          <w:lang w:val="en-US"/>
        </w:rPr>
        <w:t>-like homologue (Mlut_12840) and a putative novel (p</w:t>
      </w:r>
      <w:proofErr w:type="gramStart"/>
      <w:r w:rsidR="00894563" w:rsidRPr="00C97C7A">
        <w:rPr>
          <w:rFonts w:ascii="Times New Roman" w:hAnsi="Times New Roman" w:cs="Times New Roman"/>
          <w:sz w:val="24"/>
          <w:szCs w:val="24"/>
          <w:lang w:val="en-US"/>
        </w:rPr>
        <w:t>)</w:t>
      </w:r>
      <w:proofErr w:type="spellStart"/>
      <w:r w:rsidR="00894563" w:rsidRPr="00C97C7A">
        <w:rPr>
          <w:rFonts w:ascii="Times New Roman" w:hAnsi="Times New Roman" w:cs="Times New Roman"/>
          <w:sz w:val="24"/>
          <w:szCs w:val="24"/>
          <w:lang w:val="en-US"/>
        </w:rPr>
        <w:t>ppGpp</w:t>
      </w:r>
      <w:proofErr w:type="spellEnd"/>
      <w:proofErr w:type="gramEnd"/>
      <w:r w:rsidR="00894563" w:rsidRPr="00C97C7A">
        <w:rPr>
          <w:rFonts w:ascii="Times New Roman" w:hAnsi="Times New Roman" w:cs="Times New Roman"/>
          <w:sz w:val="24"/>
          <w:szCs w:val="24"/>
          <w:lang w:val="en-US"/>
        </w:rPr>
        <w:t xml:space="preserve"> </w:t>
      </w:r>
      <w:proofErr w:type="spellStart"/>
      <w:r w:rsidR="00894563" w:rsidRPr="00C97C7A">
        <w:rPr>
          <w:rFonts w:ascii="Times New Roman" w:hAnsi="Times New Roman" w:cs="Times New Roman"/>
          <w:sz w:val="24"/>
          <w:szCs w:val="24"/>
          <w:lang w:val="en-US"/>
        </w:rPr>
        <w:t>synthetase</w:t>
      </w:r>
      <w:proofErr w:type="spellEnd"/>
      <w:r w:rsidR="00894563" w:rsidRPr="00C97C7A">
        <w:rPr>
          <w:rFonts w:ascii="Times New Roman" w:hAnsi="Times New Roman" w:cs="Times New Roman"/>
          <w:sz w:val="24"/>
          <w:szCs w:val="24"/>
          <w:lang w:val="en-US"/>
        </w:rPr>
        <w:t xml:space="preserve"> (Mlut_22200) on natural transformation and w</w:t>
      </w:r>
      <w:r w:rsidR="00F16F8F" w:rsidRPr="00C97C7A">
        <w:rPr>
          <w:rFonts w:ascii="Times New Roman" w:hAnsi="Times New Roman" w:cs="Times New Roman"/>
          <w:sz w:val="24"/>
          <w:szCs w:val="24"/>
          <w:lang w:val="en-US"/>
        </w:rPr>
        <w:t xml:space="preserve">e </w:t>
      </w:r>
      <w:r w:rsidR="00894563" w:rsidRPr="00C97C7A">
        <w:rPr>
          <w:rFonts w:ascii="Times New Roman" w:hAnsi="Times New Roman" w:cs="Times New Roman"/>
          <w:sz w:val="24"/>
          <w:szCs w:val="24"/>
          <w:lang w:val="en-US"/>
        </w:rPr>
        <w:t xml:space="preserve">therefore </w:t>
      </w:r>
      <w:r w:rsidR="00F16F8F" w:rsidRPr="00C97C7A">
        <w:rPr>
          <w:rFonts w:ascii="Times New Roman" w:hAnsi="Times New Roman" w:cs="Times New Roman"/>
          <w:sz w:val="24"/>
          <w:szCs w:val="24"/>
          <w:lang w:val="en-US"/>
        </w:rPr>
        <w:t>speculate the involvement of the stringent response in the</w:t>
      </w:r>
      <w:r w:rsidR="00894563" w:rsidRPr="00C97C7A">
        <w:rPr>
          <w:rFonts w:ascii="Times New Roman" w:hAnsi="Times New Roman" w:cs="Times New Roman"/>
          <w:sz w:val="24"/>
          <w:szCs w:val="24"/>
          <w:lang w:val="en-US"/>
        </w:rPr>
        <w:t xml:space="preserve"> </w:t>
      </w:r>
      <w:r w:rsidR="0095799B" w:rsidRPr="00C97C7A">
        <w:rPr>
          <w:rFonts w:ascii="Times New Roman" w:hAnsi="Times New Roman" w:cs="Times New Roman"/>
          <w:sz w:val="24"/>
          <w:szCs w:val="24"/>
          <w:lang w:val="en-US"/>
        </w:rPr>
        <w:t>complex</w:t>
      </w:r>
      <w:r w:rsidR="00F16F8F" w:rsidRPr="00C97C7A">
        <w:rPr>
          <w:rFonts w:ascii="Times New Roman" w:hAnsi="Times New Roman" w:cs="Times New Roman"/>
          <w:sz w:val="24"/>
          <w:szCs w:val="24"/>
          <w:lang w:val="en-US"/>
        </w:rPr>
        <w:t xml:space="preserve"> regulation of the competent state of </w:t>
      </w:r>
      <w:r w:rsidR="00246C03" w:rsidRPr="00C97C7A">
        <w:rPr>
          <w:rFonts w:ascii="Times New Roman" w:hAnsi="Times New Roman" w:cs="Times New Roman"/>
          <w:i/>
          <w:sz w:val="24"/>
          <w:szCs w:val="24"/>
          <w:lang w:val="en-US"/>
        </w:rPr>
        <w:t xml:space="preserve">Micrococcus </w:t>
      </w:r>
      <w:proofErr w:type="spellStart"/>
      <w:r w:rsidR="00246C03" w:rsidRPr="00C97C7A">
        <w:rPr>
          <w:rFonts w:ascii="Times New Roman" w:hAnsi="Times New Roman" w:cs="Times New Roman"/>
          <w:i/>
          <w:sz w:val="24"/>
          <w:szCs w:val="24"/>
          <w:lang w:val="en-US"/>
        </w:rPr>
        <w:t>luteus</w:t>
      </w:r>
      <w:proofErr w:type="spellEnd"/>
      <w:r w:rsidR="00246C03" w:rsidRPr="00C97C7A">
        <w:rPr>
          <w:rFonts w:ascii="Times New Roman" w:hAnsi="Times New Roman" w:cs="Times New Roman"/>
          <w:i/>
          <w:sz w:val="24"/>
          <w:szCs w:val="24"/>
          <w:lang w:val="en-US"/>
        </w:rPr>
        <w:t>.</w:t>
      </w:r>
      <w:r w:rsidR="00C97C7A">
        <w:rPr>
          <w:rFonts w:ascii="Times New Roman" w:hAnsi="Times New Roman" w:cs="Times New Roman"/>
          <w:i/>
          <w:sz w:val="24"/>
          <w:szCs w:val="24"/>
          <w:lang w:val="en-US"/>
        </w:rPr>
        <w:t xml:space="preserve"> </w:t>
      </w:r>
      <w:r w:rsidR="00920A8A" w:rsidRPr="00C97C7A">
        <w:rPr>
          <w:rFonts w:ascii="Times New Roman" w:hAnsi="Times New Roman" w:cs="Times New Roman"/>
          <w:sz w:val="24"/>
          <w:szCs w:val="24"/>
          <w:lang w:val="en-US"/>
        </w:rPr>
        <w:t xml:space="preserve">Furthermore we </w:t>
      </w:r>
      <w:r w:rsidR="004009AA" w:rsidRPr="00C97C7A">
        <w:rPr>
          <w:rFonts w:ascii="Times New Roman" w:hAnsi="Times New Roman" w:cs="Times New Roman"/>
          <w:sz w:val="24"/>
          <w:szCs w:val="24"/>
          <w:lang w:val="en-US"/>
        </w:rPr>
        <w:t xml:space="preserve">investigate the specific </w:t>
      </w:r>
      <w:r w:rsidR="00920A8A" w:rsidRPr="00C97C7A">
        <w:rPr>
          <w:rFonts w:ascii="Times New Roman" w:hAnsi="Times New Roman" w:cs="Times New Roman"/>
          <w:sz w:val="24"/>
          <w:szCs w:val="24"/>
          <w:lang w:val="en-US"/>
        </w:rPr>
        <w:t xml:space="preserve">regulatory function of branched-chain amino acids (BCAAs) </w:t>
      </w:r>
      <w:r w:rsidR="005E0538" w:rsidRPr="00C97C7A">
        <w:rPr>
          <w:rFonts w:ascii="Times New Roman" w:hAnsi="Times New Roman" w:cs="Times New Roman"/>
          <w:sz w:val="24"/>
          <w:szCs w:val="24"/>
          <w:lang w:val="en-US"/>
        </w:rPr>
        <w:t>and signify them as modulators of competence</w:t>
      </w:r>
      <w:r w:rsidR="008769E9" w:rsidRPr="00C97C7A">
        <w:rPr>
          <w:rFonts w:ascii="Times New Roman" w:hAnsi="Times New Roman" w:cs="Times New Roman"/>
          <w:sz w:val="24"/>
          <w:szCs w:val="24"/>
          <w:lang w:val="en-US"/>
        </w:rPr>
        <w:t xml:space="preserve"> that alter expression of transformation</w:t>
      </w:r>
      <w:r w:rsidR="004009AA" w:rsidRPr="00C97C7A">
        <w:rPr>
          <w:rFonts w:ascii="Times New Roman" w:hAnsi="Times New Roman" w:cs="Times New Roman"/>
          <w:sz w:val="24"/>
          <w:szCs w:val="24"/>
          <w:lang w:val="en-US"/>
        </w:rPr>
        <w:t>-</w:t>
      </w:r>
      <w:r w:rsidR="008769E9" w:rsidRPr="00C97C7A">
        <w:rPr>
          <w:rFonts w:ascii="Times New Roman" w:hAnsi="Times New Roman" w:cs="Times New Roman"/>
          <w:sz w:val="24"/>
          <w:szCs w:val="24"/>
          <w:lang w:val="en-US"/>
        </w:rPr>
        <w:t>related genes</w:t>
      </w:r>
      <w:r w:rsidR="005E0538" w:rsidRPr="00C97C7A">
        <w:rPr>
          <w:rFonts w:ascii="Times New Roman" w:hAnsi="Times New Roman" w:cs="Times New Roman"/>
          <w:sz w:val="24"/>
          <w:szCs w:val="24"/>
          <w:lang w:val="en-US"/>
        </w:rPr>
        <w:t>.</w:t>
      </w:r>
      <w:r w:rsidR="00C97C7A">
        <w:rPr>
          <w:rFonts w:ascii="Times New Roman" w:hAnsi="Times New Roman" w:cs="Times New Roman"/>
          <w:sz w:val="24"/>
          <w:szCs w:val="24"/>
          <w:lang w:val="en-US"/>
        </w:rPr>
        <w:t xml:space="preserve"> </w:t>
      </w:r>
      <w:r w:rsidR="00623667" w:rsidRPr="00C97C7A">
        <w:rPr>
          <w:rFonts w:ascii="Times New Roman" w:hAnsi="Times New Roman" w:cs="Times New Roman"/>
          <w:sz w:val="24"/>
          <w:szCs w:val="24"/>
          <w:lang w:val="en-US"/>
        </w:rPr>
        <w:t>To our knowledge our data provides</w:t>
      </w:r>
      <w:r w:rsidR="008B1851" w:rsidRPr="00C97C7A">
        <w:rPr>
          <w:rFonts w:ascii="Times New Roman" w:hAnsi="Times New Roman" w:cs="Times New Roman"/>
          <w:sz w:val="24"/>
          <w:szCs w:val="24"/>
          <w:lang w:val="en-US"/>
        </w:rPr>
        <w:t xml:space="preserve"> </w:t>
      </w:r>
      <w:r w:rsidR="00CC1B0C" w:rsidRPr="00C97C7A">
        <w:rPr>
          <w:rFonts w:ascii="Times New Roman" w:hAnsi="Times New Roman" w:cs="Times New Roman"/>
          <w:sz w:val="24"/>
          <w:szCs w:val="24"/>
          <w:lang w:val="en-US"/>
        </w:rPr>
        <w:t xml:space="preserve">the </w:t>
      </w:r>
      <w:r w:rsidR="008B1851" w:rsidRPr="00C97C7A">
        <w:rPr>
          <w:rFonts w:ascii="Times New Roman" w:hAnsi="Times New Roman" w:cs="Times New Roman"/>
          <w:sz w:val="24"/>
          <w:szCs w:val="24"/>
          <w:lang w:val="en-US"/>
        </w:rPr>
        <w:t xml:space="preserve">first </w:t>
      </w:r>
      <w:r w:rsidR="00FF5A07" w:rsidRPr="00C97C7A">
        <w:rPr>
          <w:rFonts w:ascii="Times New Roman" w:hAnsi="Times New Roman" w:cs="Times New Roman"/>
          <w:sz w:val="24"/>
          <w:szCs w:val="24"/>
          <w:lang w:val="en-US"/>
        </w:rPr>
        <w:t xml:space="preserve">general </w:t>
      </w:r>
      <w:r w:rsidR="008B1851" w:rsidRPr="00C97C7A">
        <w:rPr>
          <w:rFonts w:ascii="Times New Roman" w:hAnsi="Times New Roman" w:cs="Times New Roman"/>
          <w:sz w:val="24"/>
          <w:szCs w:val="24"/>
          <w:lang w:val="en-US"/>
        </w:rPr>
        <w:t xml:space="preserve">insights into the regulation of natural transformation </w:t>
      </w:r>
      <w:r w:rsidR="00623667" w:rsidRPr="00C97C7A">
        <w:rPr>
          <w:rFonts w:ascii="Times New Roman" w:hAnsi="Times New Roman" w:cs="Times New Roman"/>
          <w:sz w:val="24"/>
          <w:szCs w:val="24"/>
          <w:lang w:val="en-US"/>
        </w:rPr>
        <w:t>in</w:t>
      </w:r>
      <w:r w:rsidR="008B1851" w:rsidRPr="00C97C7A">
        <w:rPr>
          <w:rFonts w:ascii="Times New Roman" w:hAnsi="Times New Roman" w:cs="Times New Roman"/>
          <w:sz w:val="24"/>
          <w:szCs w:val="24"/>
          <w:lang w:val="en-US"/>
        </w:rPr>
        <w:t xml:space="preserve"> a member of the </w:t>
      </w:r>
      <w:proofErr w:type="spellStart"/>
      <w:r w:rsidR="008B1851" w:rsidRPr="00C97C7A">
        <w:rPr>
          <w:rFonts w:ascii="Times New Roman" w:hAnsi="Times New Roman" w:cs="Times New Roman"/>
          <w:i/>
          <w:sz w:val="24"/>
          <w:szCs w:val="24"/>
          <w:lang w:val="en-US"/>
        </w:rPr>
        <w:t>Actinobacteria</w:t>
      </w:r>
      <w:proofErr w:type="spellEnd"/>
      <w:r w:rsidR="008B1851" w:rsidRPr="00C97C7A">
        <w:rPr>
          <w:rFonts w:ascii="Times New Roman" w:hAnsi="Times New Roman" w:cs="Times New Roman"/>
          <w:i/>
          <w:sz w:val="24"/>
          <w:szCs w:val="24"/>
          <w:lang w:val="en-US"/>
        </w:rPr>
        <w:t xml:space="preserve"> </w:t>
      </w:r>
      <w:r w:rsidR="008B1851" w:rsidRPr="00C97C7A">
        <w:rPr>
          <w:rFonts w:ascii="Times New Roman" w:hAnsi="Times New Roman" w:cs="Times New Roman"/>
          <w:sz w:val="24"/>
          <w:szCs w:val="24"/>
          <w:lang w:val="en-US"/>
        </w:rPr>
        <w:t xml:space="preserve">phylum </w:t>
      </w:r>
      <w:r w:rsidR="00623667" w:rsidRPr="00C97C7A">
        <w:rPr>
          <w:rFonts w:ascii="Times New Roman" w:hAnsi="Times New Roman" w:cs="Times New Roman"/>
          <w:sz w:val="24"/>
          <w:szCs w:val="24"/>
          <w:lang w:val="en-US"/>
        </w:rPr>
        <w:t xml:space="preserve">and may also prove to be </w:t>
      </w:r>
      <w:r w:rsidR="00B93551" w:rsidRPr="00C97C7A">
        <w:rPr>
          <w:rFonts w:ascii="Times New Roman" w:hAnsi="Times New Roman" w:cs="Times New Roman"/>
          <w:sz w:val="24"/>
          <w:szCs w:val="24"/>
          <w:lang w:val="en-US"/>
        </w:rPr>
        <w:t>pertinent</w:t>
      </w:r>
      <w:r w:rsidR="00623667" w:rsidRPr="00C97C7A">
        <w:rPr>
          <w:rFonts w:ascii="Times New Roman" w:hAnsi="Times New Roman" w:cs="Times New Roman"/>
          <w:sz w:val="24"/>
          <w:szCs w:val="24"/>
          <w:lang w:val="en-US"/>
        </w:rPr>
        <w:t xml:space="preserve"> </w:t>
      </w:r>
      <w:r w:rsidR="00B93551" w:rsidRPr="00C97C7A">
        <w:rPr>
          <w:rFonts w:ascii="Times New Roman" w:hAnsi="Times New Roman" w:cs="Times New Roman"/>
          <w:sz w:val="24"/>
          <w:szCs w:val="24"/>
          <w:lang w:val="en-US"/>
        </w:rPr>
        <w:t xml:space="preserve">to a number of important pathogens belonging to the same taxonomic group. </w:t>
      </w:r>
      <w:r w:rsidR="00623667" w:rsidRPr="00C97C7A">
        <w:rPr>
          <w:rFonts w:ascii="Times New Roman" w:hAnsi="Times New Roman" w:cs="Times New Roman"/>
          <w:sz w:val="24"/>
          <w:szCs w:val="24"/>
          <w:lang w:val="en-US"/>
        </w:rPr>
        <w:t xml:space="preserve"> </w:t>
      </w:r>
    </w:p>
    <w:p w:rsidR="008B1851" w:rsidRDefault="008B1851" w:rsidP="00C97C7A">
      <w:pPr>
        <w:spacing w:after="0" w:line="240" w:lineRule="auto"/>
        <w:jc w:val="both"/>
        <w:rPr>
          <w:rFonts w:ascii="Times New Roman" w:hAnsi="Times New Roman" w:cs="Times New Roman"/>
          <w:sz w:val="24"/>
          <w:szCs w:val="24"/>
          <w:lang w:val="en-US"/>
        </w:rPr>
      </w:pPr>
    </w:p>
    <w:p w:rsidR="00FD14C2" w:rsidRPr="00FD14C2" w:rsidRDefault="00FD14C2" w:rsidP="00FD14C2">
      <w:pPr>
        <w:spacing w:after="0" w:line="240" w:lineRule="auto"/>
        <w:jc w:val="both"/>
        <w:rPr>
          <w:rFonts w:ascii="Times New Roman" w:hAnsi="Times New Roman" w:cs="Times New Roman"/>
          <w:b/>
          <w:sz w:val="24"/>
          <w:szCs w:val="24"/>
          <w:lang w:val="en-NZ"/>
        </w:rPr>
      </w:pPr>
      <w:r w:rsidRPr="00FD14C2">
        <w:rPr>
          <w:rFonts w:ascii="Times New Roman" w:hAnsi="Times New Roman" w:cs="Times New Roman"/>
          <w:b/>
          <w:sz w:val="24"/>
          <w:szCs w:val="24"/>
          <w:lang w:val="en-NZ"/>
        </w:rPr>
        <w:t>Biography</w:t>
      </w:r>
    </w:p>
    <w:p w:rsidR="00FD14C2" w:rsidRPr="00FD14C2" w:rsidRDefault="00FD14C2" w:rsidP="00FD14C2">
      <w:pPr>
        <w:spacing w:after="0" w:line="240" w:lineRule="auto"/>
        <w:jc w:val="both"/>
        <w:rPr>
          <w:rFonts w:ascii="Times New Roman" w:hAnsi="Times New Roman" w:cs="Times New Roman"/>
          <w:sz w:val="24"/>
          <w:szCs w:val="24"/>
          <w:lang w:val="en-NZ"/>
        </w:rPr>
      </w:pPr>
    </w:p>
    <w:p w:rsidR="00FD14C2" w:rsidRPr="00FD14C2" w:rsidRDefault="0014626D" w:rsidP="00FD14C2">
      <w:pPr>
        <w:spacing w:after="0" w:line="240" w:lineRule="auto"/>
        <w:jc w:val="both"/>
        <w:rPr>
          <w:rFonts w:ascii="Times New Roman" w:hAnsi="Times New Roman" w:cs="Times New Roman"/>
          <w:sz w:val="24"/>
          <w:szCs w:val="24"/>
          <w:lang w:val="en-NZ"/>
        </w:rPr>
      </w:pPr>
      <w:r>
        <w:rPr>
          <w:rFonts w:ascii="Times New Roman" w:hAnsi="Times New Roman" w:cs="Times New Roman"/>
          <w:sz w:val="24"/>
          <w:szCs w:val="24"/>
          <w:lang w:val="en-NZ"/>
        </w:rPr>
        <w:t>Antoni Lichev has finished his Bachelor</w:t>
      </w:r>
      <w:r>
        <w:rPr>
          <w:rFonts w:ascii="Times New Roman" w:hAnsi="Times New Roman" w:cs="Times New Roman"/>
          <w:sz w:val="24"/>
          <w:szCs w:val="24"/>
          <w:lang w:val="en-US"/>
        </w:rPr>
        <w:t>’</w:t>
      </w:r>
      <w:r>
        <w:rPr>
          <w:rFonts w:ascii="Times New Roman" w:hAnsi="Times New Roman" w:cs="Times New Roman"/>
          <w:sz w:val="24"/>
          <w:szCs w:val="24"/>
          <w:lang w:val="en-NZ"/>
        </w:rPr>
        <w:t>s and his Master’s Thesis in Molecular Biotechnology at the Technical University of Munich. Since 2015 he has been doing his PhD in Microbiology at the Department of Microbiology at the Technical University of Munich. His previous work has been published in the journal “Frontiers in Microbiology”</w:t>
      </w:r>
      <w:bookmarkStart w:id="0" w:name="_GoBack"/>
      <w:bookmarkEnd w:id="0"/>
      <w:r>
        <w:rPr>
          <w:rFonts w:ascii="Times New Roman" w:hAnsi="Times New Roman" w:cs="Times New Roman"/>
          <w:sz w:val="24"/>
          <w:szCs w:val="24"/>
          <w:lang w:val="en-NZ"/>
        </w:rPr>
        <w:t xml:space="preserve">.  </w:t>
      </w:r>
    </w:p>
    <w:p w:rsidR="00FD14C2" w:rsidRDefault="00FD14C2" w:rsidP="00FD14C2">
      <w:pPr>
        <w:spacing w:after="0" w:line="240" w:lineRule="auto"/>
        <w:jc w:val="both"/>
        <w:rPr>
          <w:rFonts w:ascii="Times New Roman" w:hAnsi="Times New Roman" w:cs="Times New Roman"/>
          <w:b/>
          <w:sz w:val="24"/>
          <w:szCs w:val="24"/>
          <w:lang w:val="en-NZ"/>
        </w:rPr>
      </w:pPr>
      <w:r w:rsidRPr="0014626D">
        <w:rPr>
          <w:rFonts w:ascii="Times New Roman" w:hAnsi="Times New Roman" w:cs="Times New Roman"/>
          <w:b/>
          <w:sz w:val="24"/>
          <w:szCs w:val="24"/>
          <w:lang w:val="en-NZ"/>
        </w:rPr>
        <w:t xml:space="preserve">Presenting author details </w:t>
      </w:r>
    </w:p>
    <w:p w:rsidR="0014626D" w:rsidRPr="0014626D" w:rsidRDefault="0014626D" w:rsidP="00FD14C2">
      <w:pPr>
        <w:spacing w:after="0" w:line="240" w:lineRule="auto"/>
        <w:jc w:val="both"/>
        <w:rPr>
          <w:rFonts w:ascii="Times New Roman" w:hAnsi="Times New Roman" w:cs="Times New Roman"/>
          <w:b/>
          <w:sz w:val="24"/>
          <w:szCs w:val="24"/>
          <w:lang w:val="en-NZ"/>
        </w:rPr>
      </w:pPr>
    </w:p>
    <w:p w:rsidR="00FD14C2" w:rsidRPr="00FD14C2" w:rsidRDefault="00FD14C2" w:rsidP="00FD14C2">
      <w:pPr>
        <w:spacing w:after="0" w:line="240" w:lineRule="auto"/>
        <w:jc w:val="both"/>
        <w:rPr>
          <w:rFonts w:ascii="Times New Roman" w:hAnsi="Times New Roman" w:cs="Times New Roman"/>
          <w:sz w:val="24"/>
          <w:szCs w:val="24"/>
          <w:lang w:val="en-NZ"/>
        </w:rPr>
      </w:pPr>
      <w:r w:rsidRPr="00FD14C2">
        <w:rPr>
          <w:rFonts w:ascii="Times New Roman" w:hAnsi="Times New Roman" w:cs="Times New Roman"/>
          <w:sz w:val="24"/>
          <w:szCs w:val="24"/>
          <w:lang w:val="en-NZ"/>
        </w:rPr>
        <w:t xml:space="preserve">Full name: </w:t>
      </w:r>
      <w:r w:rsidR="0014626D">
        <w:rPr>
          <w:rFonts w:ascii="Times New Roman" w:hAnsi="Times New Roman" w:cs="Times New Roman"/>
          <w:sz w:val="24"/>
          <w:szCs w:val="24"/>
          <w:lang w:val="en-NZ"/>
        </w:rPr>
        <w:t>Antoni Lichev</w:t>
      </w:r>
    </w:p>
    <w:p w:rsidR="00FD14C2" w:rsidRPr="00FD14C2" w:rsidRDefault="00FD14C2" w:rsidP="00FD14C2">
      <w:pPr>
        <w:spacing w:after="0" w:line="240" w:lineRule="auto"/>
        <w:jc w:val="both"/>
        <w:rPr>
          <w:rFonts w:ascii="Times New Roman" w:hAnsi="Times New Roman" w:cs="Times New Roman"/>
          <w:sz w:val="24"/>
          <w:szCs w:val="24"/>
          <w:lang w:val="en-NZ"/>
        </w:rPr>
      </w:pPr>
      <w:r w:rsidRPr="00FD14C2">
        <w:rPr>
          <w:rFonts w:ascii="Times New Roman" w:hAnsi="Times New Roman" w:cs="Times New Roman"/>
          <w:sz w:val="24"/>
          <w:szCs w:val="24"/>
          <w:lang w:val="en-NZ"/>
        </w:rPr>
        <w:t>Contact number:</w:t>
      </w:r>
      <w:r w:rsidR="0014626D">
        <w:rPr>
          <w:rFonts w:ascii="Times New Roman" w:hAnsi="Times New Roman" w:cs="Times New Roman"/>
          <w:sz w:val="24"/>
          <w:szCs w:val="24"/>
          <w:lang w:val="en-NZ"/>
        </w:rPr>
        <w:t xml:space="preserve"> 0049 176 8111 2039</w:t>
      </w:r>
    </w:p>
    <w:p w:rsidR="00FD14C2" w:rsidRPr="0014626D" w:rsidRDefault="0014626D" w:rsidP="00FD14C2">
      <w:p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NZ"/>
        </w:rPr>
        <w:t>Email</w:t>
      </w:r>
      <w:r w:rsidR="00FD14C2" w:rsidRPr="00FD14C2">
        <w:rPr>
          <w:rFonts w:ascii="Times New Roman" w:hAnsi="Times New Roman" w:cs="Times New Roman"/>
          <w:sz w:val="24"/>
          <w:szCs w:val="24"/>
          <w:lang w:val="en-NZ"/>
        </w:rPr>
        <w:t>:</w:t>
      </w:r>
      <w:r>
        <w:rPr>
          <w:rFonts w:ascii="Times New Roman" w:hAnsi="Times New Roman" w:cs="Times New Roman"/>
          <w:sz w:val="24"/>
          <w:szCs w:val="24"/>
          <w:lang w:val="en-NZ"/>
        </w:rPr>
        <w:t xml:space="preserve"> </w:t>
      </w:r>
      <w:r>
        <w:rPr>
          <w:rFonts w:ascii="Times New Roman" w:hAnsi="Times New Roman" w:cs="Times New Roman"/>
          <w:sz w:val="24"/>
          <w:szCs w:val="24"/>
          <w:lang w:val="en-US"/>
        </w:rPr>
        <w:t>antoni.lichev@tum.de</w:t>
      </w:r>
    </w:p>
    <w:p w:rsidR="00FD14C2" w:rsidRPr="00FD14C2" w:rsidRDefault="00FD14C2" w:rsidP="00FD14C2">
      <w:pPr>
        <w:spacing w:after="0" w:line="240" w:lineRule="auto"/>
        <w:jc w:val="both"/>
        <w:rPr>
          <w:rFonts w:ascii="Times New Roman" w:hAnsi="Times New Roman" w:cs="Times New Roman"/>
          <w:sz w:val="24"/>
          <w:szCs w:val="24"/>
          <w:lang w:val="en-NZ"/>
        </w:rPr>
      </w:pPr>
      <w:r w:rsidRPr="00FD14C2">
        <w:rPr>
          <w:rFonts w:ascii="Times New Roman" w:hAnsi="Times New Roman" w:cs="Times New Roman"/>
          <w:sz w:val="24"/>
          <w:szCs w:val="24"/>
          <w:lang w:val="en-NZ"/>
        </w:rPr>
        <w:t>Session name/ number:</w:t>
      </w:r>
      <w:r w:rsidR="0014626D">
        <w:rPr>
          <w:rFonts w:ascii="Times New Roman" w:hAnsi="Times New Roman" w:cs="Times New Roman"/>
          <w:sz w:val="24"/>
          <w:szCs w:val="24"/>
          <w:lang w:val="en-NZ"/>
        </w:rPr>
        <w:t xml:space="preserve"> Recent Advancement in Molecular Microbiology</w:t>
      </w:r>
    </w:p>
    <w:p w:rsidR="00FD14C2" w:rsidRPr="00FD14C2" w:rsidRDefault="0014626D" w:rsidP="00FD14C2">
      <w:pPr>
        <w:spacing w:after="0" w:line="240" w:lineRule="auto"/>
        <w:jc w:val="both"/>
        <w:rPr>
          <w:rFonts w:ascii="Times New Roman" w:hAnsi="Times New Roman" w:cs="Times New Roman"/>
          <w:sz w:val="24"/>
          <w:szCs w:val="24"/>
          <w:lang w:val="en-NZ"/>
        </w:rPr>
      </w:pPr>
      <w:r>
        <w:rPr>
          <w:rFonts w:ascii="Times New Roman" w:hAnsi="Times New Roman" w:cs="Times New Roman"/>
          <w:sz w:val="24"/>
          <w:szCs w:val="24"/>
          <w:lang w:val="en-NZ"/>
        </w:rPr>
        <w:t>Category: Poster presentation</w:t>
      </w:r>
    </w:p>
    <w:p w:rsidR="00FD14C2" w:rsidRPr="00FD14C2" w:rsidRDefault="00FD14C2" w:rsidP="00C97C7A">
      <w:pPr>
        <w:spacing w:after="0" w:line="240" w:lineRule="auto"/>
        <w:jc w:val="both"/>
        <w:rPr>
          <w:rFonts w:ascii="Times New Roman" w:hAnsi="Times New Roman" w:cs="Times New Roman"/>
          <w:sz w:val="24"/>
          <w:szCs w:val="24"/>
          <w:lang w:val="en-NZ"/>
        </w:rPr>
      </w:pPr>
    </w:p>
    <w:sectPr w:rsidR="00FD14C2" w:rsidRPr="00FD14C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BLGJH F+ Univers">
    <w:altName w:val="Arial"/>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3563"/>
    <w:rsid w:val="000A04E2"/>
    <w:rsid w:val="000F34DF"/>
    <w:rsid w:val="00127E14"/>
    <w:rsid w:val="001437A7"/>
    <w:rsid w:val="0014626D"/>
    <w:rsid w:val="002046A3"/>
    <w:rsid w:val="00246C03"/>
    <w:rsid w:val="00296D0D"/>
    <w:rsid w:val="002D3126"/>
    <w:rsid w:val="002D3B0F"/>
    <w:rsid w:val="004009AA"/>
    <w:rsid w:val="004F5441"/>
    <w:rsid w:val="005E0538"/>
    <w:rsid w:val="00623667"/>
    <w:rsid w:val="00771F3D"/>
    <w:rsid w:val="007D5BC9"/>
    <w:rsid w:val="00847AC4"/>
    <w:rsid w:val="00870012"/>
    <w:rsid w:val="008769E9"/>
    <w:rsid w:val="00894563"/>
    <w:rsid w:val="008B1851"/>
    <w:rsid w:val="008D1EB4"/>
    <w:rsid w:val="008D4E7B"/>
    <w:rsid w:val="00920A8A"/>
    <w:rsid w:val="0093576B"/>
    <w:rsid w:val="009439FC"/>
    <w:rsid w:val="0095799B"/>
    <w:rsid w:val="00AF3C4B"/>
    <w:rsid w:val="00B12ED3"/>
    <w:rsid w:val="00B15BAD"/>
    <w:rsid w:val="00B85753"/>
    <w:rsid w:val="00B93551"/>
    <w:rsid w:val="00BE4155"/>
    <w:rsid w:val="00C86FF3"/>
    <w:rsid w:val="00C97C7A"/>
    <w:rsid w:val="00CC1B0C"/>
    <w:rsid w:val="00CE25B6"/>
    <w:rsid w:val="00CE69D3"/>
    <w:rsid w:val="00CF47CB"/>
    <w:rsid w:val="00DE5A14"/>
    <w:rsid w:val="00E13563"/>
    <w:rsid w:val="00E96C15"/>
    <w:rsid w:val="00F16F8F"/>
    <w:rsid w:val="00F72BAB"/>
    <w:rsid w:val="00FC12D7"/>
    <w:rsid w:val="00FD14C2"/>
    <w:rsid w:val="00FF5A0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5F8A5EA-C9D8-43B7-B597-4D78371E7E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Default">
    <w:name w:val="Default"/>
    <w:rsid w:val="008B1851"/>
    <w:pPr>
      <w:autoSpaceDE w:val="0"/>
      <w:autoSpaceDN w:val="0"/>
      <w:adjustRightInd w:val="0"/>
      <w:spacing w:after="0" w:line="240" w:lineRule="auto"/>
    </w:pPr>
    <w:rPr>
      <w:rFonts w:ascii="BLGJH F+ Univers" w:hAnsi="BLGJH F+ Univers" w:cs="BLGJH F+ Univers"/>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89BAA23-A2F1-4BAA-A49C-DA9404D51C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343</Words>
  <Characters>2167</Characters>
  <Application>Microsoft Office Word</Application>
  <DocSecurity>0</DocSecurity>
  <Lines>18</Lines>
  <Paragraphs>5</Paragraphs>
  <ScaleCrop>false</ScaleCrop>
  <HeadingPairs>
    <vt:vector size="2" baseType="variant">
      <vt:variant>
        <vt:lpstr>Titel</vt:lpstr>
      </vt:variant>
      <vt:variant>
        <vt:i4>1</vt:i4>
      </vt:variant>
    </vt:vector>
  </HeadingPairs>
  <TitlesOfParts>
    <vt:vector size="1" baseType="lpstr">
      <vt:lpstr/>
    </vt:vector>
  </TitlesOfParts>
  <Company>TUM</Company>
  <LinksUpToDate>false</LinksUpToDate>
  <CharactersWithSpaces>2505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Lichev</dc:creator>
  <cp:keywords/>
  <dc:description/>
  <cp:lastModifiedBy>Lichev</cp:lastModifiedBy>
  <cp:revision>5</cp:revision>
  <dcterms:created xsi:type="dcterms:W3CDTF">2018-03-26T12:17:00Z</dcterms:created>
  <dcterms:modified xsi:type="dcterms:W3CDTF">2018-03-26T15:10:00Z</dcterms:modified>
</cp:coreProperties>
</file>