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bookmarkStart w:id="0" w:name="_GoBack"/>
      <w:bookmarkEnd w:id="0"/>
    </w:p>
    <w:p w:rsidR="00597F28" w:rsidRPr="00597F28" w:rsidRDefault="00597F28" w:rsidP="00597F28">
      <w:pPr>
        <w:pStyle w:val="Default"/>
        <w:spacing w:after="600" w:line="0" w:lineRule="atLeast"/>
        <w:jc w:val="center"/>
        <w:rPr>
          <w:b/>
          <w:sz w:val="32"/>
          <w:szCs w:val="32"/>
          <w:u w:val="single"/>
        </w:rPr>
      </w:pPr>
      <w:r w:rsidRPr="00597F28">
        <w:rPr>
          <w:b/>
          <w:sz w:val="32"/>
          <w:szCs w:val="32"/>
          <w:u w:val="single"/>
        </w:rPr>
        <w:t>Development of Multidrug-Resistance among previously treated cases of Pulmonary Tuberculosis: A Public Health Concern</w:t>
      </w:r>
    </w:p>
    <w:p w:rsidR="00597F28" w:rsidRPr="00597F28" w:rsidRDefault="00597F28" w:rsidP="00597F28">
      <w:pPr>
        <w:pStyle w:val="Default"/>
        <w:spacing w:line="0" w:lineRule="atLeast"/>
        <w:jc w:val="center"/>
        <w:rPr>
          <w:b/>
          <w:vertAlign w:val="superscript"/>
        </w:rPr>
      </w:pPr>
      <w:proofErr w:type="spellStart"/>
      <w:r w:rsidRPr="00597F28">
        <w:rPr>
          <w:b/>
        </w:rPr>
        <w:t>Arslan</w:t>
      </w:r>
      <w:proofErr w:type="spellEnd"/>
      <w:r w:rsidRPr="00597F28">
        <w:rPr>
          <w:b/>
        </w:rPr>
        <w:t xml:space="preserve"> Ahmed Salam</w:t>
      </w:r>
      <w:r w:rsidRPr="00597F28">
        <w:rPr>
          <w:b/>
          <w:vertAlign w:val="superscript"/>
        </w:rPr>
        <w:t>1</w:t>
      </w:r>
      <w:r w:rsidRPr="00597F28">
        <w:rPr>
          <w:b/>
        </w:rPr>
        <w:t xml:space="preserve">, </w:t>
      </w:r>
      <w:proofErr w:type="spellStart"/>
      <w:r w:rsidRPr="00597F28">
        <w:rPr>
          <w:b/>
        </w:rPr>
        <w:t>Rizwan</w:t>
      </w:r>
      <w:proofErr w:type="spellEnd"/>
      <w:r w:rsidRPr="00597F28">
        <w:rPr>
          <w:b/>
        </w:rPr>
        <w:t xml:space="preserve"> Iqbal</w:t>
      </w:r>
      <w:r w:rsidRPr="00597F28">
        <w:rPr>
          <w:b/>
          <w:vertAlign w:val="superscript"/>
        </w:rPr>
        <w:t>1</w:t>
      </w:r>
      <w:r w:rsidRPr="00597F28">
        <w:rPr>
          <w:b/>
        </w:rPr>
        <w:t>, Najma Javed</w:t>
      </w:r>
      <w:r w:rsidRPr="00597F28">
        <w:rPr>
          <w:b/>
          <w:vertAlign w:val="superscript"/>
        </w:rPr>
        <w:t>2</w:t>
      </w:r>
      <w:r w:rsidRPr="00597F28">
        <w:rPr>
          <w:b/>
        </w:rPr>
        <w:t>, Muhammad Asim</w:t>
      </w:r>
      <w:r w:rsidRPr="00597F28">
        <w:rPr>
          <w:b/>
          <w:vertAlign w:val="superscript"/>
        </w:rPr>
        <w:t>3</w:t>
      </w:r>
      <w:r w:rsidRPr="00597F28">
        <w:rPr>
          <w:b/>
        </w:rPr>
        <w:t xml:space="preserve">, </w:t>
      </w:r>
      <w:proofErr w:type="spellStart"/>
      <w:r w:rsidRPr="00597F28">
        <w:rPr>
          <w:b/>
        </w:rPr>
        <w:t>Saqib</w:t>
      </w:r>
      <w:proofErr w:type="spellEnd"/>
      <w:r w:rsidRPr="00597F28">
        <w:rPr>
          <w:b/>
        </w:rPr>
        <w:t xml:space="preserve"> Saeed</w:t>
      </w:r>
      <w:r w:rsidRPr="00597F28">
        <w:rPr>
          <w:b/>
          <w:vertAlign w:val="superscript"/>
        </w:rPr>
        <w:t>4</w:t>
      </w:r>
    </w:p>
    <w:p w:rsidR="00597F28" w:rsidRPr="00597F28" w:rsidRDefault="00597F28" w:rsidP="00597F28">
      <w:pPr>
        <w:pStyle w:val="Default"/>
        <w:spacing w:line="0" w:lineRule="atLeast"/>
        <w:jc w:val="center"/>
        <w:rPr>
          <w:b/>
          <w:sz w:val="32"/>
          <w:szCs w:val="32"/>
          <w:u w:val="single"/>
        </w:rPr>
      </w:pPr>
    </w:p>
    <w:p w:rsidR="00597F28" w:rsidRPr="00597F28" w:rsidRDefault="00597F28" w:rsidP="00597F28">
      <w:pPr>
        <w:pStyle w:val="Default"/>
        <w:spacing w:line="361" w:lineRule="atLeast"/>
        <w:ind w:firstLine="720"/>
        <w:jc w:val="center"/>
      </w:pPr>
      <w:r w:rsidRPr="00597F28">
        <w:t>PMRC TB Research Centre</w:t>
      </w:r>
      <w:r w:rsidRPr="00597F28">
        <w:rPr>
          <w:vertAlign w:val="superscript"/>
        </w:rPr>
        <w:t>1</w:t>
      </w:r>
      <w:r w:rsidRPr="00597F28">
        <w:t>, National Institute of health</w:t>
      </w:r>
      <w:r w:rsidRPr="00597F28">
        <w:rPr>
          <w:vertAlign w:val="superscript"/>
        </w:rPr>
        <w:t>2</w:t>
      </w:r>
      <w:r w:rsidRPr="00597F28">
        <w:t>National health research Center</w:t>
      </w:r>
      <w:r w:rsidRPr="00597F28">
        <w:rPr>
          <w:vertAlign w:val="superscript"/>
        </w:rPr>
        <w:t>3</w:t>
      </w:r>
      <w:r w:rsidRPr="00597F28">
        <w:t>, Institute of Chest Medicine</w:t>
      </w:r>
      <w:r w:rsidRPr="00597F28">
        <w:rPr>
          <w:vertAlign w:val="superscript"/>
        </w:rPr>
        <w:t>4</w:t>
      </w:r>
      <w:r w:rsidRPr="00597F28">
        <w:t>, King Edward Medical University/Mayo Hospital, Lahore</w:t>
      </w:r>
    </w:p>
    <w:p w:rsidR="00AE3E37" w:rsidRPr="00597F28" w:rsidRDefault="00AE3E37">
      <w:pPr>
        <w:pStyle w:val="BodyText"/>
        <w:rPr>
          <w:rFonts w:ascii="Arial"/>
          <w:sz w:val="20"/>
        </w:rPr>
      </w:pPr>
    </w:p>
    <w:p w:rsidR="00AE3E37" w:rsidRPr="00597F28" w:rsidRDefault="00AE3E37">
      <w:pPr>
        <w:pStyle w:val="BodyText"/>
        <w:spacing w:before="3"/>
        <w:rPr>
          <w:rFonts w:ascii="Arial"/>
          <w:sz w:val="21"/>
        </w:rPr>
      </w:pPr>
    </w:p>
    <w:p w:rsidR="00AE3E37" w:rsidRPr="00597F28" w:rsidRDefault="00AE3E37">
      <w:pPr>
        <w:rPr>
          <w:rFonts w:ascii="Arial"/>
          <w:sz w:val="21"/>
        </w:rPr>
        <w:sectPr w:rsidR="00AE3E37" w:rsidRPr="00597F28">
          <w:headerReference w:type="default" r:id="rId7"/>
          <w:footerReference w:type="default" r:id="rId8"/>
          <w:type w:val="continuous"/>
          <w:pgSz w:w="11910" w:h="16840"/>
          <w:pgMar w:top="1740" w:right="600" w:bottom="840" w:left="620" w:header="541" w:footer="642" w:gutter="0"/>
          <w:cols w:space="720"/>
        </w:sectPr>
      </w:pPr>
    </w:p>
    <w:p w:rsidR="00AE3E37" w:rsidRPr="00597F28" w:rsidRDefault="00A9710C">
      <w:pPr>
        <w:pStyle w:val="Heading3"/>
        <w:spacing w:before="147"/>
        <w:jc w:val="both"/>
        <w:rPr>
          <w:color w:val="BF5A14"/>
        </w:rPr>
      </w:pPr>
      <w:r w:rsidRPr="00597F28">
        <w:rPr>
          <w:color w:val="BF5A14"/>
        </w:rPr>
        <w:t>Abstract</w:t>
      </w:r>
    </w:p>
    <w:p w:rsidR="00597F28" w:rsidRPr="00597F28" w:rsidRDefault="00597F28" w:rsidP="00597F28">
      <w:pPr>
        <w:jc w:val="both"/>
        <w:rPr>
          <w:rFonts w:ascii="Times New Roman" w:hAnsi="Times New Roman" w:cs="Times New Roman"/>
          <w:color w:val="000000" w:themeColor="text1"/>
          <w:sz w:val="24"/>
          <w:szCs w:val="24"/>
        </w:rPr>
      </w:pPr>
      <w:r w:rsidRPr="00597F28">
        <w:rPr>
          <w:rFonts w:ascii="Times New Roman" w:hAnsi="Times New Roman" w:cs="Times New Roman"/>
          <w:b/>
          <w:color w:val="000000" w:themeColor="text1"/>
          <w:sz w:val="24"/>
          <w:szCs w:val="24"/>
        </w:rPr>
        <w:t>Background:</w:t>
      </w:r>
      <w:r w:rsidRPr="00597F28">
        <w:rPr>
          <w:rFonts w:ascii="Times New Roman" w:hAnsi="Times New Roman" w:cs="Times New Roman"/>
          <w:color w:val="000000" w:themeColor="text1"/>
          <w:sz w:val="24"/>
          <w:szCs w:val="24"/>
        </w:rPr>
        <w:t xml:space="preserve"> Multidrug-resistant tuberculosis (MDR-TB) has emerged as a significant global health concern. The most important risk factor behind the development of MDR among the cases of tuberculosis is the previous treatment. The cases who fall under the category of previous treatment came in 3 major headings, </w:t>
      </w:r>
      <w:proofErr w:type="spellStart"/>
      <w:r w:rsidRPr="00597F28">
        <w:rPr>
          <w:rFonts w:ascii="Times New Roman" w:hAnsi="Times New Roman" w:cs="Times New Roman"/>
          <w:color w:val="000000" w:themeColor="text1"/>
          <w:sz w:val="24"/>
          <w:szCs w:val="24"/>
        </w:rPr>
        <w:t>i</w:t>
      </w:r>
      <w:proofErr w:type="spellEnd"/>
      <w:r w:rsidRPr="00597F28">
        <w:rPr>
          <w:rFonts w:ascii="Times New Roman" w:hAnsi="Times New Roman" w:cs="Times New Roman"/>
          <w:color w:val="000000" w:themeColor="text1"/>
          <w:sz w:val="24"/>
          <w:szCs w:val="24"/>
        </w:rPr>
        <w:t xml:space="preserve">-e treatment failure, defaulter and relapse after the treatment. Keeping in view, we carried out this study to ascertain the development of MDR-TB among previously treated cases of pulmonary TB patients. </w:t>
      </w:r>
    </w:p>
    <w:p w:rsidR="00597F28" w:rsidRPr="00597F28" w:rsidRDefault="00597F28" w:rsidP="00597F28">
      <w:pPr>
        <w:jc w:val="both"/>
        <w:rPr>
          <w:rFonts w:ascii="Times New Roman" w:hAnsi="Times New Roman" w:cs="Times New Roman"/>
          <w:color w:val="000000" w:themeColor="text1"/>
          <w:sz w:val="24"/>
          <w:szCs w:val="24"/>
        </w:rPr>
      </w:pPr>
      <w:r w:rsidRPr="00597F28">
        <w:rPr>
          <w:rFonts w:ascii="Times New Roman" w:hAnsi="Times New Roman" w:cs="Times New Roman"/>
          <w:b/>
          <w:color w:val="000000" w:themeColor="text1"/>
          <w:sz w:val="24"/>
          <w:szCs w:val="24"/>
        </w:rPr>
        <w:t>Methods:</w:t>
      </w:r>
      <w:r w:rsidRPr="00597F28">
        <w:rPr>
          <w:rFonts w:ascii="Times New Roman" w:hAnsi="Times New Roman" w:cs="Times New Roman"/>
          <w:color w:val="000000" w:themeColor="text1"/>
          <w:sz w:val="24"/>
          <w:szCs w:val="24"/>
        </w:rPr>
        <w:t xml:space="preserve"> This study was a cross-sectional and descriptive one that involved previously treated patients of tuberculosis that were diagnosed </w:t>
      </w:r>
      <w:proofErr w:type="gramStart"/>
      <w:r w:rsidRPr="00597F28">
        <w:rPr>
          <w:rFonts w:ascii="Times New Roman" w:hAnsi="Times New Roman" w:cs="Times New Roman"/>
          <w:color w:val="000000" w:themeColor="text1"/>
          <w:sz w:val="24"/>
          <w:szCs w:val="24"/>
        </w:rPr>
        <w:t>between March 2014 to March 2015</w:t>
      </w:r>
      <w:proofErr w:type="gramEnd"/>
      <w:r w:rsidRPr="00597F28">
        <w:rPr>
          <w:rFonts w:ascii="Times New Roman" w:hAnsi="Times New Roman" w:cs="Times New Roman"/>
          <w:color w:val="000000" w:themeColor="text1"/>
          <w:sz w:val="24"/>
          <w:szCs w:val="24"/>
        </w:rPr>
        <w:t xml:space="preserve">. All sputum-positive previously treated pulmonary TB cases were subjected to mycobacterium culture (L-J), </w:t>
      </w:r>
      <w:proofErr w:type="spellStart"/>
      <w:r w:rsidRPr="00597F28">
        <w:rPr>
          <w:rFonts w:ascii="Times New Roman" w:hAnsi="Times New Roman" w:cs="Times New Roman"/>
          <w:color w:val="000000" w:themeColor="text1"/>
          <w:sz w:val="24"/>
          <w:szCs w:val="24"/>
        </w:rPr>
        <w:t>GeneXpert</w:t>
      </w:r>
      <w:proofErr w:type="spellEnd"/>
      <w:r w:rsidRPr="00597F28">
        <w:rPr>
          <w:rFonts w:ascii="Times New Roman" w:hAnsi="Times New Roman" w:cs="Times New Roman"/>
          <w:color w:val="000000" w:themeColor="text1"/>
          <w:sz w:val="24"/>
          <w:szCs w:val="24"/>
        </w:rPr>
        <w:t xml:space="preserve"> and drug-susceptibility testing (DST).</w:t>
      </w:r>
    </w:p>
    <w:p w:rsidR="00597F28" w:rsidRPr="00597F28" w:rsidRDefault="00597F28" w:rsidP="00597F28">
      <w:pPr>
        <w:jc w:val="both"/>
        <w:rPr>
          <w:rFonts w:ascii="Times New Roman" w:hAnsi="Times New Roman" w:cs="Times New Roman"/>
          <w:color w:val="000000" w:themeColor="text1"/>
          <w:sz w:val="24"/>
          <w:szCs w:val="24"/>
        </w:rPr>
      </w:pPr>
      <w:r w:rsidRPr="00597F28">
        <w:rPr>
          <w:rFonts w:ascii="Times New Roman" w:hAnsi="Times New Roman" w:cs="Times New Roman"/>
          <w:color w:val="000000" w:themeColor="text1"/>
          <w:sz w:val="24"/>
          <w:szCs w:val="24"/>
        </w:rPr>
        <w:t xml:space="preserve"> </w:t>
      </w:r>
      <w:r w:rsidRPr="00597F28">
        <w:rPr>
          <w:rFonts w:ascii="Times New Roman" w:hAnsi="Times New Roman" w:cs="Times New Roman"/>
          <w:b/>
          <w:color w:val="000000" w:themeColor="text1"/>
          <w:sz w:val="24"/>
          <w:szCs w:val="24"/>
        </w:rPr>
        <w:t>Results:</w:t>
      </w:r>
      <w:r w:rsidRPr="00597F28">
        <w:rPr>
          <w:rFonts w:ascii="Times New Roman" w:hAnsi="Times New Roman" w:cs="Times New Roman"/>
          <w:color w:val="000000" w:themeColor="text1"/>
          <w:sz w:val="24"/>
          <w:szCs w:val="24"/>
        </w:rPr>
        <w:t xml:space="preserve"> A total of 139 patients were initially selected but later on only 95 cases of sputum-positive previously treated pulmonary tuberculosis patients were included in the study. Among the 95 enrolled previously treated cases of tuberculosis 42.1% cases had developed MDR-TB. 20 MDR-TB diagnosed patients (50%) were male and 20(50%) were female. The prevalence of MDR-TB among previously treated pulmonary tuberculosis patients was found to be 42.1%. </w:t>
      </w:r>
    </w:p>
    <w:p w:rsidR="00597F28" w:rsidRPr="00597F28" w:rsidRDefault="00597F28" w:rsidP="00597F28">
      <w:pPr>
        <w:jc w:val="both"/>
        <w:rPr>
          <w:rFonts w:ascii="Times New Roman" w:hAnsi="Times New Roman" w:cs="Times New Roman"/>
          <w:color w:val="000000" w:themeColor="text1"/>
          <w:sz w:val="24"/>
          <w:szCs w:val="24"/>
        </w:rPr>
      </w:pPr>
      <w:proofErr w:type="gramStart"/>
      <w:r w:rsidRPr="00597F28">
        <w:rPr>
          <w:rFonts w:ascii="Times New Roman" w:hAnsi="Times New Roman" w:cs="Times New Roman"/>
          <w:b/>
          <w:color w:val="000000" w:themeColor="text1"/>
          <w:sz w:val="24"/>
          <w:szCs w:val="24"/>
        </w:rPr>
        <w:t>conclusions</w:t>
      </w:r>
      <w:proofErr w:type="gramEnd"/>
      <w:r w:rsidRPr="00597F28">
        <w:rPr>
          <w:rFonts w:ascii="Times New Roman" w:hAnsi="Times New Roman" w:cs="Times New Roman"/>
          <w:b/>
          <w:color w:val="000000" w:themeColor="text1"/>
          <w:sz w:val="24"/>
          <w:szCs w:val="24"/>
        </w:rPr>
        <w:t>:</w:t>
      </w:r>
      <w:r w:rsidRPr="00597F28">
        <w:rPr>
          <w:rFonts w:ascii="Times New Roman" w:hAnsi="Times New Roman" w:cs="Times New Roman"/>
          <w:color w:val="000000" w:themeColor="text1"/>
          <w:sz w:val="24"/>
          <w:szCs w:val="24"/>
        </w:rPr>
        <w:t xml:space="preserve"> The prevalence of MDR-TB among the previously treated cases of tuberculosis has found to be quite high. It might be the reason that why the cases of MDR-TB are on the rise on Pakistan. So concrete steps should be taken to find out the reasons that why the MDR-TB among previously treated cases are on the rise so that the errors can be rooted out.</w:t>
      </w:r>
    </w:p>
    <w:p w:rsidR="00597F28" w:rsidRPr="00597F28" w:rsidRDefault="00597F28">
      <w:pPr>
        <w:pStyle w:val="Heading3"/>
        <w:spacing w:before="147"/>
        <w:jc w:val="both"/>
        <w:rPr>
          <w:color w:val="000000" w:themeColor="text1"/>
        </w:rPr>
      </w:pPr>
    </w:p>
    <w:p w:rsidR="00AE3E37" w:rsidRPr="00597F28" w:rsidRDefault="00A9710C">
      <w:pPr>
        <w:pStyle w:val="Heading3"/>
        <w:spacing w:before="74"/>
        <w:rPr>
          <w:color w:val="000000" w:themeColor="text1"/>
        </w:rPr>
      </w:pPr>
      <w:r w:rsidRPr="00597F28">
        <w:rPr>
          <w:b w:val="0"/>
          <w:color w:val="000000" w:themeColor="text1"/>
        </w:rPr>
        <w:br w:type="column"/>
      </w:r>
    </w:p>
    <w:p w:rsidR="00AE3E37" w:rsidRPr="00597F28" w:rsidRDefault="00AE3E37">
      <w:pPr>
        <w:pStyle w:val="BodyText"/>
        <w:spacing w:before="2"/>
        <w:rPr>
          <w:rFonts w:ascii="Arial"/>
          <w:b/>
          <w:color w:val="000000" w:themeColor="text1"/>
          <w:sz w:val="16"/>
        </w:rPr>
      </w:pPr>
    </w:p>
    <w:p w:rsidR="00AE3E37" w:rsidRPr="00597F28" w:rsidRDefault="00414F7B">
      <w:pPr>
        <w:spacing w:before="157"/>
        <w:ind w:left="100"/>
        <w:rPr>
          <w:rFonts w:ascii="Arial"/>
          <w:b/>
          <w:color w:val="000000" w:themeColor="text1"/>
          <w:sz w:val="20"/>
        </w:rPr>
      </w:pPr>
      <w:r w:rsidRPr="00597F28">
        <w:rPr>
          <w:rFonts w:ascii="Arial"/>
          <w:b/>
          <w:color w:val="000000" w:themeColor="text1"/>
          <w:sz w:val="20"/>
        </w:rPr>
        <w:t>Recent publi</w:t>
      </w:r>
      <w:r w:rsidR="00C33602" w:rsidRPr="00597F28">
        <w:rPr>
          <w:rFonts w:ascii="Arial"/>
          <w:b/>
          <w:color w:val="000000" w:themeColor="text1"/>
          <w:sz w:val="20"/>
        </w:rPr>
        <w:t>cations (minimum 5)</w:t>
      </w:r>
    </w:p>
    <w:p w:rsidR="00597F28" w:rsidRPr="00597F28" w:rsidRDefault="00597F28" w:rsidP="00597F28">
      <w:pPr>
        <w:numPr>
          <w:ilvl w:val="0"/>
          <w:numId w:val="3"/>
        </w:numPr>
        <w:autoSpaceDE w:val="0"/>
        <w:autoSpaceDN w:val="0"/>
        <w:adjustRightInd w:val="0"/>
        <w:spacing w:before="30" w:line="360" w:lineRule="auto"/>
        <w:ind w:right="155"/>
        <w:jc w:val="both"/>
        <w:rPr>
          <w:color w:val="000000" w:themeColor="text1"/>
        </w:rPr>
      </w:pPr>
      <w:r w:rsidRPr="00597F28">
        <w:rPr>
          <w:bCs/>
          <w:color w:val="000000" w:themeColor="text1"/>
          <w:spacing w:val="1"/>
        </w:rPr>
        <w:t>S</w:t>
      </w:r>
      <w:r w:rsidRPr="00597F28">
        <w:rPr>
          <w:bCs/>
          <w:color w:val="000000" w:themeColor="text1"/>
        </w:rPr>
        <w:t>a</w:t>
      </w:r>
      <w:r w:rsidRPr="00597F28">
        <w:rPr>
          <w:bCs/>
          <w:color w:val="000000" w:themeColor="text1"/>
          <w:spacing w:val="1"/>
        </w:rPr>
        <w:t>n</w:t>
      </w:r>
      <w:r w:rsidRPr="00597F28">
        <w:rPr>
          <w:bCs/>
          <w:color w:val="000000" w:themeColor="text1"/>
        </w:rPr>
        <w:t xml:space="preserve">a </w:t>
      </w:r>
      <w:proofErr w:type="spellStart"/>
      <w:r w:rsidRPr="00597F28">
        <w:rPr>
          <w:bCs/>
          <w:color w:val="000000" w:themeColor="text1"/>
        </w:rPr>
        <w:t>R</w:t>
      </w:r>
      <w:r w:rsidRPr="00597F28">
        <w:rPr>
          <w:bCs/>
          <w:color w:val="000000" w:themeColor="text1"/>
          <w:spacing w:val="-1"/>
        </w:rPr>
        <w:t>e</w:t>
      </w:r>
      <w:r w:rsidRPr="00597F28">
        <w:rPr>
          <w:bCs/>
          <w:color w:val="000000" w:themeColor="text1"/>
          <w:spacing w:val="1"/>
        </w:rPr>
        <w:t>h</w:t>
      </w:r>
      <w:r w:rsidRPr="00597F28">
        <w:rPr>
          <w:bCs/>
          <w:color w:val="000000" w:themeColor="text1"/>
          <w:spacing w:val="-3"/>
        </w:rPr>
        <w:t>m</w:t>
      </w:r>
      <w:r w:rsidRPr="00597F28">
        <w:rPr>
          <w:bCs/>
          <w:color w:val="000000" w:themeColor="text1"/>
        </w:rPr>
        <w:t>a</w:t>
      </w:r>
      <w:r w:rsidRPr="00597F28">
        <w:rPr>
          <w:bCs/>
          <w:color w:val="000000" w:themeColor="text1"/>
          <w:spacing w:val="2"/>
        </w:rPr>
        <w:t>n</w:t>
      </w:r>
      <w:proofErr w:type="spellEnd"/>
      <w:r w:rsidRPr="00597F28">
        <w:rPr>
          <w:color w:val="000000" w:themeColor="text1"/>
        </w:rPr>
        <w:t xml:space="preserve">, </w:t>
      </w:r>
      <w:proofErr w:type="spellStart"/>
      <w:r w:rsidRPr="00597F28">
        <w:rPr>
          <w:color w:val="000000" w:themeColor="text1"/>
        </w:rPr>
        <w:t>Ri</w:t>
      </w:r>
      <w:r w:rsidRPr="00597F28">
        <w:rPr>
          <w:color w:val="000000" w:themeColor="text1"/>
          <w:spacing w:val="2"/>
        </w:rPr>
        <w:t>z</w:t>
      </w:r>
      <w:r w:rsidRPr="00597F28">
        <w:rPr>
          <w:color w:val="000000" w:themeColor="text1"/>
        </w:rPr>
        <w:t>w</w:t>
      </w:r>
      <w:r w:rsidRPr="00597F28">
        <w:rPr>
          <w:color w:val="000000" w:themeColor="text1"/>
          <w:spacing w:val="-1"/>
        </w:rPr>
        <w:t>a</w:t>
      </w:r>
      <w:r w:rsidRPr="00597F28">
        <w:rPr>
          <w:color w:val="000000" w:themeColor="text1"/>
        </w:rPr>
        <w:t>n</w:t>
      </w:r>
      <w:proofErr w:type="spellEnd"/>
      <w:r w:rsidRPr="00597F28">
        <w:rPr>
          <w:color w:val="000000" w:themeColor="text1"/>
          <w:spacing w:val="2"/>
        </w:rPr>
        <w:t xml:space="preserve"> </w:t>
      </w:r>
      <w:r w:rsidRPr="00597F28">
        <w:rPr>
          <w:color w:val="000000" w:themeColor="text1"/>
          <w:spacing w:val="-3"/>
        </w:rPr>
        <w:t>I</w:t>
      </w:r>
      <w:r w:rsidRPr="00597F28">
        <w:rPr>
          <w:color w:val="000000" w:themeColor="text1"/>
        </w:rPr>
        <w:t>qb</w:t>
      </w:r>
      <w:r w:rsidRPr="00597F28">
        <w:rPr>
          <w:color w:val="000000" w:themeColor="text1"/>
          <w:spacing w:val="-1"/>
        </w:rPr>
        <w:t>a</w:t>
      </w:r>
      <w:r w:rsidRPr="00597F28">
        <w:rPr>
          <w:color w:val="000000" w:themeColor="text1"/>
        </w:rPr>
        <w:t xml:space="preserve">l, Muhammad </w:t>
      </w:r>
      <w:proofErr w:type="spellStart"/>
      <w:r w:rsidRPr="00597F28">
        <w:rPr>
          <w:color w:val="000000" w:themeColor="text1"/>
        </w:rPr>
        <w:t>Kashif</w:t>
      </w:r>
      <w:proofErr w:type="spellEnd"/>
      <w:r w:rsidRPr="00597F28">
        <w:rPr>
          <w:color w:val="000000" w:themeColor="text1"/>
        </w:rPr>
        <w:t xml:space="preserve"> </w:t>
      </w:r>
      <w:proofErr w:type="spellStart"/>
      <w:r w:rsidRPr="00597F28">
        <w:rPr>
          <w:color w:val="000000" w:themeColor="text1"/>
        </w:rPr>
        <w:t>Munir</w:t>
      </w:r>
      <w:proofErr w:type="spellEnd"/>
      <w:r w:rsidRPr="00597F28">
        <w:rPr>
          <w:color w:val="000000" w:themeColor="text1"/>
        </w:rPr>
        <w:t xml:space="preserve">, </w:t>
      </w:r>
      <w:proofErr w:type="spellStart"/>
      <w:r w:rsidRPr="00597F28">
        <w:rPr>
          <w:b/>
          <w:color w:val="000000" w:themeColor="text1"/>
        </w:rPr>
        <w:t>Arslan</w:t>
      </w:r>
      <w:proofErr w:type="spellEnd"/>
      <w:r w:rsidRPr="00597F28">
        <w:rPr>
          <w:b/>
          <w:color w:val="000000" w:themeColor="text1"/>
        </w:rPr>
        <w:t xml:space="preserve"> Ahmed </w:t>
      </w:r>
      <w:proofErr w:type="spellStart"/>
      <w:r w:rsidRPr="00597F28">
        <w:rPr>
          <w:b/>
          <w:color w:val="000000" w:themeColor="text1"/>
        </w:rPr>
        <w:t>Salam</w:t>
      </w:r>
      <w:proofErr w:type="gramStart"/>
      <w:r w:rsidRPr="00597F28">
        <w:rPr>
          <w:color w:val="000000" w:themeColor="text1"/>
        </w:rPr>
        <w:t>,Saqib</w:t>
      </w:r>
      <w:proofErr w:type="spellEnd"/>
      <w:proofErr w:type="gramEnd"/>
      <w:r w:rsidRPr="00597F28">
        <w:rPr>
          <w:color w:val="000000" w:themeColor="text1"/>
        </w:rPr>
        <w:t xml:space="preserve"> Saeed.</w:t>
      </w:r>
      <w:r w:rsidRPr="00597F28">
        <w:rPr>
          <w:color w:val="000000" w:themeColor="text1"/>
          <w:spacing w:val="2"/>
        </w:rPr>
        <w:t xml:space="preserve"> </w:t>
      </w:r>
      <w:r w:rsidRPr="00597F28">
        <w:rPr>
          <w:b/>
          <w:bCs/>
          <w:color w:val="000000" w:themeColor="text1"/>
        </w:rPr>
        <w:t>“</w:t>
      </w:r>
      <w:r w:rsidRPr="00597F28">
        <w:rPr>
          <w:bCs/>
          <w:color w:val="000000" w:themeColor="text1"/>
        </w:rPr>
        <w:t>I</w:t>
      </w:r>
      <w:r w:rsidRPr="00597F28">
        <w:rPr>
          <w:bCs/>
          <w:color w:val="000000" w:themeColor="text1"/>
          <w:spacing w:val="1"/>
        </w:rPr>
        <w:t>n</w:t>
      </w:r>
      <w:r w:rsidRPr="00597F28">
        <w:rPr>
          <w:bCs/>
          <w:color w:val="000000" w:themeColor="text1"/>
          <w:spacing w:val="-1"/>
        </w:rPr>
        <w:t>cr</w:t>
      </w:r>
      <w:r w:rsidRPr="00597F28">
        <w:rPr>
          <w:bCs/>
          <w:color w:val="000000" w:themeColor="text1"/>
          <w:spacing w:val="1"/>
        </w:rPr>
        <w:t>e</w:t>
      </w:r>
      <w:r w:rsidRPr="00597F28">
        <w:rPr>
          <w:bCs/>
          <w:color w:val="000000" w:themeColor="text1"/>
          <w:spacing w:val="-1"/>
        </w:rPr>
        <w:t>me</w:t>
      </w:r>
      <w:r w:rsidRPr="00597F28">
        <w:rPr>
          <w:bCs/>
          <w:color w:val="000000" w:themeColor="text1"/>
          <w:spacing w:val="1"/>
        </w:rPr>
        <w:t>n</w:t>
      </w:r>
      <w:r w:rsidRPr="00597F28">
        <w:rPr>
          <w:bCs/>
          <w:color w:val="000000" w:themeColor="text1"/>
        </w:rPr>
        <w:t>tal</w:t>
      </w:r>
      <w:r w:rsidRPr="00597F28">
        <w:rPr>
          <w:bCs/>
          <w:color w:val="000000" w:themeColor="text1"/>
          <w:spacing w:val="2"/>
        </w:rPr>
        <w:t xml:space="preserve"> </w:t>
      </w:r>
      <w:r w:rsidRPr="00597F28">
        <w:rPr>
          <w:bCs/>
          <w:color w:val="000000" w:themeColor="text1"/>
        </w:rPr>
        <w:t>yield</w:t>
      </w:r>
      <w:r w:rsidRPr="00597F28">
        <w:rPr>
          <w:bCs/>
          <w:color w:val="000000" w:themeColor="text1"/>
          <w:spacing w:val="1"/>
        </w:rPr>
        <w:t xml:space="preserve"> </w:t>
      </w:r>
      <w:r w:rsidRPr="00597F28">
        <w:rPr>
          <w:bCs/>
          <w:color w:val="000000" w:themeColor="text1"/>
        </w:rPr>
        <w:t>of</w:t>
      </w:r>
      <w:r w:rsidRPr="00597F28">
        <w:rPr>
          <w:bCs/>
          <w:color w:val="000000" w:themeColor="text1"/>
          <w:spacing w:val="1"/>
        </w:rPr>
        <w:t xml:space="preserve"> </w:t>
      </w:r>
      <w:r w:rsidRPr="00597F28">
        <w:rPr>
          <w:bCs/>
          <w:color w:val="000000" w:themeColor="text1"/>
          <w:spacing w:val="-2"/>
        </w:rPr>
        <w:t>s</w:t>
      </w:r>
      <w:r w:rsidRPr="00597F28">
        <w:rPr>
          <w:bCs/>
          <w:color w:val="000000" w:themeColor="text1"/>
          <w:spacing w:val="1"/>
        </w:rPr>
        <w:t>ub</w:t>
      </w:r>
      <w:r w:rsidRPr="00597F28">
        <w:rPr>
          <w:bCs/>
          <w:color w:val="000000" w:themeColor="text1"/>
          <w:spacing w:val="-3"/>
        </w:rPr>
        <w:t>m</w:t>
      </w:r>
      <w:r w:rsidRPr="00597F28">
        <w:rPr>
          <w:bCs/>
          <w:color w:val="000000" w:themeColor="text1"/>
        </w:rPr>
        <w:t>it</w:t>
      </w:r>
      <w:r w:rsidRPr="00597F28">
        <w:rPr>
          <w:bCs/>
          <w:color w:val="000000" w:themeColor="text1"/>
          <w:spacing w:val="-1"/>
        </w:rPr>
        <w:t>t</w:t>
      </w:r>
      <w:r w:rsidRPr="00597F28">
        <w:rPr>
          <w:bCs/>
          <w:color w:val="000000" w:themeColor="text1"/>
        </w:rPr>
        <w:t>i</w:t>
      </w:r>
      <w:r w:rsidRPr="00597F28">
        <w:rPr>
          <w:bCs/>
          <w:color w:val="000000" w:themeColor="text1"/>
          <w:spacing w:val="1"/>
        </w:rPr>
        <w:t>n</w:t>
      </w:r>
      <w:r w:rsidRPr="00597F28">
        <w:rPr>
          <w:bCs/>
          <w:color w:val="000000" w:themeColor="text1"/>
        </w:rPr>
        <w:t>g th</w:t>
      </w:r>
      <w:r w:rsidRPr="00597F28">
        <w:rPr>
          <w:bCs/>
          <w:color w:val="000000" w:themeColor="text1"/>
          <w:spacing w:val="-1"/>
        </w:rPr>
        <w:t>r</w:t>
      </w:r>
      <w:r w:rsidRPr="00597F28">
        <w:rPr>
          <w:bCs/>
          <w:color w:val="000000" w:themeColor="text1"/>
          <w:spacing w:val="1"/>
        </w:rPr>
        <w:t>e</w:t>
      </w:r>
      <w:r w:rsidRPr="00597F28">
        <w:rPr>
          <w:bCs/>
          <w:color w:val="000000" w:themeColor="text1"/>
        </w:rPr>
        <w:t>e</w:t>
      </w:r>
      <w:r w:rsidRPr="00597F28">
        <w:rPr>
          <w:bCs/>
          <w:color w:val="000000" w:themeColor="text1"/>
          <w:spacing w:val="-1"/>
        </w:rPr>
        <w:t xml:space="preserve"> </w:t>
      </w:r>
      <w:r w:rsidRPr="00597F28">
        <w:rPr>
          <w:bCs/>
          <w:color w:val="000000" w:themeColor="text1"/>
        </w:rPr>
        <w:t>s</w:t>
      </w:r>
      <w:r w:rsidRPr="00597F28">
        <w:rPr>
          <w:bCs/>
          <w:color w:val="000000" w:themeColor="text1"/>
          <w:spacing w:val="1"/>
        </w:rPr>
        <w:t>pu</w:t>
      </w:r>
      <w:r w:rsidRPr="00597F28">
        <w:rPr>
          <w:bCs/>
          <w:color w:val="000000" w:themeColor="text1"/>
        </w:rPr>
        <w:t>tum s</w:t>
      </w:r>
      <w:r w:rsidRPr="00597F28">
        <w:rPr>
          <w:bCs/>
          <w:color w:val="000000" w:themeColor="text1"/>
          <w:spacing w:val="1"/>
        </w:rPr>
        <w:t>p</w:t>
      </w:r>
      <w:r w:rsidRPr="00597F28">
        <w:rPr>
          <w:bCs/>
          <w:color w:val="000000" w:themeColor="text1"/>
          <w:spacing w:val="-1"/>
        </w:rPr>
        <w:t>ec</w:t>
      </w:r>
      <w:r w:rsidRPr="00597F28">
        <w:rPr>
          <w:bCs/>
          <w:color w:val="000000" w:themeColor="text1"/>
        </w:rPr>
        <w:t>im</w:t>
      </w:r>
      <w:r w:rsidRPr="00597F28">
        <w:rPr>
          <w:bCs/>
          <w:color w:val="000000" w:themeColor="text1"/>
          <w:spacing w:val="-1"/>
        </w:rPr>
        <w:t>e</w:t>
      </w:r>
      <w:r w:rsidRPr="00597F28">
        <w:rPr>
          <w:bCs/>
          <w:color w:val="000000" w:themeColor="text1"/>
          <w:spacing w:val="1"/>
        </w:rPr>
        <w:t>n</w:t>
      </w:r>
      <w:r w:rsidRPr="00597F28">
        <w:rPr>
          <w:bCs/>
          <w:color w:val="000000" w:themeColor="text1"/>
        </w:rPr>
        <w:t xml:space="preserve">s </w:t>
      </w:r>
      <w:r w:rsidRPr="00597F28">
        <w:rPr>
          <w:bCs/>
          <w:color w:val="000000" w:themeColor="text1"/>
          <w:spacing w:val="2"/>
        </w:rPr>
        <w:t>f</w:t>
      </w:r>
      <w:r w:rsidRPr="00597F28">
        <w:rPr>
          <w:bCs/>
          <w:color w:val="000000" w:themeColor="text1"/>
        </w:rPr>
        <w:t>or</w:t>
      </w:r>
      <w:r w:rsidRPr="00597F28">
        <w:rPr>
          <w:bCs/>
          <w:color w:val="000000" w:themeColor="text1"/>
          <w:spacing w:val="-1"/>
        </w:rPr>
        <w:t xml:space="preserve"> t</w:t>
      </w:r>
      <w:r w:rsidRPr="00597F28">
        <w:rPr>
          <w:bCs/>
          <w:color w:val="000000" w:themeColor="text1"/>
          <w:spacing w:val="1"/>
        </w:rPr>
        <w:t>h</w:t>
      </w:r>
      <w:r w:rsidRPr="00597F28">
        <w:rPr>
          <w:bCs/>
          <w:color w:val="000000" w:themeColor="text1"/>
        </w:rPr>
        <w:t>e</w:t>
      </w:r>
      <w:r w:rsidRPr="00597F28">
        <w:rPr>
          <w:bCs/>
          <w:color w:val="000000" w:themeColor="text1"/>
          <w:spacing w:val="-1"/>
        </w:rPr>
        <w:t xml:space="preserve"> </w:t>
      </w:r>
      <w:r w:rsidRPr="00597F28">
        <w:rPr>
          <w:bCs/>
          <w:color w:val="000000" w:themeColor="text1"/>
          <w:spacing w:val="1"/>
        </w:rPr>
        <w:t>d</w:t>
      </w:r>
      <w:r w:rsidRPr="00597F28">
        <w:rPr>
          <w:bCs/>
          <w:color w:val="000000" w:themeColor="text1"/>
        </w:rPr>
        <w:t>iag</w:t>
      </w:r>
      <w:r w:rsidRPr="00597F28">
        <w:rPr>
          <w:bCs/>
          <w:color w:val="000000" w:themeColor="text1"/>
          <w:spacing w:val="-1"/>
        </w:rPr>
        <w:t>n</w:t>
      </w:r>
      <w:r w:rsidRPr="00597F28">
        <w:rPr>
          <w:bCs/>
          <w:color w:val="000000" w:themeColor="text1"/>
        </w:rPr>
        <w:t>osis</w:t>
      </w:r>
      <w:r w:rsidRPr="00597F28">
        <w:rPr>
          <w:bCs/>
          <w:color w:val="000000" w:themeColor="text1"/>
          <w:spacing w:val="1"/>
        </w:rPr>
        <w:t xml:space="preserve"> </w:t>
      </w:r>
      <w:r w:rsidRPr="00597F28">
        <w:rPr>
          <w:bCs/>
          <w:color w:val="000000" w:themeColor="text1"/>
        </w:rPr>
        <w:t>of</w:t>
      </w:r>
      <w:r w:rsidRPr="00597F28">
        <w:rPr>
          <w:bCs/>
          <w:color w:val="000000" w:themeColor="text1"/>
          <w:spacing w:val="1"/>
        </w:rPr>
        <w:t xml:space="preserve"> </w:t>
      </w:r>
      <w:r w:rsidRPr="00597F28">
        <w:rPr>
          <w:bCs/>
          <w:color w:val="000000" w:themeColor="text1"/>
          <w:spacing w:val="-1"/>
        </w:rPr>
        <w:t>p</w:t>
      </w:r>
      <w:r w:rsidRPr="00597F28">
        <w:rPr>
          <w:bCs/>
          <w:color w:val="000000" w:themeColor="text1"/>
          <w:spacing w:val="1"/>
        </w:rPr>
        <w:t>u</w:t>
      </w:r>
      <w:r w:rsidRPr="00597F28">
        <w:rPr>
          <w:bCs/>
          <w:color w:val="000000" w:themeColor="text1"/>
        </w:rPr>
        <w:t>l</w:t>
      </w:r>
      <w:r w:rsidRPr="00597F28">
        <w:rPr>
          <w:bCs/>
          <w:color w:val="000000" w:themeColor="text1"/>
          <w:spacing w:val="-3"/>
        </w:rPr>
        <w:t>m</w:t>
      </w:r>
      <w:r w:rsidRPr="00597F28">
        <w:rPr>
          <w:bCs/>
          <w:color w:val="000000" w:themeColor="text1"/>
        </w:rPr>
        <w:t>o</w:t>
      </w:r>
      <w:r w:rsidRPr="00597F28">
        <w:rPr>
          <w:bCs/>
          <w:color w:val="000000" w:themeColor="text1"/>
          <w:spacing w:val="1"/>
        </w:rPr>
        <w:t>n</w:t>
      </w:r>
      <w:r w:rsidRPr="00597F28">
        <w:rPr>
          <w:bCs/>
          <w:color w:val="000000" w:themeColor="text1"/>
        </w:rPr>
        <w:t>a</w:t>
      </w:r>
      <w:r w:rsidRPr="00597F28">
        <w:rPr>
          <w:bCs/>
          <w:color w:val="000000" w:themeColor="text1"/>
          <w:spacing w:val="-1"/>
        </w:rPr>
        <w:t>r</w:t>
      </w:r>
      <w:r w:rsidRPr="00597F28">
        <w:rPr>
          <w:bCs/>
          <w:color w:val="000000" w:themeColor="text1"/>
        </w:rPr>
        <w:t>y tu</w:t>
      </w:r>
      <w:r w:rsidRPr="00597F28">
        <w:rPr>
          <w:bCs/>
          <w:color w:val="000000" w:themeColor="text1"/>
          <w:spacing w:val="1"/>
        </w:rPr>
        <w:t>b</w:t>
      </w:r>
      <w:r w:rsidRPr="00597F28">
        <w:rPr>
          <w:bCs/>
          <w:color w:val="000000" w:themeColor="text1"/>
          <w:spacing w:val="-1"/>
        </w:rPr>
        <w:t>e</w:t>
      </w:r>
      <w:r w:rsidRPr="00597F28">
        <w:rPr>
          <w:bCs/>
          <w:color w:val="000000" w:themeColor="text1"/>
          <w:spacing w:val="1"/>
        </w:rPr>
        <w:t>r</w:t>
      </w:r>
      <w:r w:rsidRPr="00597F28">
        <w:rPr>
          <w:bCs/>
          <w:color w:val="000000" w:themeColor="text1"/>
          <w:spacing w:val="-1"/>
        </w:rPr>
        <w:t>c</w:t>
      </w:r>
      <w:r w:rsidRPr="00597F28">
        <w:rPr>
          <w:bCs/>
          <w:color w:val="000000" w:themeColor="text1"/>
          <w:spacing w:val="1"/>
        </w:rPr>
        <w:t>u</w:t>
      </w:r>
      <w:r w:rsidRPr="00597F28">
        <w:rPr>
          <w:bCs/>
          <w:color w:val="000000" w:themeColor="text1"/>
        </w:rPr>
        <w:t>los</w:t>
      </w:r>
      <w:r w:rsidRPr="00597F28">
        <w:rPr>
          <w:bCs/>
          <w:color w:val="000000" w:themeColor="text1"/>
          <w:spacing w:val="1"/>
        </w:rPr>
        <w:t>i</w:t>
      </w:r>
      <w:r w:rsidRPr="00597F28">
        <w:rPr>
          <w:bCs/>
          <w:color w:val="000000" w:themeColor="text1"/>
        </w:rPr>
        <w:t>s”</w:t>
      </w:r>
      <w:r w:rsidRPr="00597F28">
        <w:rPr>
          <w:b/>
          <w:bCs/>
          <w:color w:val="000000" w:themeColor="text1"/>
          <w:spacing w:val="4"/>
        </w:rPr>
        <w:t xml:space="preserve"> </w:t>
      </w:r>
      <w:r w:rsidRPr="00597F28">
        <w:rPr>
          <w:color w:val="000000" w:themeColor="text1"/>
        </w:rPr>
        <w:t>PJMR. 2013; 52(2):35-8</w:t>
      </w:r>
      <w:proofErr w:type="gramStart"/>
      <w:r w:rsidRPr="00597F28">
        <w:rPr>
          <w:color w:val="000000" w:themeColor="text1"/>
        </w:rPr>
        <w:t>..</w:t>
      </w:r>
      <w:proofErr w:type="gramEnd"/>
    </w:p>
    <w:p w:rsidR="00597F28" w:rsidRPr="00597F28" w:rsidRDefault="00597F28" w:rsidP="00597F28">
      <w:pPr>
        <w:widowControl/>
        <w:numPr>
          <w:ilvl w:val="0"/>
          <w:numId w:val="3"/>
        </w:numPr>
        <w:jc w:val="both"/>
        <w:rPr>
          <w:b/>
          <w:i/>
          <w:color w:val="000000" w:themeColor="text1"/>
        </w:rPr>
      </w:pPr>
      <w:proofErr w:type="spellStart"/>
      <w:r w:rsidRPr="00597F28">
        <w:rPr>
          <w:b/>
          <w:color w:val="000000" w:themeColor="text1"/>
        </w:rPr>
        <w:t>A</w:t>
      </w:r>
      <w:r w:rsidRPr="00597F28">
        <w:rPr>
          <w:b/>
          <w:color w:val="000000" w:themeColor="text1"/>
          <w:spacing w:val="-1"/>
        </w:rPr>
        <w:t>r</w:t>
      </w:r>
      <w:r w:rsidRPr="00597F28">
        <w:rPr>
          <w:b/>
          <w:color w:val="000000" w:themeColor="text1"/>
        </w:rPr>
        <w:t>slan</w:t>
      </w:r>
      <w:proofErr w:type="spellEnd"/>
      <w:r w:rsidRPr="00597F28">
        <w:rPr>
          <w:b/>
          <w:color w:val="000000" w:themeColor="text1"/>
        </w:rPr>
        <w:t xml:space="preserve"> </w:t>
      </w:r>
      <w:r w:rsidRPr="00597F28">
        <w:rPr>
          <w:b/>
          <w:color w:val="000000" w:themeColor="text1"/>
          <w:spacing w:val="-1"/>
        </w:rPr>
        <w:t>A</w:t>
      </w:r>
      <w:r w:rsidRPr="00597F28">
        <w:rPr>
          <w:b/>
          <w:color w:val="000000" w:themeColor="text1"/>
        </w:rPr>
        <w:t>hmad Sa</w:t>
      </w:r>
      <w:r w:rsidRPr="00597F28">
        <w:rPr>
          <w:b/>
          <w:color w:val="000000" w:themeColor="text1"/>
          <w:spacing w:val="2"/>
        </w:rPr>
        <w:t>l</w:t>
      </w:r>
      <w:r w:rsidRPr="00597F28">
        <w:rPr>
          <w:b/>
          <w:color w:val="000000" w:themeColor="text1"/>
          <w:spacing w:val="-1"/>
        </w:rPr>
        <w:t>a</w:t>
      </w:r>
      <w:r w:rsidRPr="00597F28">
        <w:rPr>
          <w:b/>
          <w:color w:val="000000" w:themeColor="text1"/>
        </w:rPr>
        <w:t>m</w:t>
      </w:r>
      <w:r w:rsidRPr="00597F28">
        <w:rPr>
          <w:color w:val="000000" w:themeColor="text1"/>
        </w:rPr>
        <w:t>,</w:t>
      </w:r>
      <w:r w:rsidRPr="00597F28">
        <w:rPr>
          <w:color w:val="000000" w:themeColor="text1"/>
          <w:spacing w:val="1"/>
        </w:rPr>
        <w:t xml:space="preserve"> </w:t>
      </w:r>
      <w:r w:rsidRPr="00597F28">
        <w:rPr>
          <w:bCs/>
          <w:color w:val="000000" w:themeColor="text1"/>
          <w:spacing w:val="1"/>
        </w:rPr>
        <w:t>S</w:t>
      </w:r>
      <w:r w:rsidRPr="00597F28">
        <w:rPr>
          <w:bCs/>
          <w:color w:val="000000" w:themeColor="text1"/>
        </w:rPr>
        <w:t>a</w:t>
      </w:r>
      <w:r w:rsidRPr="00597F28">
        <w:rPr>
          <w:bCs/>
          <w:color w:val="000000" w:themeColor="text1"/>
          <w:spacing w:val="1"/>
        </w:rPr>
        <w:t>n</w:t>
      </w:r>
      <w:r w:rsidRPr="00597F28">
        <w:rPr>
          <w:bCs/>
          <w:color w:val="000000" w:themeColor="text1"/>
        </w:rPr>
        <w:t xml:space="preserve">a </w:t>
      </w:r>
      <w:proofErr w:type="spellStart"/>
      <w:r w:rsidRPr="00597F28">
        <w:rPr>
          <w:bCs/>
          <w:color w:val="000000" w:themeColor="text1"/>
        </w:rPr>
        <w:t>R</w:t>
      </w:r>
      <w:r w:rsidRPr="00597F28">
        <w:rPr>
          <w:bCs/>
          <w:color w:val="000000" w:themeColor="text1"/>
          <w:spacing w:val="-1"/>
        </w:rPr>
        <w:t>e</w:t>
      </w:r>
      <w:r w:rsidRPr="00597F28">
        <w:rPr>
          <w:bCs/>
          <w:color w:val="000000" w:themeColor="text1"/>
          <w:spacing w:val="1"/>
        </w:rPr>
        <w:t>h</w:t>
      </w:r>
      <w:r w:rsidRPr="00597F28">
        <w:rPr>
          <w:bCs/>
          <w:color w:val="000000" w:themeColor="text1"/>
          <w:spacing w:val="-3"/>
        </w:rPr>
        <w:t>m</w:t>
      </w:r>
      <w:r w:rsidRPr="00597F28">
        <w:rPr>
          <w:bCs/>
          <w:color w:val="000000" w:themeColor="text1"/>
        </w:rPr>
        <w:t>an</w:t>
      </w:r>
      <w:proofErr w:type="spellEnd"/>
      <w:r w:rsidRPr="00597F28">
        <w:rPr>
          <w:color w:val="000000" w:themeColor="text1"/>
        </w:rPr>
        <w:t xml:space="preserve">. </w:t>
      </w:r>
      <w:r w:rsidRPr="00597F28">
        <w:rPr>
          <w:b/>
          <w:bCs/>
          <w:color w:val="000000" w:themeColor="text1"/>
        </w:rPr>
        <w:t>“</w:t>
      </w:r>
      <w:r w:rsidRPr="00597F28">
        <w:rPr>
          <w:bCs/>
          <w:color w:val="000000" w:themeColor="text1"/>
        </w:rPr>
        <w:t>Fr</w:t>
      </w:r>
      <w:r w:rsidRPr="00597F28">
        <w:rPr>
          <w:bCs/>
          <w:color w:val="000000" w:themeColor="text1"/>
          <w:spacing w:val="2"/>
        </w:rPr>
        <w:t>e</w:t>
      </w:r>
      <w:r w:rsidRPr="00597F28">
        <w:rPr>
          <w:bCs/>
          <w:color w:val="000000" w:themeColor="text1"/>
        </w:rPr>
        <w:t>q</w:t>
      </w:r>
      <w:r w:rsidRPr="00597F28">
        <w:rPr>
          <w:bCs/>
          <w:color w:val="000000" w:themeColor="text1"/>
          <w:spacing w:val="-1"/>
        </w:rPr>
        <w:t>u</w:t>
      </w:r>
      <w:r w:rsidRPr="00597F28">
        <w:rPr>
          <w:bCs/>
          <w:color w:val="000000" w:themeColor="text1"/>
        </w:rPr>
        <w:t>ency and</w:t>
      </w:r>
      <w:r w:rsidRPr="00597F28">
        <w:rPr>
          <w:bCs/>
          <w:color w:val="000000" w:themeColor="text1"/>
          <w:spacing w:val="-3"/>
        </w:rPr>
        <w:t xml:space="preserve"> </w:t>
      </w:r>
      <w:r w:rsidRPr="00597F28">
        <w:rPr>
          <w:bCs/>
          <w:color w:val="000000" w:themeColor="text1"/>
          <w:spacing w:val="1"/>
        </w:rPr>
        <w:t>t</w:t>
      </w:r>
      <w:r w:rsidRPr="00597F28">
        <w:rPr>
          <w:bCs/>
          <w:color w:val="000000" w:themeColor="text1"/>
        </w:rPr>
        <w:t xml:space="preserve">ype </w:t>
      </w:r>
      <w:r w:rsidRPr="00597F28">
        <w:rPr>
          <w:bCs/>
          <w:color w:val="000000" w:themeColor="text1"/>
          <w:spacing w:val="-2"/>
        </w:rPr>
        <w:t>o</w:t>
      </w:r>
      <w:r w:rsidRPr="00597F28">
        <w:rPr>
          <w:bCs/>
          <w:color w:val="000000" w:themeColor="text1"/>
        </w:rPr>
        <w:t>f</w:t>
      </w:r>
      <w:r w:rsidRPr="00597F28">
        <w:rPr>
          <w:bCs/>
          <w:color w:val="000000" w:themeColor="text1"/>
          <w:spacing w:val="1"/>
        </w:rPr>
        <w:t xml:space="preserve"> </w:t>
      </w:r>
      <w:r w:rsidRPr="00597F28">
        <w:rPr>
          <w:bCs/>
          <w:color w:val="000000" w:themeColor="text1"/>
        </w:rPr>
        <w:t>ad</w:t>
      </w:r>
      <w:r w:rsidRPr="00597F28">
        <w:rPr>
          <w:bCs/>
          <w:color w:val="000000" w:themeColor="text1"/>
          <w:spacing w:val="-3"/>
        </w:rPr>
        <w:t>d</w:t>
      </w:r>
      <w:r w:rsidRPr="00597F28">
        <w:rPr>
          <w:bCs/>
          <w:color w:val="000000" w:themeColor="text1"/>
          <w:spacing w:val="1"/>
        </w:rPr>
        <w:t>i</w:t>
      </w:r>
      <w:r w:rsidRPr="00597F28">
        <w:rPr>
          <w:bCs/>
          <w:color w:val="000000" w:themeColor="text1"/>
        </w:rPr>
        <w:t>c</w:t>
      </w:r>
      <w:r w:rsidRPr="00597F28">
        <w:rPr>
          <w:bCs/>
          <w:color w:val="000000" w:themeColor="text1"/>
          <w:spacing w:val="-1"/>
        </w:rPr>
        <w:t>t</w:t>
      </w:r>
      <w:r w:rsidRPr="00597F28">
        <w:rPr>
          <w:bCs/>
          <w:color w:val="000000" w:themeColor="text1"/>
          <w:spacing w:val="1"/>
        </w:rPr>
        <w:t>i</w:t>
      </w:r>
      <w:r w:rsidRPr="00597F28">
        <w:rPr>
          <w:bCs/>
          <w:color w:val="000000" w:themeColor="text1"/>
        </w:rPr>
        <w:t xml:space="preserve">on </w:t>
      </w:r>
      <w:r w:rsidRPr="00597F28">
        <w:rPr>
          <w:bCs/>
          <w:color w:val="000000" w:themeColor="text1"/>
          <w:spacing w:val="-3"/>
        </w:rPr>
        <w:t>a</w:t>
      </w:r>
      <w:r w:rsidRPr="00597F28">
        <w:rPr>
          <w:bCs/>
          <w:color w:val="000000" w:themeColor="text1"/>
          <w:spacing w:val="1"/>
        </w:rPr>
        <w:t>m</w:t>
      </w:r>
      <w:r w:rsidRPr="00597F28">
        <w:rPr>
          <w:bCs/>
          <w:color w:val="000000" w:themeColor="text1"/>
        </w:rPr>
        <w:t>ong</w:t>
      </w:r>
      <w:r w:rsidRPr="00597F28">
        <w:rPr>
          <w:color w:val="000000" w:themeColor="text1"/>
        </w:rPr>
        <w:t xml:space="preserve"> </w:t>
      </w:r>
      <w:r w:rsidRPr="00597F28">
        <w:rPr>
          <w:bCs/>
          <w:color w:val="000000" w:themeColor="text1"/>
          <w:spacing w:val="1"/>
        </w:rPr>
        <w:t>t</w:t>
      </w:r>
      <w:r w:rsidRPr="00597F28">
        <w:rPr>
          <w:bCs/>
          <w:color w:val="000000" w:themeColor="text1"/>
        </w:rPr>
        <w:t>u</w:t>
      </w:r>
      <w:r w:rsidRPr="00597F28">
        <w:rPr>
          <w:bCs/>
          <w:color w:val="000000" w:themeColor="text1"/>
          <w:spacing w:val="-1"/>
        </w:rPr>
        <w:t>b</w:t>
      </w:r>
      <w:r w:rsidRPr="00597F28">
        <w:rPr>
          <w:bCs/>
          <w:color w:val="000000" w:themeColor="text1"/>
        </w:rPr>
        <w:t>erc</w:t>
      </w:r>
      <w:r w:rsidRPr="00597F28">
        <w:rPr>
          <w:bCs/>
          <w:color w:val="000000" w:themeColor="text1"/>
          <w:spacing w:val="-2"/>
        </w:rPr>
        <w:t>u</w:t>
      </w:r>
      <w:r w:rsidRPr="00597F28">
        <w:rPr>
          <w:bCs/>
          <w:color w:val="000000" w:themeColor="text1"/>
          <w:spacing w:val="1"/>
        </w:rPr>
        <w:t>l</w:t>
      </w:r>
      <w:r w:rsidRPr="00597F28">
        <w:rPr>
          <w:bCs/>
          <w:color w:val="000000" w:themeColor="text1"/>
        </w:rPr>
        <w:t>o</w:t>
      </w:r>
      <w:r w:rsidRPr="00597F28">
        <w:rPr>
          <w:bCs/>
          <w:color w:val="000000" w:themeColor="text1"/>
          <w:spacing w:val="-2"/>
        </w:rPr>
        <w:t>s</w:t>
      </w:r>
      <w:r w:rsidRPr="00597F28">
        <w:rPr>
          <w:bCs/>
          <w:color w:val="000000" w:themeColor="text1"/>
          <w:spacing w:val="1"/>
        </w:rPr>
        <w:t>i</w:t>
      </w:r>
      <w:r w:rsidRPr="00597F28">
        <w:rPr>
          <w:bCs/>
          <w:color w:val="000000" w:themeColor="text1"/>
        </w:rPr>
        <w:t xml:space="preserve">s </w:t>
      </w:r>
      <w:r w:rsidRPr="00597F28">
        <w:rPr>
          <w:bCs/>
          <w:color w:val="000000" w:themeColor="text1"/>
          <w:spacing w:val="-2"/>
        </w:rPr>
        <w:t>p</w:t>
      </w:r>
      <w:r w:rsidRPr="00597F28">
        <w:rPr>
          <w:bCs/>
          <w:color w:val="000000" w:themeColor="text1"/>
        </w:rPr>
        <w:t>a</w:t>
      </w:r>
      <w:r w:rsidRPr="00597F28">
        <w:rPr>
          <w:bCs/>
          <w:color w:val="000000" w:themeColor="text1"/>
          <w:spacing w:val="-2"/>
        </w:rPr>
        <w:t>t</w:t>
      </w:r>
      <w:r w:rsidRPr="00597F28">
        <w:rPr>
          <w:bCs/>
          <w:color w:val="000000" w:themeColor="text1"/>
          <w:spacing w:val="1"/>
        </w:rPr>
        <w:t>i</w:t>
      </w:r>
      <w:r w:rsidRPr="00597F28">
        <w:rPr>
          <w:bCs/>
          <w:color w:val="000000" w:themeColor="text1"/>
        </w:rPr>
        <w:t>en</w:t>
      </w:r>
      <w:r w:rsidRPr="00597F28">
        <w:rPr>
          <w:bCs/>
          <w:color w:val="000000" w:themeColor="text1"/>
          <w:spacing w:val="-2"/>
        </w:rPr>
        <w:t>t</w:t>
      </w:r>
      <w:r w:rsidRPr="00597F28">
        <w:rPr>
          <w:bCs/>
          <w:color w:val="000000" w:themeColor="text1"/>
        </w:rPr>
        <w:t>s</w:t>
      </w:r>
      <w:r w:rsidRPr="00597F28">
        <w:rPr>
          <w:b/>
          <w:bCs/>
          <w:color w:val="000000" w:themeColor="text1"/>
        </w:rPr>
        <w:t>”</w:t>
      </w:r>
      <w:r w:rsidRPr="00597F28">
        <w:rPr>
          <w:b/>
          <w:bCs/>
          <w:color w:val="000000" w:themeColor="text1"/>
          <w:spacing w:val="2"/>
        </w:rPr>
        <w:t xml:space="preserve">. </w:t>
      </w:r>
      <w:r w:rsidRPr="00597F28">
        <w:rPr>
          <w:bCs/>
          <w:color w:val="000000" w:themeColor="text1"/>
          <w:spacing w:val="2"/>
        </w:rPr>
        <w:t>PJMR. 2013; 52(3):64-66</w:t>
      </w:r>
    </w:p>
    <w:p w:rsidR="00597F28" w:rsidRPr="00597F28" w:rsidRDefault="00597F28" w:rsidP="00597F28">
      <w:pPr>
        <w:ind w:left="720"/>
        <w:jc w:val="both"/>
        <w:rPr>
          <w:b/>
          <w:i/>
          <w:color w:val="000000" w:themeColor="text1"/>
        </w:rPr>
      </w:pPr>
    </w:p>
    <w:p w:rsidR="00597F28" w:rsidRPr="00597F28" w:rsidRDefault="00597F28" w:rsidP="00597F28">
      <w:pPr>
        <w:numPr>
          <w:ilvl w:val="0"/>
          <w:numId w:val="3"/>
        </w:numPr>
        <w:autoSpaceDE w:val="0"/>
        <w:autoSpaceDN w:val="0"/>
        <w:adjustRightInd w:val="0"/>
        <w:spacing w:line="360" w:lineRule="auto"/>
        <w:ind w:right="516"/>
        <w:jc w:val="both"/>
        <w:rPr>
          <w:color w:val="000000" w:themeColor="text1"/>
        </w:rPr>
      </w:pPr>
      <w:r w:rsidRPr="00597F28">
        <w:rPr>
          <w:color w:val="000000" w:themeColor="text1"/>
        </w:rPr>
        <w:t xml:space="preserve">Muhammad </w:t>
      </w:r>
      <w:proofErr w:type="spellStart"/>
      <w:r w:rsidRPr="00597F28">
        <w:rPr>
          <w:color w:val="000000" w:themeColor="text1"/>
        </w:rPr>
        <w:t>Kashif</w:t>
      </w:r>
      <w:proofErr w:type="spellEnd"/>
      <w:r w:rsidRPr="00597F28">
        <w:rPr>
          <w:color w:val="000000" w:themeColor="text1"/>
        </w:rPr>
        <w:t xml:space="preserve"> </w:t>
      </w:r>
      <w:proofErr w:type="spellStart"/>
      <w:r w:rsidRPr="00597F28">
        <w:rPr>
          <w:color w:val="000000" w:themeColor="text1"/>
        </w:rPr>
        <w:t>Munir</w:t>
      </w:r>
      <w:proofErr w:type="spellEnd"/>
      <w:r w:rsidRPr="00597F28">
        <w:rPr>
          <w:color w:val="000000" w:themeColor="text1"/>
        </w:rPr>
        <w:t xml:space="preserve">, Natasha </w:t>
      </w:r>
      <w:proofErr w:type="spellStart"/>
      <w:r w:rsidRPr="00597F28">
        <w:rPr>
          <w:color w:val="000000" w:themeColor="text1"/>
        </w:rPr>
        <w:t>Anwer</w:t>
      </w:r>
      <w:proofErr w:type="spellEnd"/>
      <w:r w:rsidRPr="00597F28">
        <w:rPr>
          <w:color w:val="000000" w:themeColor="text1"/>
        </w:rPr>
        <w:t xml:space="preserve">, </w:t>
      </w:r>
      <w:proofErr w:type="spellStart"/>
      <w:r w:rsidRPr="00597F28">
        <w:rPr>
          <w:color w:val="000000" w:themeColor="text1"/>
        </w:rPr>
        <w:t>Rizwan</w:t>
      </w:r>
      <w:proofErr w:type="spellEnd"/>
      <w:r w:rsidRPr="00597F28">
        <w:rPr>
          <w:color w:val="000000" w:themeColor="text1"/>
        </w:rPr>
        <w:t xml:space="preserve"> Iqbal, Sobia </w:t>
      </w:r>
      <w:proofErr w:type="spellStart"/>
      <w:r w:rsidRPr="00597F28">
        <w:rPr>
          <w:color w:val="000000" w:themeColor="text1"/>
        </w:rPr>
        <w:t>Nosheen</w:t>
      </w:r>
      <w:proofErr w:type="spellEnd"/>
      <w:r w:rsidRPr="00597F28">
        <w:rPr>
          <w:color w:val="000000" w:themeColor="text1"/>
        </w:rPr>
        <w:t>, Sana</w:t>
      </w:r>
      <w:r w:rsidRPr="00597F28">
        <w:rPr>
          <w:b/>
          <w:color w:val="000000" w:themeColor="text1"/>
        </w:rPr>
        <w:t xml:space="preserve"> </w:t>
      </w:r>
      <w:proofErr w:type="spellStart"/>
      <w:r w:rsidRPr="00597F28">
        <w:rPr>
          <w:color w:val="000000" w:themeColor="text1"/>
        </w:rPr>
        <w:t>Rehman</w:t>
      </w:r>
      <w:proofErr w:type="spellEnd"/>
      <w:r w:rsidRPr="00597F28">
        <w:rPr>
          <w:b/>
          <w:color w:val="000000" w:themeColor="text1"/>
        </w:rPr>
        <w:t>,</w:t>
      </w:r>
      <w:r w:rsidRPr="00597F28">
        <w:rPr>
          <w:color w:val="000000" w:themeColor="text1"/>
        </w:rPr>
        <w:t xml:space="preserve"> </w:t>
      </w:r>
      <w:proofErr w:type="spellStart"/>
      <w:r w:rsidRPr="00597F28">
        <w:rPr>
          <w:b/>
          <w:color w:val="000000" w:themeColor="text1"/>
        </w:rPr>
        <w:t>Arslan</w:t>
      </w:r>
      <w:proofErr w:type="spellEnd"/>
      <w:r w:rsidRPr="00597F28">
        <w:rPr>
          <w:b/>
          <w:color w:val="000000" w:themeColor="text1"/>
        </w:rPr>
        <w:t xml:space="preserve"> Ahmed Salam</w:t>
      </w:r>
      <w:r w:rsidRPr="00597F28">
        <w:rPr>
          <w:color w:val="000000" w:themeColor="text1"/>
        </w:rPr>
        <w:t xml:space="preserve">. </w:t>
      </w:r>
      <w:proofErr w:type="gramStart"/>
      <w:r w:rsidRPr="00597F28">
        <w:rPr>
          <w:color w:val="000000" w:themeColor="text1"/>
        </w:rPr>
        <w:t>comparison</w:t>
      </w:r>
      <w:proofErr w:type="gramEnd"/>
      <w:r w:rsidRPr="00597F28">
        <w:rPr>
          <w:color w:val="000000" w:themeColor="text1"/>
        </w:rPr>
        <w:t xml:space="preserve"> of Genotype </w:t>
      </w:r>
      <w:proofErr w:type="spellStart"/>
      <w:r w:rsidRPr="00597F28">
        <w:rPr>
          <w:color w:val="000000" w:themeColor="text1"/>
        </w:rPr>
        <w:t>MTBDR</w:t>
      </w:r>
      <w:r w:rsidRPr="00597F28">
        <w:rPr>
          <w:i/>
          <w:color w:val="000000" w:themeColor="text1"/>
        </w:rPr>
        <w:t>plus</w:t>
      </w:r>
      <w:proofErr w:type="spellEnd"/>
      <w:r w:rsidRPr="00597F28">
        <w:rPr>
          <w:color w:val="000000" w:themeColor="text1"/>
        </w:rPr>
        <w:t xml:space="preserve"> testing kit for drug susceptibility testing of isoniazid and rifampicin in </w:t>
      </w:r>
      <w:proofErr w:type="spellStart"/>
      <w:r w:rsidRPr="00597F28">
        <w:rPr>
          <w:color w:val="000000" w:themeColor="text1"/>
        </w:rPr>
        <w:t>tuberculus</w:t>
      </w:r>
      <w:proofErr w:type="spellEnd"/>
      <w:r w:rsidRPr="00597F28">
        <w:rPr>
          <w:color w:val="000000" w:themeColor="text1"/>
        </w:rPr>
        <w:t xml:space="preserve"> patients</w:t>
      </w:r>
      <w:r w:rsidRPr="00597F28">
        <w:rPr>
          <w:b/>
          <w:color w:val="000000" w:themeColor="text1"/>
        </w:rPr>
        <w:t>.</w:t>
      </w:r>
      <w:r w:rsidRPr="00597F28">
        <w:rPr>
          <w:color w:val="000000" w:themeColor="text1"/>
        </w:rPr>
        <w:t xml:space="preserve"> Pak J Med Res Vol 53 No 2 2014</w:t>
      </w:r>
    </w:p>
    <w:p w:rsidR="00597F28" w:rsidRPr="00597F28" w:rsidRDefault="00597F28" w:rsidP="00597F28">
      <w:pPr>
        <w:numPr>
          <w:ilvl w:val="0"/>
          <w:numId w:val="3"/>
        </w:numPr>
        <w:autoSpaceDE w:val="0"/>
        <w:autoSpaceDN w:val="0"/>
        <w:adjustRightInd w:val="0"/>
        <w:spacing w:line="360" w:lineRule="auto"/>
        <w:ind w:right="516"/>
        <w:jc w:val="both"/>
        <w:rPr>
          <w:color w:val="000000" w:themeColor="text1"/>
        </w:rPr>
      </w:pPr>
      <w:proofErr w:type="spellStart"/>
      <w:r w:rsidRPr="00597F28">
        <w:rPr>
          <w:color w:val="000000" w:themeColor="text1"/>
        </w:rPr>
        <w:t>Ri</w:t>
      </w:r>
      <w:r w:rsidRPr="00597F28">
        <w:rPr>
          <w:color w:val="000000" w:themeColor="text1"/>
          <w:spacing w:val="2"/>
        </w:rPr>
        <w:t>z</w:t>
      </w:r>
      <w:r w:rsidRPr="00597F28">
        <w:rPr>
          <w:color w:val="000000" w:themeColor="text1"/>
        </w:rPr>
        <w:t>w</w:t>
      </w:r>
      <w:r w:rsidRPr="00597F28">
        <w:rPr>
          <w:color w:val="000000" w:themeColor="text1"/>
          <w:spacing w:val="-1"/>
        </w:rPr>
        <w:t>a</w:t>
      </w:r>
      <w:r w:rsidRPr="00597F28">
        <w:rPr>
          <w:color w:val="000000" w:themeColor="text1"/>
        </w:rPr>
        <w:t>n</w:t>
      </w:r>
      <w:proofErr w:type="spellEnd"/>
      <w:r w:rsidRPr="00597F28">
        <w:rPr>
          <w:color w:val="000000" w:themeColor="text1"/>
          <w:spacing w:val="2"/>
        </w:rPr>
        <w:t xml:space="preserve"> </w:t>
      </w:r>
      <w:r w:rsidRPr="00597F28">
        <w:rPr>
          <w:color w:val="000000" w:themeColor="text1"/>
          <w:spacing w:val="-6"/>
        </w:rPr>
        <w:t>I</w:t>
      </w:r>
      <w:r w:rsidRPr="00597F28">
        <w:rPr>
          <w:color w:val="000000" w:themeColor="text1"/>
        </w:rPr>
        <w:t>qb</w:t>
      </w:r>
      <w:r w:rsidRPr="00597F28">
        <w:rPr>
          <w:color w:val="000000" w:themeColor="text1"/>
          <w:spacing w:val="-1"/>
        </w:rPr>
        <w:t>a</w:t>
      </w:r>
      <w:r w:rsidRPr="00597F28">
        <w:rPr>
          <w:color w:val="000000" w:themeColor="text1"/>
        </w:rPr>
        <w:t xml:space="preserve">l, Muhammad </w:t>
      </w:r>
      <w:proofErr w:type="spellStart"/>
      <w:r w:rsidRPr="00597F28">
        <w:rPr>
          <w:color w:val="000000" w:themeColor="text1"/>
          <w:spacing w:val="2"/>
        </w:rPr>
        <w:t>K</w:t>
      </w:r>
      <w:r w:rsidRPr="00597F28">
        <w:rPr>
          <w:color w:val="000000" w:themeColor="text1"/>
          <w:spacing w:val="-1"/>
        </w:rPr>
        <w:t>a</w:t>
      </w:r>
      <w:r w:rsidRPr="00597F28">
        <w:rPr>
          <w:color w:val="000000" w:themeColor="text1"/>
        </w:rPr>
        <w:t>shif</w:t>
      </w:r>
      <w:proofErr w:type="spellEnd"/>
      <w:r w:rsidRPr="00597F28">
        <w:rPr>
          <w:color w:val="000000" w:themeColor="text1"/>
          <w:spacing w:val="2"/>
        </w:rPr>
        <w:t xml:space="preserve"> </w:t>
      </w:r>
      <w:proofErr w:type="spellStart"/>
      <w:r w:rsidRPr="00597F28">
        <w:rPr>
          <w:color w:val="000000" w:themeColor="text1"/>
        </w:rPr>
        <w:t>Munir</w:t>
      </w:r>
      <w:proofErr w:type="spellEnd"/>
      <w:r w:rsidRPr="00597F28">
        <w:rPr>
          <w:color w:val="000000" w:themeColor="text1"/>
        </w:rPr>
        <w:t xml:space="preserve">, </w:t>
      </w:r>
      <w:proofErr w:type="spellStart"/>
      <w:r w:rsidRPr="00597F28">
        <w:rPr>
          <w:color w:val="000000" w:themeColor="text1"/>
        </w:rPr>
        <w:t>Sa</w:t>
      </w:r>
      <w:r w:rsidRPr="00597F28">
        <w:rPr>
          <w:color w:val="000000" w:themeColor="text1"/>
          <w:spacing w:val="-1"/>
        </w:rPr>
        <w:t>q</w:t>
      </w:r>
      <w:r w:rsidRPr="00597F28">
        <w:rPr>
          <w:color w:val="000000" w:themeColor="text1"/>
        </w:rPr>
        <w:t>ib</w:t>
      </w:r>
      <w:proofErr w:type="spellEnd"/>
      <w:r w:rsidRPr="00597F28">
        <w:rPr>
          <w:color w:val="000000" w:themeColor="text1"/>
        </w:rPr>
        <w:t xml:space="preserve"> </w:t>
      </w:r>
      <w:proofErr w:type="spellStart"/>
      <w:r w:rsidRPr="00597F28">
        <w:rPr>
          <w:color w:val="000000" w:themeColor="text1"/>
          <w:spacing w:val="1"/>
        </w:rPr>
        <w:t>S</w:t>
      </w:r>
      <w:r w:rsidRPr="00597F28">
        <w:rPr>
          <w:color w:val="000000" w:themeColor="text1"/>
          <w:spacing w:val="-1"/>
        </w:rPr>
        <w:t>aee</w:t>
      </w:r>
      <w:r w:rsidRPr="00597F28">
        <w:rPr>
          <w:color w:val="000000" w:themeColor="text1"/>
        </w:rPr>
        <w:t>d</w:t>
      </w:r>
      <w:proofErr w:type="gramStart"/>
      <w:r w:rsidRPr="00597F28">
        <w:rPr>
          <w:color w:val="000000" w:themeColor="text1"/>
        </w:rPr>
        <w:t>,Ej</w:t>
      </w:r>
      <w:r w:rsidRPr="00597F28">
        <w:rPr>
          <w:color w:val="000000" w:themeColor="text1"/>
          <w:spacing w:val="-1"/>
        </w:rPr>
        <w:t>a</w:t>
      </w:r>
      <w:r w:rsidRPr="00597F28">
        <w:rPr>
          <w:color w:val="000000" w:themeColor="text1"/>
        </w:rPr>
        <w:t>z</w:t>
      </w:r>
      <w:proofErr w:type="spellEnd"/>
      <w:proofErr w:type="gramEnd"/>
      <w:r w:rsidRPr="00597F28">
        <w:rPr>
          <w:color w:val="000000" w:themeColor="text1"/>
          <w:spacing w:val="1"/>
        </w:rPr>
        <w:t xml:space="preserve"> </w:t>
      </w:r>
      <w:proofErr w:type="spellStart"/>
      <w:r w:rsidRPr="00597F28">
        <w:rPr>
          <w:color w:val="000000" w:themeColor="text1"/>
        </w:rPr>
        <w:t>Q</w:t>
      </w:r>
      <w:r w:rsidRPr="00597F28">
        <w:rPr>
          <w:color w:val="000000" w:themeColor="text1"/>
          <w:spacing w:val="-1"/>
        </w:rPr>
        <w:t>a</w:t>
      </w:r>
      <w:r w:rsidRPr="00597F28">
        <w:rPr>
          <w:color w:val="000000" w:themeColor="text1"/>
        </w:rPr>
        <w:t>d</w:t>
      </w:r>
      <w:r w:rsidRPr="00597F28">
        <w:rPr>
          <w:color w:val="000000" w:themeColor="text1"/>
          <w:spacing w:val="-1"/>
        </w:rPr>
        <w:t>e</w:t>
      </w:r>
      <w:r w:rsidRPr="00597F28">
        <w:rPr>
          <w:color w:val="000000" w:themeColor="text1"/>
          <w:spacing w:val="1"/>
        </w:rPr>
        <w:t>e</w:t>
      </w:r>
      <w:r w:rsidRPr="00597F28">
        <w:rPr>
          <w:color w:val="000000" w:themeColor="text1"/>
        </w:rPr>
        <w:t>r</w:t>
      </w:r>
      <w:proofErr w:type="spellEnd"/>
      <w:r w:rsidRPr="00597F28">
        <w:rPr>
          <w:color w:val="000000" w:themeColor="text1"/>
        </w:rPr>
        <w:t xml:space="preserve">, </w:t>
      </w:r>
      <w:proofErr w:type="spellStart"/>
      <w:r w:rsidRPr="00597F28">
        <w:rPr>
          <w:b/>
          <w:color w:val="000000" w:themeColor="text1"/>
          <w:spacing w:val="-1"/>
        </w:rPr>
        <w:t>A</w:t>
      </w:r>
      <w:r w:rsidRPr="00597F28">
        <w:rPr>
          <w:b/>
          <w:color w:val="000000" w:themeColor="text1"/>
        </w:rPr>
        <w:t>r</w:t>
      </w:r>
      <w:r w:rsidRPr="00597F28">
        <w:rPr>
          <w:b/>
          <w:color w:val="000000" w:themeColor="text1"/>
          <w:spacing w:val="2"/>
        </w:rPr>
        <w:t>s</w:t>
      </w:r>
      <w:r w:rsidRPr="00597F28">
        <w:rPr>
          <w:b/>
          <w:color w:val="000000" w:themeColor="text1"/>
        </w:rPr>
        <w:t>lan</w:t>
      </w:r>
      <w:proofErr w:type="spellEnd"/>
      <w:r w:rsidRPr="00597F28">
        <w:rPr>
          <w:b/>
          <w:color w:val="000000" w:themeColor="text1"/>
        </w:rPr>
        <w:t xml:space="preserve"> </w:t>
      </w:r>
      <w:r w:rsidRPr="00597F28">
        <w:rPr>
          <w:b/>
          <w:color w:val="000000" w:themeColor="text1"/>
          <w:spacing w:val="-1"/>
        </w:rPr>
        <w:t>A</w:t>
      </w:r>
      <w:r w:rsidRPr="00597F28">
        <w:rPr>
          <w:b/>
          <w:color w:val="000000" w:themeColor="text1"/>
        </w:rPr>
        <w:t>hmed</w:t>
      </w:r>
      <w:r w:rsidRPr="00597F28">
        <w:rPr>
          <w:color w:val="000000" w:themeColor="text1"/>
          <w:spacing w:val="2"/>
        </w:rPr>
        <w:t xml:space="preserve"> </w:t>
      </w:r>
      <w:proofErr w:type="spellStart"/>
      <w:r w:rsidRPr="00597F28">
        <w:rPr>
          <w:b/>
          <w:color w:val="000000" w:themeColor="text1"/>
          <w:spacing w:val="1"/>
        </w:rPr>
        <w:t>S</w:t>
      </w:r>
      <w:r w:rsidRPr="00597F28">
        <w:rPr>
          <w:b/>
          <w:color w:val="000000" w:themeColor="text1"/>
          <w:spacing w:val="-1"/>
        </w:rPr>
        <w:t>a</w:t>
      </w:r>
      <w:r w:rsidRPr="00597F28">
        <w:rPr>
          <w:b/>
          <w:color w:val="000000" w:themeColor="text1"/>
        </w:rPr>
        <w:t>lam</w:t>
      </w:r>
      <w:r w:rsidRPr="00597F28">
        <w:rPr>
          <w:color w:val="000000" w:themeColor="text1"/>
          <w:spacing w:val="4"/>
        </w:rPr>
        <w:t>,</w:t>
      </w:r>
      <w:r w:rsidRPr="00597F28">
        <w:rPr>
          <w:bCs/>
          <w:color w:val="000000" w:themeColor="text1"/>
          <w:spacing w:val="1"/>
        </w:rPr>
        <w:t>S</w:t>
      </w:r>
      <w:r w:rsidRPr="00597F28">
        <w:rPr>
          <w:bCs/>
          <w:color w:val="000000" w:themeColor="text1"/>
        </w:rPr>
        <w:t>a</w:t>
      </w:r>
      <w:r w:rsidRPr="00597F28">
        <w:rPr>
          <w:bCs/>
          <w:color w:val="000000" w:themeColor="text1"/>
          <w:spacing w:val="1"/>
        </w:rPr>
        <w:t>n</w:t>
      </w:r>
      <w:r w:rsidRPr="00597F28">
        <w:rPr>
          <w:bCs/>
          <w:color w:val="000000" w:themeColor="text1"/>
        </w:rPr>
        <w:t>a</w:t>
      </w:r>
      <w:proofErr w:type="spellEnd"/>
      <w:r w:rsidRPr="00597F28">
        <w:rPr>
          <w:bCs/>
          <w:color w:val="000000" w:themeColor="text1"/>
        </w:rPr>
        <w:t xml:space="preserve"> </w:t>
      </w:r>
      <w:proofErr w:type="spellStart"/>
      <w:r w:rsidRPr="00597F28">
        <w:rPr>
          <w:bCs/>
          <w:color w:val="000000" w:themeColor="text1"/>
        </w:rPr>
        <w:t>R</w:t>
      </w:r>
      <w:r w:rsidRPr="00597F28">
        <w:rPr>
          <w:bCs/>
          <w:color w:val="000000" w:themeColor="text1"/>
          <w:spacing w:val="-1"/>
        </w:rPr>
        <w:t>e</w:t>
      </w:r>
      <w:r w:rsidRPr="00597F28">
        <w:rPr>
          <w:bCs/>
          <w:color w:val="000000" w:themeColor="text1"/>
          <w:spacing w:val="3"/>
        </w:rPr>
        <w:t>h</w:t>
      </w:r>
      <w:r w:rsidRPr="00597F28">
        <w:rPr>
          <w:bCs/>
          <w:color w:val="000000" w:themeColor="text1"/>
          <w:spacing w:val="-3"/>
        </w:rPr>
        <w:t>m</w:t>
      </w:r>
      <w:r w:rsidRPr="00597F28">
        <w:rPr>
          <w:bCs/>
          <w:color w:val="000000" w:themeColor="text1"/>
        </w:rPr>
        <w:t>a</w:t>
      </w:r>
      <w:r w:rsidRPr="00597F28">
        <w:rPr>
          <w:bCs/>
          <w:color w:val="000000" w:themeColor="text1"/>
          <w:spacing w:val="1"/>
        </w:rPr>
        <w:t>n</w:t>
      </w:r>
      <w:proofErr w:type="spellEnd"/>
      <w:r w:rsidRPr="00597F28">
        <w:rPr>
          <w:b/>
          <w:bCs/>
          <w:color w:val="000000" w:themeColor="text1"/>
        </w:rPr>
        <w:t>. “</w:t>
      </w:r>
      <w:r w:rsidRPr="00597F28">
        <w:rPr>
          <w:bCs/>
          <w:color w:val="000000" w:themeColor="text1"/>
        </w:rPr>
        <w:t>B</w:t>
      </w:r>
      <w:r w:rsidRPr="00597F28">
        <w:rPr>
          <w:bCs/>
          <w:color w:val="000000" w:themeColor="text1"/>
          <w:spacing w:val="1"/>
        </w:rPr>
        <w:t>u</w:t>
      </w:r>
      <w:r w:rsidRPr="00597F28">
        <w:rPr>
          <w:bCs/>
          <w:color w:val="000000" w:themeColor="text1"/>
          <w:spacing w:val="-1"/>
        </w:rPr>
        <w:t>r</w:t>
      </w:r>
      <w:r w:rsidRPr="00597F28">
        <w:rPr>
          <w:bCs/>
          <w:color w:val="000000" w:themeColor="text1"/>
          <w:spacing w:val="1"/>
        </w:rPr>
        <w:t>d</w:t>
      </w:r>
      <w:r w:rsidRPr="00597F28">
        <w:rPr>
          <w:bCs/>
          <w:color w:val="000000" w:themeColor="text1"/>
          <w:spacing w:val="-1"/>
        </w:rPr>
        <w:t>e</w:t>
      </w:r>
      <w:r w:rsidRPr="00597F28">
        <w:rPr>
          <w:bCs/>
          <w:color w:val="000000" w:themeColor="text1"/>
        </w:rPr>
        <w:t>n</w:t>
      </w:r>
      <w:r w:rsidRPr="00597F28">
        <w:rPr>
          <w:bCs/>
          <w:color w:val="000000" w:themeColor="text1"/>
          <w:spacing w:val="1"/>
        </w:rPr>
        <w:t xml:space="preserve"> </w:t>
      </w:r>
      <w:r w:rsidRPr="00597F28">
        <w:rPr>
          <w:bCs/>
          <w:color w:val="000000" w:themeColor="text1"/>
        </w:rPr>
        <w:t>of</w:t>
      </w:r>
      <w:r w:rsidRPr="00597F28">
        <w:rPr>
          <w:bCs/>
          <w:color w:val="000000" w:themeColor="text1"/>
          <w:spacing w:val="1"/>
        </w:rPr>
        <w:t xml:space="preserve"> </w:t>
      </w:r>
      <w:r w:rsidRPr="00597F28">
        <w:rPr>
          <w:bCs/>
          <w:color w:val="000000" w:themeColor="text1"/>
          <w:spacing w:val="-3"/>
        </w:rPr>
        <w:t>M</w:t>
      </w:r>
      <w:r w:rsidRPr="00597F28">
        <w:rPr>
          <w:bCs/>
          <w:color w:val="000000" w:themeColor="text1"/>
          <w:spacing w:val="1"/>
        </w:rPr>
        <w:t>u</w:t>
      </w:r>
      <w:r w:rsidRPr="00597F28">
        <w:rPr>
          <w:bCs/>
          <w:color w:val="000000" w:themeColor="text1"/>
        </w:rPr>
        <w:t>lti D</w:t>
      </w:r>
      <w:r w:rsidRPr="00597F28">
        <w:rPr>
          <w:bCs/>
          <w:color w:val="000000" w:themeColor="text1"/>
          <w:spacing w:val="-1"/>
        </w:rPr>
        <w:t>r</w:t>
      </w:r>
      <w:r w:rsidRPr="00597F28">
        <w:rPr>
          <w:bCs/>
          <w:color w:val="000000" w:themeColor="text1"/>
          <w:spacing w:val="1"/>
        </w:rPr>
        <w:t>u</w:t>
      </w:r>
      <w:r w:rsidRPr="00597F28">
        <w:rPr>
          <w:bCs/>
          <w:color w:val="000000" w:themeColor="text1"/>
        </w:rPr>
        <w:t>g R</w:t>
      </w:r>
      <w:r w:rsidRPr="00597F28">
        <w:rPr>
          <w:bCs/>
          <w:color w:val="000000" w:themeColor="text1"/>
          <w:spacing w:val="-1"/>
        </w:rPr>
        <w:t>e</w:t>
      </w:r>
      <w:r w:rsidRPr="00597F28">
        <w:rPr>
          <w:bCs/>
          <w:color w:val="000000" w:themeColor="text1"/>
        </w:rPr>
        <w:t>si</w:t>
      </w:r>
      <w:r w:rsidRPr="00597F28">
        <w:rPr>
          <w:bCs/>
          <w:color w:val="000000" w:themeColor="text1"/>
          <w:spacing w:val="1"/>
        </w:rPr>
        <w:t>s</w:t>
      </w:r>
      <w:r w:rsidRPr="00597F28">
        <w:rPr>
          <w:bCs/>
          <w:color w:val="000000" w:themeColor="text1"/>
        </w:rPr>
        <w:t>tant T</w:t>
      </w:r>
      <w:r w:rsidRPr="00597F28">
        <w:rPr>
          <w:bCs/>
          <w:color w:val="000000" w:themeColor="text1"/>
          <w:spacing w:val="1"/>
        </w:rPr>
        <w:t>u</w:t>
      </w:r>
      <w:r w:rsidRPr="00597F28">
        <w:rPr>
          <w:bCs/>
          <w:color w:val="000000" w:themeColor="text1"/>
          <w:spacing w:val="-1"/>
        </w:rPr>
        <w:t>berc</w:t>
      </w:r>
      <w:r w:rsidRPr="00597F28">
        <w:rPr>
          <w:bCs/>
          <w:color w:val="000000" w:themeColor="text1"/>
          <w:spacing w:val="1"/>
        </w:rPr>
        <w:t>u</w:t>
      </w:r>
      <w:r w:rsidRPr="00597F28">
        <w:rPr>
          <w:bCs/>
          <w:color w:val="000000" w:themeColor="text1"/>
        </w:rPr>
        <w:t>los</w:t>
      </w:r>
      <w:r w:rsidRPr="00597F28">
        <w:rPr>
          <w:bCs/>
          <w:color w:val="000000" w:themeColor="text1"/>
          <w:spacing w:val="1"/>
        </w:rPr>
        <w:t>i</w:t>
      </w:r>
      <w:r w:rsidRPr="00597F28">
        <w:rPr>
          <w:bCs/>
          <w:color w:val="000000" w:themeColor="text1"/>
        </w:rPr>
        <w:t>s in chest care of Mayo hospital Islamabad</w:t>
      </w:r>
      <w:r w:rsidRPr="00597F28">
        <w:rPr>
          <w:b/>
          <w:bCs/>
          <w:color w:val="000000" w:themeColor="text1"/>
        </w:rPr>
        <w:t>”.</w:t>
      </w:r>
      <w:r w:rsidRPr="00597F28">
        <w:rPr>
          <w:color w:val="000000" w:themeColor="text1"/>
          <w:spacing w:val="-2"/>
        </w:rPr>
        <w:t xml:space="preserve"> </w:t>
      </w:r>
      <w:r w:rsidRPr="00597F28">
        <w:rPr>
          <w:color w:val="000000" w:themeColor="text1"/>
          <w:spacing w:val="1"/>
        </w:rPr>
        <w:t>P</w:t>
      </w:r>
      <w:r w:rsidRPr="00597F28">
        <w:rPr>
          <w:color w:val="000000" w:themeColor="text1"/>
          <w:spacing w:val="-1"/>
        </w:rPr>
        <w:t>JCM Vol 19 No 4 2013</w:t>
      </w:r>
      <w:r w:rsidRPr="00597F28">
        <w:rPr>
          <w:color w:val="000000" w:themeColor="text1"/>
        </w:rPr>
        <w:t>.</w:t>
      </w:r>
    </w:p>
    <w:p w:rsidR="00597F28" w:rsidRPr="00597F28" w:rsidRDefault="00597F28" w:rsidP="00597F28">
      <w:pPr>
        <w:numPr>
          <w:ilvl w:val="0"/>
          <w:numId w:val="3"/>
        </w:numPr>
        <w:autoSpaceDE w:val="0"/>
        <w:autoSpaceDN w:val="0"/>
        <w:adjustRightInd w:val="0"/>
        <w:spacing w:line="360" w:lineRule="auto"/>
        <w:ind w:right="516"/>
        <w:jc w:val="both"/>
        <w:rPr>
          <w:color w:val="000000" w:themeColor="text1"/>
        </w:rPr>
      </w:pPr>
      <w:proofErr w:type="spellStart"/>
      <w:r w:rsidRPr="00597F28">
        <w:rPr>
          <w:b/>
          <w:color w:val="000000" w:themeColor="text1"/>
        </w:rPr>
        <w:t>Arslan</w:t>
      </w:r>
      <w:proofErr w:type="spellEnd"/>
      <w:r w:rsidRPr="00597F28">
        <w:rPr>
          <w:b/>
          <w:color w:val="000000" w:themeColor="text1"/>
        </w:rPr>
        <w:t xml:space="preserve"> Ahmed Salam</w:t>
      </w:r>
      <w:r w:rsidRPr="00597F28">
        <w:rPr>
          <w:color w:val="000000" w:themeColor="text1"/>
        </w:rPr>
        <w:t xml:space="preserve">, Sana </w:t>
      </w:r>
      <w:proofErr w:type="spellStart"/>
      <w:r w:rsidRPr="00597F28">
        <w:rPr>
          <w:color w:val="000000" w:themeColor="text1"/>
        </w:rPr>
        <w:t>Rehman</w:t>
      </w:r>
      <w:proofErr w:type="spellEnd"/>
      <w:r w:rsidRPr="00597F28">
        <w:rPr>
          <w:color w:val="000000" w:themeColor="text1"/>
        </w:rPr>
        <w:t xml:space="preserve">, Muhammad </w:t>
      </w:r>
      <w:proofErr w:type="spellStart"/>
      <w:r w:rsidRPr="00597F28">
        <w:rPr>
          <w:color w:val="000000" w:themeColor="text1"/>
        </w:rPr>
        <w:t>Kashif</w:t>
      </w:r>
      <w:proofErr w:type="spellEnd"/>
      <w:r w:rsidRPr="00597F28">
        <w:rPr>
          <w:color w:val="000000" w:themeColor="text1"/>
        </w:rPr>
        <w:t xml:space="preserve"> </w:t>
      </w:r>
      <w:proofErr w:type="spellStart"/>
      <w:r w:rsidRPr="00597F28">
        <w:rPr>
          <w:color w:val="000000" w:themeColor="text1"/>
        </w:rPr>
        <w:t>Munir</w:t>
      </w:r>
      <w:proofErr w:type="spellEnd"/>
      <w:r w:rsidRPr="00597F28">
        <w:rPr>
          <w:color w:val="000000" w:themeColor="text1"/>
        </w:rPr>
        <w:t xml:space="preserve">, </w:t>
      </w:r>
      <w:proofErr w:type="spellStart"/>
      <w:r w:rsidRPr="00597F28">
        <w:rPr>
          <w:color w:val="000000" w:themeColor="text1"/>
        </w:rPr>
        <w:t>Rizwan</w:t>
      </w:r>
      <w:proofErr w:type="spellEnd"/>
      <w:r w:rsidRPr="00597F28">
        <w:rPr>
          <w:color w:val="000000" w:themeColor="text1"/>
        </w:rPr>
        <w:t xml:space="preserve"> Iqbal. Importance of </w:t>
      </w:r>
      <w:proofErr w:type="spellStart"/>
      <w:r w:rsidRPr="00597F28">
        <w:rPr>
          <w:color w:val="000000" w:themeColor="text1"/>
        </w:rPr>
        <w:t>Ziehl</w:t>
      </w:r>
      <w:proofErr w:type="spellEnd"/>
      <w:r w:rsidRPr="00597F28">
        <w:rPr>
          <w:color w:val="000000" w:themeColor="text1"/>
        </w:rPr>
        <w:t xml:space="preserve"> </w:t>
      </w:r>
      <w:proofErr w:type="spellStart"/>
      <w:r w:rsidRPr="00597F28">
        <w:rPr>
          <w:color w:val="000000" w:themeColor="text1"/>
        </w:rPr>
        <w:t>Neelsen</w:t>
      </w:r>
      <w:proofErr w:type="spellEnd"/>
      <w:r w:rsidRPr="00597F28">
        <w:rPr>
          <w:color w:val="000000" w:themeColor="text1"/>
        </w:rPr>
        <w:t xml:space="preserve"> Smear and Culture on Lowenstein Jensen Medium in diagnosis of pulmonary </w:t>
      </w:r>
      <w:proofErr w:type="spellStart"/>
      <w:r w:rsidRPr="00597F28">
        <w:rPr>
          <w:color w:val="000000" w:themeColor="text1"/>
        </w:rPr>
        <w:t>tuberculosis.PJCM</w:t>
      </w:r>
      <w:proofErr w:type="spellEnd"/>
      <w:r w:rsidRPr="00597F28">
        <w:rPr>
          <w:color w:val="000000" w:themeColor="text1"/>
        </w:rPr>
        <w:t xml:space="preserve"> Vol 20 No2 2014</w:t>
      </w:r>
    </w:p>
    <w:p w:rsidR="00597F28" w:rsidRPr="00597F28" w:rsidRDefault="00597F28" w:rsidP="00597F28">
      <w:pPr>
        <w:widowControl/>
        <w:numPr>
          <w:ilvl w:val="0"/>
          <w:numId w:val="3"/>
        </w:numPr>
        <w:jc w:val="both"/>
        <w:rPr>
          <w:b/>
          <w:i/>
        </w:rPr>
      </w:pPr>
      <w:proofErr w:type="spellStart"/>
      <w:r w:rsidRPr="00597F28">
        <w:rPr>
          <w:color w:val="000000" w:themeColor="text1"/>
        </w:rPr>
        <w:lastRenderedPageBreak/>
        <w:t>Arif</w:t>
      </w:r>
      <w:proofErr w:type="spellEnd"/>
      <w:r w:rsidRPr="00597F28">
        <w:rPr>
          <w:color w:val="000000" w:themeColor="text1"/>
        </w:rPr>
        <w:t xml:space="preserve"> Nadeem </w:t>
      </w:r>
      <w:proofErr w:type="spellStart"/>
      <w:r w:rsidRPr="00597F28">
        <w:rPr>
          <w:color w:val="000000" w:themeColor="text1"/>
        </w:rPr>
        <w:t>Saqib</w:t>
      </w:r>
      <w:proofErr w:type="spellEnd"/>
      <w:r w:rsidRPr="00597F28">
        <w:rPr>
          <w:b/>
          <w:color w:val="000000" w:themeColor="text1"/>
        </w:rPr>
        <w:t xml:space="preserve">, </w:t>
      </w:r>
      <w:proofErr w:type="spellStart"/>
      <w:r w:rsidRPr="00597F28">
        <w:rPr>
          <w:b/>
          <w:color w:val="000000" w:themeColor="text1"/>
        </w:rPr>
        <w:t>Arslan</w:t>
      </w:r>
      <w:proofErr w:type="spellEnd"/>
      <w:r w:rsidRPr="00597F28">
        <w:rPr>
          <w:b/>
          <w:color w:val="000000" w:themeColor="text1"/>
        </w:rPr>
        <w:t xml:space="preserve"> Ahmed Salam. </w:t>
      </w:r>
      <w:r w:rsidRPr="00597F28">
        <w:rPr>
          <w:color w:val="000000" w:themeColor="text1"/>
        </w:rPr>
        <w:t xml:space="preserve">Study of Dengue case fever management </w:t>
      </w:r>
      <w:r w:rsidRPr="00597F28">
        <w:t>and association of co-morbidities with death</w:t>
      </w:r>
      <w:r w:rsidRPr="00597F28">
        <w:rPr>
          <w:bCs/>
          <w:color w:val="000000"/>
        </w:rPr>
        <w:t xml:space="preserve">. </w:t>
      </w:r>
      <w:r w:rsidRPr="00597F28">
        <w:rPr>
          <w:rStyle w:val="publication-meta-journal"/>
          <w:rFonts w:ascii="Arial" w:hAnsi="Arial" w:cs="Arial"/>
          <w:color w:val="333333"/>
          <w:sz w:val="21"/>
          <w:szCs w:val="21"/>
          <w:shd w:val="clear" w:color="auto" w:fill="FFFFFF"/>
        </w:rPr>
        <w:t>BMC Research Notes 7(1):205</w:t>
      </w:r>
      <w:r w:rsidRPr="00597F28">
        <w:rPr>
          <w:rFonts w:ascii="Arial" w:hAnsi="Arial" w:cs="Arial"/>
          <w:color w:val="333333"/>
          <w:sz w:val="21"/>
          <w:szCs w:val="21"/>
          <w:shd w:val="clear" w:color="auto" w:fill="FFFFFF"/>
        </w:rPr>
        <w:t> · April 2014</w:t>
      </w:r>
    </w:p>
    <w:p w:rsidR="00597F28" w:rsidRPr="00597F28" w:rsidRDefault="00597F28" w:rsidP="00597F28">
      <w:pPr>
        <w:ind w:left="720"/>
        <w:jc w:val="both"/>
        <w:rPr>
          <w:b/>
          <w:i/>
        </w:rPr>
      </w:pPr>
    </w:p>
    <w:p w:rsidR="00597F28" w:rsidRPr="00597F28" w:rsidRDefault="00597F28" w:rsidP="00597F28">
      <w:pPr>
        <w:widowControl/>
        <w:numPr>
          <w:ilvl w:val="0"/>
          <w:numId w:val="3"/>
        </w:numPr>
        <w:jc w:val="both"/>
        <w:rPr>
          <w:color w:val="000000"/>
        </w:rPr>
      </w:pPr>
      <w:r w:rsidRPr="00597F28">
        <w:rPr>
          <w:color w:val="000000"/>
        </w:rPr>
        <w:t xml:space="preserve">Sana </w:t>
      </w:r>
      <w:proofErr w:type="spellStart"/>
      <w:r w:rsidRPr="00597F28">
        <w:rPr>
          <w:color w:val="000000"/>
        </w:rPr>
        <w:t>Rehman</w:t>
      </w:r>
      <w:proofErr w:type="spellEnd"/>
      <w:r w:rsidRPr="00597F28">
        <w:rPr>
          <w:color w:val="000000"/>
        </w:rPr>
        <w:t xml:space="preserve">, Muhammad </w:t>
      </w:r>
      <w:proofErr w:type="spellStart"/>
      <w:r w:rsidRPr="00597F28">
        <w:rPr>
          <w:color w:val="000000"/>
        </w:rPr>
        <w:t>Kashif</w:t>
      </w:r>
      <w:proofErr w:type="spellEnd"/>
      <w:r w:rsidRPr="00597F28">
        <w:rPr>
          <w:color w:val="000000"/>
        </w:rPr>
        <w:t xml:space="preserve"> </w:t>
      </w:r>
      <w:proofErr w:type="spellStart"/>
      <w:r w:rsidRPr="00597F28">
        <w:rPr>
          <w:color w:val="000000"/>
        </w:rPr>
        <w:t>Munir</w:t>
      </w:r>
      <w:proofErr w:type="spellEnd"/>
      <w:r w:rsidRPr="00597F28">
        <w:rPr>
          <w:color w:val="000000"/>
        </w:rPr>
        <w:t xml:space="preserve">, </w:t>
      </w:r>
      <w:proofErr w:type="spellStart"/>
      <w:r w:rsidRPr="00597F28">
        <w:rPr>
          <w:color w:val="000000"/>
        </w:rPr>
        <w:t>Rizwan</w:t>
      </w:r>
      <w:proofErr w:type="spellEnd"/>
      <w:r w:rsidRPr="00597F28">
        <w:rPr>
          <w:color w:val="000000"/>
        </w:rPr>
        <w:t xml:space="preserve"> Iqbal, </w:t>
      </w:r>
      <w:proofErr w:type="spellStart"/>
      <w:r w:rsidRPr="00597F28">
        <w:rPr>
          <w:b/>
          <w:color w:val="000000"/>
        </w:rPr>
        <w:t>Arslan</w:t>
      </w:r>
      <w:proofErr w:type="spellEnd"/>
      <w:r w:rsidRPr="00597F28">
        <w:rPr>
          <w:b/>
          <w:color w:val="000000"/>
        </w:rPr>
        <w:t xml:space="preserve"> Ahmed Salam</w:t>
      </w:r>
      <w:r w:rsidRPr="00597F28">
        <w:rPr>
          <w:color w:val="000000"/>
        </w:rPr>
        <w:t xml:space="preserve">, </w:t>
      </w:r>
      <w:proofErr w:type="spellStart"/>
      <w:r w:rsidRPr="00597F28">
        <w:rPr>
          <w:color w:val="000000"/>
        </w:rPr>
        <w:t>Saqib</w:t>
      </w:r>
      <w:proofErr w:type="spellEnd"/>
      <w:r w:rsidRPr="00597F28">
        <w:rPr>
          <w:color w:val="000000"/>
        </w:rPr>
        <w:t xml:space="preserve"> Saeed. Faisal </w:t>
      </w:r>
      <w:proofErr w:type="spellStart"/>
      <w:r w:rsidRPr="00597F28">
        <w:rPr>
          <w:color w:val="000000"/>
        </w:rPr>
        <w:t>Masud</w:t>
      </w:r>
      <w:proofErr w:type="spellEnd"/>
      <w:r w:rsidRPr="00597F28">
        <w:rPr>
          <w:color w:val="000000"/>
        </w:rPr>
        <w:t xml:space="preserve">, Muhammad </w:t>
      </w:r>
      <w:proofErr w:type="spellStart"/>
      <w:r w:rsidRPr="00597F28">
        <w:rPr>
          <w:color w:val="000000"/>
        </w:rPr>
        <w:t>Aasim</w:t>
      </w:r>
      <w:proofErr w:type="spellEnd"/>
      <w:r w:rsidRPr="00597F28">
        <w:rPr>
          <w:color w:val="000000"/>
        </w:rPr>
        <w:t xml:space="preserve"> </w:t>
      </w:r>
      <w:r w:rsidRPr="00597F28">
        <w:rPr>
          <w:bCs/>
          <w:iCs/>
          <w:color w:val="000000"/>
        </w:rPr>
        <w:t xml:space="preserve">Active Case Detection </w:t>
      </w:r>
      <w:proofErr w:type="gramStart"/>
      <w:r w:rsidRPr="00597F28">
        <w:rPr>
          <w:bCs/>
          <w:iCs/>
          <w:color w:val="000000"/>
        </w:rPr>
        <w:t>Among</w:t>
      </w:r>
      <w:proofErr w:type="gramEnd"/>
      <w:r w:rsidRPr="00597F28">
        <w:rPr>
          <w:bCs/>
          <w:iCs/>
          <w:color w:val="000000"/>
        </w:rPr>
        <w:t xml:space="preserve"> Household Contacts of Multi Drug Resistant Tuberculosis</w:t>
      </w:r>
      <w:r w:rsidRPr="00597F28">
        <w:rPr>
          <w:color w:val="000000"/>
        </w:rPr>
        <w:t xml:space="preserve"> </w:t>
      </w:r>
      <w:r w:rsidRPr="00597F28">
        <w:rPr>
          <w:bCs/>
          <w:iCs/>
          <w:color w:val="000000"/>
        </w:rPr>
        <w:t>Patients in a Tertiary Care Setting. Pak J med Res Vol.53 No3 2014</w:t>
      </w:r>
    </w:p>
    <w:p w:rsidR="00597F28" w:rsidRPr="00597F28" w:rsidRDefault="00597F28" w:rsidP="00597F28">
      <w:pPr>
        <w:pStyle w:val="ListParagraph"/>
        <w:rPr>
          <w:bCs/>
          <w:iCs/>
          <w:color w:val="000000"/>
        </w:rPr>
      </w:pPr>
    </w:p>
    <w:p w:rsidR="00597F28" w:rsidRPr="00597F28" w:rsidRDefault="00597F28" w:rsidP="00597F28">
      <w:pPr>
        <w:ind w:left="720"/>
        <w:jc w:val="both"/>
        <w:rPr>
          <w:color w:val="000000"/>
        </w:rPr>
      </w:pPr>
      <w:r w:rsidRPr="00597F28">
        <w:rPr>
          <w:bCs/>
          <w:iCs/>
          <w:color w:val="000000"/>
        </w:rPr>
        <w:t xml:space="preserve"> </w:t>
      </w:r>
    </w:p>
    <w:p w:rsidR="00597F28" w:rsidRPr="00597F28" w:rsidRDefault="00597F28" w:rsidP="00597F28">
      <w:pPr>
        <w:widowControl/>
        <w:numPr>
          <w:ilvl w:val="0"/>
          <w:numId w:val="3"/>
        </w:numPr>
        <w:jc w:val="both"/>
        <w:rPr>
          <w:b/>
          <w:i/>
          <w:color w:val="000000"/>
        </w:rPr>
      </w:pPr>
      <w:r w:rsidRPr="00597F28">
        <w:rPr>
          <w:color w:val="000000"/>
        </w:rPr>
        <w:t xml:space="preserve">Muhammad </w:t>
      </w:r>
      <w:proofErr w:type="spellStart"/>
      <w:r w:rsidRPr="00597F28">
        <w:rPr>
          <w:color w:val="000000"/>
        </w:rPr>
        <w:t>Arif</w:t>
      </w:r>
      <w:proofErr w:type="spellEnd"/>
      <w:r w:rsidRPr="00597F28">
        <w:rPr>
          <w:color w:val="000000"/>
        </w:rPr>
        <w:t xml:space="preserve"> Nadeem </w:t>
      </w:r>
      <w:proofErr w:type="spellStart"/>
      <w:r w:rsidRPr="00597F28">
        <w:rPr>
          <w:color w:val="000000"/>
        </w:rPr>
        <w:t>Saqib</w:t>
      </w:r>
      <w:proofErr w:type="spellEnd"/>
      <w:r w:rsidRPr="00597F28">
        <w:rPr>
          <w:color w:val="000000"/>
        </w:rPr>
        <w:t xml:space="preserve">, </w:t>
      </w:r>
      <w:proofErr w:type="spellStart"/>
      <w:r w:rsidRPr="00597F28">
        <w:rPr>
          <w:color w:val="000000"/>
        </w:rPr>
        <w:t>Ibrar</w:t>
      </w:r>
      <w:proofErr w:type="spellEnd"/>
      <w:r w:rsidRPr="00597F28">
        <w:rPr>
          <w:color w:val="000000"/>
        </w:rPr>
        <w:t xml:space="preserve"> </w:t>
      </w:r>
      <w:proofErr w:type="spellStart"/>
      <w:r w:rsidRPr="00597F28">
        <w:rPr>
          <w:color w:val="000000"/>
        </w:rPr>
        <w:t>Rafique</w:t>
      </w:r>
      <w:proofErr w:type="spellEnd"/>
      <w:r w:rsidRPr="00597F28">
        <w:rPr>
          <w:color w:val="000000"/>
        </w:rPr>
        <w:t xml:space="preserve">, </w:t>
      </w:r>
      <w:proofErr w:type="spellStart"/>
      <w:r w:rsidRPr="00597F28">
        <w:rPr>
          <w:b/>
          <w:color w:val="000000"/>
        </w:rPr>
        <w:t>Arsalan</w:t>
      </w:r>
      <w:proofErr w:type="spellEnd"/>
      <w:r w:rsidRPr="00597F28">
        <w:rPr>
          <w:b/>
          <w:color w:val="000000"/>
        </w:rPr>
        <w:t xml:space="preserve"> Ahmad Salam</w:t>
      </w:r>
      <w:r w:rsidRPr="00597F28">
        <w:rPr>
          <w:color w:val="000000"/>
        </w:rPr>
        <w:t xml:space="preserve">, </w:t>
      </w:r>
      <w:proofErr w:type="spellStart"/>
      <w:r w:rsidRPr="00597F28">
        <w:rPr>
          <w:color w:val="000000"/>
        </w:rPr>
        <w:t>Saira</w:t>
      </w:r>
      <w:proofErr w:type="spellEnd"/>
      <w:r w:rsidRPr="00597F28">
        <w:rPr>
          <w:color w:val="000000"/>
        </w:rPr>
        <w:t xml:space="preserve"> Bashir. </w:t>
      </w:r>
      <w:r w:rsidRPr="00597F28">
        <w:rPr>
          <w:bCs/>
          <w:iCs/>
          <w:color w:val="000000"/>
        </w:rPr>
        <w:t xml:space="preserve">Persistence </w:t>
      </w:r>
      <w:r w:rsidRPr="00597F28">
        <w:rPr>
          <w:bCs/>
          <w:iCs/>
          <w:color w:val="000000"/>
        </w:rPr>
        <w:t>of Dengue Symptoms among Discharged Dengue Cases of Lahore, Pakistan</w:t>
      </w:r>
      <w:r w:rsidRPr="00597F28">
        <w:rPr>
          <w:b/>
          <w:bCs/>
          <w:i/>
          <w:iCs/>
          <w:color w:val="000000"/>
        </w:rPr>
        <w:t xml:space="preserve"> </w:t>
      </w:r>
    </w:p>
    <w:p w:rsidR="00597F28" w:rsidRPr="00597F28" w:rsidRDefault="00597F28" w:rsidP="00597F28">
      <w:pPr>
        <w:ind w:left="720"/>
        <w:jc w:val="both"/>
        <w:rPr>
          <w:rFonts w:ascii="Arial" w:hAnsi="Arial" w:cs="Arial"/>
          <w:color w:val="333333"/>
          <w:sz w:val="21"/>
          <w:szCs w:val="21"/>
          <w:shd w:val="clear" w:color="auto" w:fill="FFFFFF"/>
        </w:rPr>
      </w:pPr>
      <w:r w:rsidRPr="00597F28">
        <w:rPr>
          <w:rStyle w:val="publication-meta-journal"/>
          <w:rFonts w:ascii="Arial" w:hAnsi="Arial" w:cs="Arial"/>
          <w:color w:val="333333"/>
          <w:sz w:val="21"/>
          <w:szCs w:val="21"/>
          <w:shd w:val="clear" w:color="auto" w:fill="FFFFFF"/>
        </w:rPr>
        <w:t>Pak j m res 2014(53 4):93-95</w:t>
      </w:r>
      <w:r w:rsidRPr="00597F28">
        <w:rPr>
          <w:rFonts w:ascii="Arial" w:hAnsi="Arial" w:cs="Arial"/>
          <w:color w:val="333333"/>
          <w:sz w:val="21"/>
          <w:szCs w:val="21"/>
          <w:shd w:val="clear" w:color="auto" w:fill="FFFFFF"/>
        </w:rPr>
        <w:t> ·2014</w:t>
      </w:r>
    </w:p>
    <w:p w:rsidR="00597F28" w:rsidRPr="00597F28" w:rsidRDefault="00597F28" w:rsidP="00597F28">
      <w:pPr>
        <w:ind w:left="720"/>
        <w:jc w:val="both"/>
        <w:rPr>
          <w:rFonts w:ascii="Arial" w:hAnsi="Arial" w:cs="Arial"/>
          <w:color w:val="333333"/>
          <w:sz w:val="21"/>
          <w:szCs w:val="21"/>
          <w:shd w:val="clear" w:color="auto" w:fill="FFFFFF"/>
        </w:rPr>
      </w:pPr>
    </w:p>
    <w:p w:rsidR="00597F28" w:rsidRPr="00597F28" w:rsidRDefault="00597F28" w:rsidP="00597F28">
      <w:pPr>
        <w:widowControl/>
        <w:numPr>
          <w:ilvl w:val="0"/>
          <w:numId w:val="3"/>
        </w:numPr>
        <w:jc w:val="both"/>
        <w:rPr>
          <w:b/>
          <w:i/>
          <w:color w:val="000000"/>
        </w:rPr>
      </w:pPr>
      <w:r w:rsidRPr="00597F28">
        <w:rPr>
          <w:rFonts w:ascii="Arial" w:hAnsi="Arial" w:cs="Arial"/>
          <w:color w:val="333333"/>
          <w:sz w:val="21"/>
          <w:szCs w:val="21"/>
          <w:shd w:val="clear" w:color="auto" w:fill="FFFFFF"/>
        </w:rPr>
        <w:t xml:space="preserve">M </w:t>
      </w:r>
      <w:proofErr w:type="spellStart"/>
      <w:r w:rsidRPr="00597F28">
        <w:rPr>
          <w:rFonts w:ascii="Arial" w:hAnsi="Arial" w:cs="Arial"/>
          <w:color w:val="333333"/>
          <w:sz w:val="21"/>
          <w:szCs w:val="21"/>
          <w:shd w:val="clear" w:color="auto" w:fill="FFFFFF"/>
        </w:rPr>
        <w:t>Kashif</w:t>
      </w:r>
      <w:proofErr w:type="spellEnd"/>
      <w:r w:rsidRPr="00597F28">
        <w:rPr>
          <w:rFonts w:ascii="Arial" w:hAnsi="Arial" w:cs="Arial"/>
          <w:color w:val="333333"/>
          <w:sz w:val="21"/>
          <w:szCs w:val="21"/>
          <w:shd w:val="clear" w:color="auto" w:fill="FFFFFF"/>
        </w:rPr>
        <w:t xml:space="preserve"> </w:t>
      </w:r>
      <w:proofErr w:type="spellStart"/>
      <w:r w:rsidRPr="00597F28">
        <w:rPr>
          <w:rFonts w:ascii="Arial" w:hAnsi="Arial" w:cs="Arial"/>
          <w:color w:val="333333"/>
          <w:sz w:val="21"/>
          <w:szCs w:val="21"/>
          <w:shd w:val="clear" w:color="auto" w:fill="FFFFFF"/>
        </w:rPr>
        <w:t>Munir</w:t>
      </w:r>
      <w:proofErr w:type="spellEnd"/>
      <w:r w:rsidRPr="00597F28">
        <w:rPr>
          <w:rFonts w:ascii="Arial" w:hAnsi="Arial" w:cs="Arial"/>
          <w:color w:val="333333"/>
          <w:sz w:val="21"/>
          <w:szCs w:val="21"/>
          <w:shd w:val="clear" w:color="auto" w:fill="FFFFFF"/>
        </w:rPr>
        <w:t xml:space="preserve">, </w:t>
      </w:r>
      <w:proofErr w:type="spellStart"/>
      <w:r w:rsidRPr="00597F28">
        <w:rPr>
          <w:rFonts w:ascii="Arial" w:hAnsi="Arial" w:cs="Arial"/>
          <w:color w:val="333333"/>
          <w:sz w:val="21"/>
          <w:szCs w:val="21"/>
          <w:shd w:val="clear" w:color="auto" w:fill="FFFFFF"/>
        </w:rPr>
        <w:t>Rizwan</w:t>
      </w:r>
      <w:proofErr w:type="spellEnd"/>
      <w:r w:rsidRPr="00597F28">
        <w:rPr>
          <w:rFonts w:ascii="Arial" w:hAnsi="Arial" w:cs="Arial"/>
          <w:color w:val="333333"/>
          <w:sz w:val="21"/>
          <w:szCs w:val="21"/>
          <w:shd w:val="clear" w:color="auto" w:fill="FFFFFF"/>
        </w:rPr>
        <w:t xml:space="preserve"> Iqbal </w:t>
      </w:r>
      <w:proofErr w:type="spellStart"/>
      <w:r w:rsidRPr="00597F28">
        <w:rPr>
          <w:rFonts w:ascii="Arial" w:hAnsi="Arial" w:cs="Arial"/>
          <w:b/>
          <w:color w:val="333333"/>
          <w:sz w:val="21"/>
          <w:szCs w:val="21"/>
          <w:shd w:val="clear" w:color="auto" w:fill="FFFFFF"/>
        </w:rPr>
        <w:t>Arslan</w:t>
      </w:r>
      <w:proofErr w:type="spellEnd"/>
      <w:r w:rsidRPr="00597F28">
        <w:rPr>
          <w:rFonts w:ascii="Arial" w:hAnsi="Arial" w:cs="Arial"/>
          <w:b/>
          <w:color w:val="333333"/>
          <w:sz w:val="21"/>
          <w:szCs w:val="21"/>
          <w:shd w:val="clear" w:color="auto" w:fill="FFFFFF"/>
        </w:rPr>
        <w:t xml:space="preserve"> Ahmed Salam</w:t>
      </w:r>
      <w:r w:rsidRPr="00597F28">
        <w:rPr>
          <w:rFonts w:ascii="Arial" w:hAnsi="Arial" w:cs="Arial"/>
          <w:color w:val="333333"/>
          <w:sz w:val="21"/>
          <w:szCs w:val="21"/>
          <w:shd w:val="clear" w:color="auto" w:fill="FFFFFF"/>
        </w:rPr>
        <w:t>, Frequency of confirm dengue cases among patients presenting with fever to a tertiary care hospital and medical Lab. Pak J Med Res 2015(54 (2)):51-6</w:t>
      </w:r>
    </w:p>
    <w:p w:rsidR="00597F28" w:rsidRPr="00597F28" w:rsidRDefault="00597F28" w:rsidP="00597F28">
      <w:pPr>
        <w:widowControl/>
        <w:numPr>
          <w:ilvl w:val="0"/>
          <w:numId w:val="3"/>
        </w:numPr>
        <w:jc w:val="both"/>
        <w:rPr>
          <w:b/>
          <w:i/>
          <w:color w:val="000000"/>
        </w:rPr>
      </w:pPr>
      <w:proofErr w:type="spellStart"/>
      <w:r w:rsidRPr="00597F28">
        <w:rPr>
          <w:rFonts w:ascii="Arial" w:hAnsi="Arial" w:cs="Arial"/>
          <w:b/>
          <w:color w:val="333333"/>
          <w:sz w:val="21"/>
          <w:szCs w:val="21"/>
          <w:shd w:val="clear" w:color="auto" w:fill="FFFFFF"/>
        </w:rPr>
        <w:t>Arslan</w:t>
      </w:r>
      <w:proofErr w:type="spellEnd"/>
      <w:r w:rsidRPr="00597F28">
        <w:rPr>
          <w:rFonts w:ascii="Arial" w:hAnsi="Arial" w:cs="Arial"/>
          <w:b/>
          <w:color w:val="333333"/>
          <w:sz w:val="21"/>
          <w:szCs w:val="21"/>
          <w:shd w:val="clear" w:color="auto" w:fill="FFFFFF"/>
        </w:rPr>
        <w:t xml:space="preserve"> Ahmed Salam</w:t>
      </w:r>
      <w:r w:rsidRPr="00597F28">
        <w:rPr>
          <w:rFonts w:ascii="Arial" w:hAnsi="Arial" w:cs="Arial"/>
          <w:color w:val="333333"/>
          <w:sz w:val="21"/>
          <w:szCs w:val="21"/>
          <w:shd w:val="clear" w:color="auto" w:fill="FFFFFF"/>
        </w:rPr>
        <w:t xml:space="preserve">, Sana </w:t>
      </w:r>
      <w:proofErr w:type="spellStart"/>
      <w:r w:rsidRPr="00597F28">
        <w:rPr>
          <w:rFonts w:ascii="Arial" w:hAnsi="Arial" w:cs="Arial"/>
          <w:color w:val="333333"/>
          <w:sz w:val="21"/>
          <w:szCs w:val="21"/>
          <w:shd w:val="clear" w:color="auto" w:fill="FFFFFF"/>
        </w:rPr>
        <w:t>rehman</w:t>
      </w:r>
      <w:proofErr w:type="spellEnd"/>
      <w:r w:rsidRPr="00597F28">
        <w:rPr>
          <w:rFonts w:ascii="Arial" w:hAnsi="Arial" w:cs="Arial"/>
          <w:color w:val="333333"/>
          <w:sz w:val="21"/>
          <w:szCs w:val="21"/>
          <w:shd w:val="clear" w:color="auto" w:fill="FFFFFF"/>
        </w:rPr>
        <w:t xml:space="preserve">, </w:t>
      </w:r>
      <w:proofErr w:type="spellStart"/>
      <w:r w:rsidRPr="00597F28">
        <w:rPr>
          <w:rFonts w:ascii="Arial" w:hAnsi="Arial" w:cs="Arial"/>
          <w:color w:val="333333"/>
          <w:sz w:val="21"/>
          <w:szCs w:val="21"/>
          <w:shd w:val="clear" w:color="auto" w:fill="FFFFFF"/>
        </w:rPr>
        <w:t>Kashif</w:t>
      </w:r>
      <w:proofErr w:type="spellEnd"/>
      <w:r w:rsidRPr="00597F28">
        <w:rPr>
          <w:rFonts w:ascii="Arial" w:hAnsi="Arial" w:cs="Arial"/>
          <w:color w:val="333333"/>
          <w:sz w:val="21"/>
          <w:szCs w:val="21"/>
          <w:shd w:val="clear" w:color="auto" w:fill="FFFFFF"/>
        </w:rPr>
        <w:t xml:space="preserve"> </w:t>
      </w:r>
      <w:proofErr w:type="spellStart"/>
      <w:r w:rsidRPr="00597F28">
        <w:rPr>
          <w:rFonts w:ascii="Arial" w:hAnsi="Arial" w:cs="Arial"/>
          <w:color w:val="333333"/>
          <w:sz w:val="21"/>
          <w:szCs w:val="21"/>
          <w:shd w:val="clear" w:color="auto" w:fill="FFFFFF"/>
        </w:rPr>
        <w:t>Munir</w:t>
      </w:r>
      <w:proofErr w:type="spellEnd"/>
      <w:r w:rsidRPr="00597F28">
        <w:rPr>
          <w:rFonts w:ascii="Arial" w:hAnsi="Arial" w:cs="Arial"/>
          <w:color w:val="333333"/>
          <w:sz w:val="21"/>
          <w:szCs w:val="21"/>
          <w:shd w:val="clear" w:color="auto" w:fill="FFFFFF"/>
        </w:rPr>
        <w:t>, Factors affecting sputum smear conversion among newly diagnosed cases of pulmonary tuberculosis.</w:t>
      </w:r>
      <w:r w:rsidRPr="00597F28">
        <w:rPr>
          <w:rStyle w:val="publication-meta-journal"/>
          <w:rFonts w:ascii="Arial" w:hAnsi="Arial" w:cs="Arial"/>
          <w:color w:val="333333"/>
          <w:sz w:val="21"/>
          <w:szCs w:val="21"/>
          <w:shd w:val="clear" w:color="auto" w:fill="FFFFFF"/>
        </w:rPr>
        <w:t xml:space="preserve"> Pak j m res</w:t>
      </w:r>
      <w:r w:rsidRPr="00597F28">
        <w:rPr>
          <w:rFonts w:ascii="Arial" w:hAnsi="Arial" w:cs="Arial"/>
          <w:color w:val="333333"/>
          <w:sz w:val="21"/>
          <w:szCs w:val="21"/>
          <w:shd w:val="clear" w:color="auto" w:fill="FFFFFF"/>
        </w:rPr>
        <w:t xml:space="preserve"> 2016 55(1) 3-6 </w:t>
      </w:r>
    </w:p>
    <w:p w:rsidR="00AE3E37" w:rsidRPr="00597F28" w:rsidRDefault="00AE3E37">
      <w:pPr>
        <w:spacing w:line="200" w:lineRule="exact"/>
        <w:jc w:val="both"/>
        <w:rPr>
          <w:rFonts w:ascii="Calibri" w:hAnsi="Calibri"/>
        </w:rPr>
        <w:sectPr w:rsidR="00AE3E37" w:rsidRPr="00597F28">
          <w:type w:val="continuous"/>
          <w:pgSz w:w="11910" w:h="16840"/>
          <w:pgMar w:top="1740" w:right="600" w:bottom="840" w:left="620" w:header="720" w:footer="720" w:gutter="0"/>
          <w:cols w:num="2" w:space="720" w:equalWidth="0">
            <w:col w:w="5214" w:space="138"/>
            <w:col w:w="5338"/>
          </w:cols>
        </w:sectPr>
      </w:pPr>
    </w:p>
    <w:p w:rsidR="00AE3E37" w:rsidRPr="00597F28" w:rsidRDefault="00AE3E37">
      <w:pPr>
        <w:pStyle w:val="BodyText"/>
        <w:rPr>
          <w:rFonts w:ascii="Calibri"/>
          <w:sz w:val="20"/>
        </w:rPr>
      </w:pPr>
    </w:p>
    <w:p w:rsidR="00AE3E37" w:rsidRPr="00597F28" w:rsidRDefault="00AE3E37">
      <w:pPr>
        <w:pStyle w:val="BodyText"/>
        <w:rPr>
          <w:rFonts w:ascii="Calibri"/>
          <w:sz w:val="20"/>
        </w:rPr>
      </w:pPr>
    </w:p>
    <w:p w:rsidR="00AE3E37" w:rsidRPr="00597F28" w:rsidRDefault="00AE3E37">
      <w:pPr>
        <w:pStyle w:val="BodyText"/>
        <w:spacing w:before="5" w:after="1"/>
        <w:rPr>
          <w:rFonts w:ascii="Calibri"/>
          <w:sz w:val="29"/>
        </w:rPr>
      </w:pPr>
    </w:p>
    <w:p w:rsidR="00AE3E37" w:rsidRPr="00597F28" w:rsidRDefault="00B11197">
      <w:pPr>
        <w:pStyle w:val="BodyText"/>
        <w:spacing w:line="40" w:lineRule="exact"/>
        <w:ind w:left="2202"/>
        <w:rPr>
          <w:rFonts w:ascii="Calibri"/>
          <w:sz w:val="4"/>
        </w:rPr>
      </w:pPr>
      <w:r w:rsidRPr="00597F28">
        <w:rPr>
          <w:rFonts w:ascii="Calibri"/>
          <w:noProof/>
          <w:sz w:val="4"/>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5ADC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Pr="00597F28" w:rsidRDefault="00597F28">
      <w:pPr>
        <w:spacing w:before="41" w:line="154" w:lineRule="exact"/>
        <w:ind w:left="213" w:right="231"/>
        <w:jc w:val="both"/>
        <w:rPr>
          <w:rFonts w:ascii="Arial"/>
          <w:sz w:val="14"/>
        </w:rPr>
      </w:pPr>
      <w:proofErr w:type="spellStart"/>
      <w:r w:rsidRPr="00597F28">
        <w:rPr>
          <w:rFonts w:ascii="Arial"/>
          <w:sz w:val="14"/>
        </w:rPr>
        <w:t>Arslan</w:t>
      </w:r>
      <w:proofErr w:type="spellEnd"/>
      <w:r w:rsidRPr="00597F28">
        <w:rPr>
          <w:rFonts w:ascii="Arial"/>
          <w:sz w:val="14"/>
        </w:rPr>
        <w:t xml:space="preserve"> Ahmed </w:t>
      </w:r>
      <w:proofErr w:type="spellStart"/>
      <w:proofErr w:type="gramStart"/>
      <w:r w:rsidRPr="00597F28">
        <w:rPr>
          <w:rFonts w:ascii="Arial"/>
          <w:sz w:val="14"/>
        </w:rPr>
        <w:t>salam</w:t>
      </w:r>
      <w:proofErr w:type="spellEnd"/>
      <w:proofErr w:type="gramEnd"/>
      <w:r w:rsidRPr="00597F28">
        <w:rPr>
          <w:rFonts w:ascii="Arial"/>
          <w:sz w:val="14"/>
        </w:rPr>
        <w:t xml:space="preserve"> is working as a research Officer in Pakistan health research Council from the past 5 years and during this year I had completed several projects in tuberculosis and other infectious diseases. Now am willing to do much more for the Tuberculosis.</w:t>
      </w:r>
    </w:p>
    <w:p w:rsidR="00AE3E37" w:rsidRPr="00597F28" w:rsidRDefault="00A9710C" w:rsidP="00597F28">
      <w:pPr>
        <w:spacing w:before="62"/>
        <w:ind w:left="4217" w:right="4235"/>
        <w:jc w:val="center"/>
        <w:rPr>
          <w:rFonts w:ascii="Arial"/>
          <w:sz w:val="14"/>
        </w:rPr>
      </w:pPr>
      <w:r w:rsidRPr="00597F28">
        <w:rPr>
          <w:rFonts w:ascii="Arial"/>
          <w:sz w:val="14"/>
        </w:rPr>
        <w:t xml:space="preserve">Email: </w:t>
      </w:r>
      <w:r w:rsidR="00B11197" w:rsidRPr="00597F28">
        <w:rPr>
          <w:noProof/>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457E5"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00597F28" w:rsidRPr="00597F28">
        <w:t>arslan_Ahm691@hotmail.com</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AD8" w:rsidRDefault="00096AD8">
      <w:r>
        <w:separator/>
      </w:r>
    </w:p>
  </w:endnote>
  <w:endnote w:type="continuationSeparator" w:id="0">
    <w:p w:rsidR="00096AD8" w:rsidRDefault="00096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AD8" w:rsidRDefault="00096AD8">
      <w:r>
        <w:separator/>
      </w:r>
    </w:p>
  </w:footnote>
  <w:footnote w:type="continuationSeparator" w:id="0">
    <w:p w:rsidR="00096AD8" w:rsidRDefault="00096A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B11197">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262C42"/>
    <w:multiLevelType w:val="hybridMultilevel"/>
    <w:tmpl w:val="2CBC813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6AD8"/>
    <w:rsid w:val="000C4051"/>
    <w:rsid w:val="000D0D49"/>
    <w:rsid w:val="000E2911"/>
    <w:rsid w:val="001263DF"/>
    <w:rsid w:val="00190F01"/>
    <w:rsid w:val="00404E5B"/>
    <w:rsid w:val="00414F7B"/>
    <w:rsid w:val="004355DC"/>
    <w:rsid w:val="004749B4"/>
    <w:rsid w:val="00492A52"/>
    <w:rsid w:val="004E6EF6"/>
    <w:rsid w:val="004F3523"/>
    <w:rsid w:val="00597F28"/>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5B4179-47E6-47AC-B2A9-EBDCFE7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Default">
    <w:name w:val="Default"/>
    <w:rsid w:val="00597F28"/>
    <w:pPr>
      <w:widowControl/>
      <w:autoSpaceDE w:val="0"/>
      <w:autoSpaceDN w:val="0"/>
      <w:adjustRightInd w:val="0"/>
    </w:pPr>
    <w:rPr>
      <w:rFonts w:ascii="Times New Roman" w:eastAsiaTheme="minorEastAsia" w:hAnsi="Times New Roman" w:cs="Times New Roman"/>
      <w:color w:val="000000"/>
      <w:sz w:val="24"/>
      <w:szCs w:val="24"/>
    </w:rPr>
  </w:style>
  <w:style w:type="character" w:customStyle="1" w:styleId="publication-meta-journal">
    <w:name w:val="publication-meta-journal"/>
    <w:rsid w:val="00597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2016-09-15T09:06:00Z</dcterms:created>
  <dcterms:modified xsi:type="dcterms:W3CDTF">2016-12-31T16:34:00Z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