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11F" w:rsidRDefault="0061011F" w:rsidP="0061011F">
      <w:pPr>
        <w:jc w:val="center"/>
        <w:rPr>
          <w:b/>
          <w:sz w:val="36"/>
          <w:szCs w:val="36"/>
          <w:lang w:val="en-US"/>
        </w:rPr>
      </w:pPr>
      <w:r w:rsidRPr="00B351A5">
        <w:rPr>
          <w:b/>
          <w:sz w:val="36"/>
          <w:szCs w:val="36"/>
          <w:lang w:val="en-US"/>
        </w:rPr>
        <w:t xml:space="preserve">Acute </w:t>
      </w:r>
      <w:proofErr w:type="spellStart"/>
      <w:r w:rsidRPr="00B351A5">
        <w:rPr>
          <w:b/>
          <w:sz w:val="36"/>
          <w:szCs w:val="36"/>
          <w:lang w:val="en-US"/>
        </w:rPr>
        <w:t>Cholecystitis</w:t>
      </w:r>
      <w:proofErr w:type="spellEnd"/>
      <w:r w:rsidRPr="00B351A5">
        <w:rPr>
          <w:b/>
          <w:sz w:val="36"/>
          <w:szCs w:val="36"/>
          <w:lang w:val="en-US"/>
        </w:rPr>
        <w:t xml:space="preserve"> in two patients carrying a </w:t>
      </w:r>
      <w:proofErr w:type="spellStart"/>
      <w:r w:rsidRPr="00B351A5">
        <w:rPr>
          <w:b/>
          <w:sz w:val="36"/>
          <w:szCs w:val="36"/>
          <w:lang w:val="en-US"/>
        </w:rPr>
        <w:t>situs</w:t>
      </w:r>
      <w:proofErr w:type="spellEnd"/>
      <w:r w:rsidRPr="00B351A5">
        <w:rPr>
          <w:b/>
          <w:sz w:val="36"/>
          <w:szCs w:val="36"/>
          <w:lang w:val="en-US"/>
        </w:rPr>
        <w:t xml:space="preserve"> </w:t>
      </w:r>
      <w:proofErr w:type="spellStart"/>
      <w:r w:rsidRPr="00B351A5">
        <w:rPr>
          <w:b/>
          <w:sz w:val="36"/>
          <w:szCs w:val="36"/>
          <w:lang w:val="en-US"/>
        </w:rPr>
        <w:t>inversus</w:t>
      </w:r>
      <w:proofErr w:type="spellEnd"/>
      <w:r w:rsidRPr="00B351A5">
        <w:rPr>
          <w:b/>
          <w:sz w:val="36"/>
          <w:szCs w:val="36"/>
          <w:lang w:val="en-US"/>
        </w:rPr>
        <w:t>: a diagnostic and therapeutic challenge</w:t>
      </w:r>
    </w:p>
    <w:p w:rsidR="0061011F" w:rsidRDefault="0061011F" w:rsidP="0061011F">
      <w:pPr>
        <w:jc w:val="center"/>
        <w:rPr>
          <w:b/>
          <w:sz w:val="36"/>
          <w:szCs w:val="36"/>
          <w:lang w:val="en-US"/>
        </w:rPr>
      </w:pPr>
    </w:p>
    <w:p w:rsidR="0061011F" w:rsidRPr="0061011F" w:rsidRDefault="0061011F" w:rsidP="0061011F">
      <w:pPr>
        <w:jc w:val="center"/>
        <w:rPr>
          <w:bCs/>
          <w:lang w:val="en-US"/>
        </w:rPr>
      </w:pPr>
      <w:r w:rsidRPr="0061011F">
        <w:rPr>
          <w:bCs/>
          <w:lang w:val="en-US"/>
        </w:rPr>
        <w:t xml:space="preserve">Anis Haddad, Amine </w:t>
      </w:r>
      <w:proofErr w:type="spellStart"/>
      <w:r w:rsidRPr="0061011F">
        <w:rPr>
          <w:bCs/>
          <w:lang w:val="en-US"/>
        </w:rPr>
        <w:t>Sebai</w:t>
      </w:r>
      <w:proofErr w:type="spellEnd"/>
      <w:r w:rsidRPr="0061011F">
        <w:rPr>
          <w:bCs/>
          <w:lang w:val="en-US"/>
        </w:rPr>
        <w:t xml:space="preserve">, </w:t>
      </w:r>
      <w:proofErr w:type="spellStart"/>
      <w:r w:rsidRPr="0061011F">
        <w:rPr>
          <w:bCs/>
          <w:lang w:val="en-US"/>
        </w:rPr>
        <w:t>Souhaib</w:t>
      </w:r>
      <w:proofErr w:type="spellEnd"/>
      <w:r w:rsidRPr="0061011F">
        <w:rPr>
          <w:bCs/>
          <w:lang w:val="en-US"/>
        </w:rPr>
        <w:t xml:space="preserve"> </w:t>
      </w:r>
      <w:proofErr w:type="spellStart"/>
      <w:r w:rsidRPr="0061011F">
        <w:rPr>
          <w:bCs/>
          <w:lang w:val="en-US"/>
        </w:rPr>
        <w:t>Atri</w:t>
      </w:r>
      <w:proofErr w:type="spellEnd"/>
      <w:r w:rsidRPr="0061011F">
        <w:rPr>
          <w:bCs/>
          <w:lang w:val="en-US"/>
        </w:rPr>
        <w:t xml:space="preserve">, Amine </w:t>
      </w:r>
      <w:proofErr w:type="spellStart"/>
      <w:r w:rsidRPr="0061011F">
        <w:rPr>
          <w:bCs/>
          <w:lang w:val="en-US"/>
        </w:rPr>
        <w:t>Daghfous</w:t>
      </w:r>
      <w:proofErr w:type="spellEnd"/>
      <w:r w:rsidRPr="0061011F">
        <w:rPr>
          <w:bCs/>
          <w:lang w:val="en-US"/>
        </w:rPr>
        <w:t xml:space="preserve">, </w:t>
      </w:r>
      <w:proofErr w:type="spellStart"/>
      <w:r w:rsidRPr="0061011F">
        <w:rPr>
          <w:bCs/>
          <w:lang w:val="en-US"/>
        </w:rPr>
        <w:t>Zoubeir</w:t>
      </w:r>
      <w:proofErr w:type="spellEnd"/>
      <w:r w:rsidRPr="0061011F">
        <w:rPr>
          <w:bCs/>
          <w:lang w:val="en-US"/>
        </w:rPr>
        <w:t xml:space="preserve"> Ben </w:t>
      </w:r>
      <w:proofErr w:type="spellStart"/>
      <w:r w:rsidRPr="0061011F">
        <w:rPr>
          <w:bCs/>
          <w:lang w:val="en-US"/>
        </w:rPr>
        <w:t>Safta</w:t>
      </w:r>
      <w:proofErr w:type="spellEnd"/>
    </w:p>
    <w:p w:rsidR="0061011F" w:rsidRDefault="0061011F" w:rsidP="0061011F">
      <w:pPr>
        <w:jc w:val="center"/>
        <w:rPr>
          <w:bCs/>
          <w:lang w:val="en-GB"/>
        </w:rPr>
      </w:pPr>
      <w:r>
        <w:rPr>
          <w:bCs/>
          <w:lang w:val="en-GB"/>
        </w:rPr>
        <w:t xml:space="preserve">Department of surgery A, La </w:t>
      </w:r>
      <w:proofErr w:type="spellStart"/>
      <w:r>
        <w:rPr>
          <w:bCs/>
          <w:lang w:val="en-GB"/>
        </w:rPr>
        <w:t>Rabta</w:t>
      </w:r>
      <w:proofErr w:type="spellEnd"/>
      <w:r>
        <w:rPr>
          <w:bCs/>
          <w:lang w:val="en-GB"/>
        </w:rPr>
        <w:t xml:space="preserve"> Hospital</w:t>
      </w:r>
    </w:p>
    <w:p w:rsidR="0061011F" w:rsidRDefault="0061011F" w:rsidP="0061011F">
      <w:pPr>
        <w:jc w:val="center"/>
        <w:rPr>
          <w:bCs/>
          <w:lang w:val="en-GB"/>
        </w:rPr>
      </w:pPr>
      <w:r>
        <w:rPr>
          <w:bCs/>
          <w:lang w:val="en-GB"/>
        </w:rPr>
        <w:t>Tunis, Tunisia</w:t>
      </w:r>
    </w:p>
    <w:p w:rsidR="00000000" w:rsidRDefault="00526BE0"/>
    <w:p w:rsidR="0061011F" w:rsidRPr="00B351A5" w:rsidRDefault="0061011F" w:rsidP="0061011F">
      <w:pPr>
        <w:rPr>
          <w:sz w:val="26"/>
          <w:szCs w:val="26"/>
          <w:lang w:val="en-US"/>
        </w:rPr>
      </w:pPr>
      <w:r w:rsidRPr="00B351A5">
        <w:rPr>
          <w:sz w:val="26"/>
          <w:szCs w:val="26"/>
          <w:lang w:val="en-US"/>
        </w:rPr>
        <w:t xml:space="preserve">The </w:t>
      </w:r>
      <w:proofErr w:type="spellStart"/>
      <w:r w:rsidRPr="00B351A5">
        <w:rPr>
          <w:sz w:val="26"/>
          <w:szCs w:val="26"/>
          <w:lang w:val="en-US"/>
        </w:rPr>
        <w:t>situs</w:t>
      </w:r>
      <w:proofErr w:type="spellEnd"/>
      <w:r w:rsidRPr="00B351A5">
        <w:rPr>
          <w:sz w:val="26"/>
          <w:szCs w:val="26"/>
          <w:lang w:val="en-US"/>
        </w:rPr>
        <w:t xml:space="preserve"> </w:t>
      </w:r>
      <w:proofErr w:type="spellStart"/>
      <w:r w:rsidRPr="00B351A5">
        <w:rPr>
          <w:sz w:val="26"/>
          <w:szCs w:val="26"/>
          <w:lang w:val="en-US"/>
        </w:rPr>
        <w:t>inversus</w:t>
      </w:r>
      <w:proofErr w:type="spellEnd"/>
      <w:r w:rsidRPr="00B351A5">
        <w:rPr>
          <w:sz w:val="26"/>
          <w:szCs w:val="26"/>
          <w:lang w:val="en-US"/>
        </w:rPr>
        <w:t xml:space="preserve"> is a rare anatomical condition which is characterized by the transposition of organs towards the opposite side</w:t>
      </w:r>
      <w:r>
        <w:rPr>
          <w:sz w:val="26"/>
          <w:szCs w:val="26"/>
          <w:lang w:val="en-US"/>
        </w:rPr>
        <w:t xml:space="preserve">. </w:t>
      </w:r>
      <w:r w:rsidRPr="00B351A5">
        <w:rPr>
          <w:sz w:val="26"/>
          <w:szCs w:val="26"/>
          <w:lang w:val="en-US"/>
        </w:rPr>
        <w:t xml:space="preserve">The left position of the gall-bladder makes the diagnosis of acute </w:t>
      </w:r>
      <w:proofErr w:type="spellStart"/>
      <w:r w:rsidRPr="00B351A5">
        <w:rPr>
          <w:sz w:val="26"/>
          <w:szCs w:val="26"/>
          <w:lang w:val="en-US"/>
        </w:rPr>
        <w:t>cholecystitis</w:t>
      </w:r>
      <w:proofErr w:type="spellEnd"/>
      <w:r w:rsidRPr="00B351A5">
        <w:rPr>
          <w:sz w:val="26"/>
          <w:szCs w:val="26"/>
          <w:lang w:val="en-US"/>
        </w:rPr>
        <w:t xml:space="preserve"> difficult because of an unusual </w:t>
      </w:r>
      <w:proofErr w:type="spellStart"/>
      <w:r w:rsidRPr="00B351A5">
        <w:rPr>
          <w:sz w:val="26"/>
          <w:szCs w:val="26"/>
          <w:lang w:val="en-US"/>
        </w:rPr>
        <w:t>symptomatology</w:t>
      </w:r>
      <w:proofErr w:type="spellEnd"/>
      <w:r w:rsidRPr="00B351A5">
        <w:rPr>
          <w:sz w:val="26"/>
          <w:szCs w:val="26"/>
          <w:lang w:val="en-US"/>
        </w:rPr>
        <w:t>. It is also associated with a difficulty of laparoscopic dissection</w:t>
      </w:r>
      <w:r>
        <w:rPr>
          <w:sz w:val="26"/>
          <w:szCs w:val="26"/>
          <w:lang w:val="en-US"/>
        </w:rPr>
        <w:t xml:space="preserve"> </w:t>
      </w:r>
      <w:r w:rsidRPr="00B351A5">
        <w:rPr>
          <w:sz w:val="26"/>
          <w:szCs w:val="26"/>
          <w:lang w:val="en-US"/>
        </w:rPr>
        <w:t>of the stone-block triangle especially for the right-handed surgeons.</w:t>
      </w:r>
    </w:p>
    <w:p w:rsidR="0061011F" w:rsidRDefault="0061011F" w:rsidP="00526BE0">
      <w:pPr>
        <w:rPr>
          <w:sz w:val="26"/>
          <w:szCs w:val="26"/>
          <w:lang w:val="en-US"/>
        </w:rPr>
      </w:pPr>
      <w:r w:rsidRPr="00B351A5">
        <w:rPr>
          <w:sz w:val="26"/>
          <w:szCs w:val="26"/>
          <w:lang w:val="en-US"/>
        </w:rPr>
        <w:t>We report the cases of 2 patients</w:t>
      </w:r>
      <w:r w:rsidRPr="00DA0ED3">
        <w:rPr>
          <w:sz w:val="26"/>
          <w:szCs w:val="26"/>
          <w:lang w:val="en-US"/>
        </w:rPr>
        <w:t xml:space="preserve"> </w:t>
      </w:r>
      <w:r w:rsidR="00526BE0">
        <w:rPr>
          <w:sz w:val="26"/>
          <w:szCs w:val="26"/>
          <w:lang w:val="en-US"/>
        </w:rPr>
        <w:t xml:space="preserve">whose different explorations </w:t>
      </w:r>
      <w:r w:rsidR="00526BE0" w:rsidRPr="00B351A5">
        <w:rPr>
          <w:sz w:val="26"/>
          <w:szCs w:val="26"/>
          <w:lang w:val="en-US"/>
        </w:rPr>
        <w:t xml:space="preserve">confirmed the diagnosis of acute </w:t>
      </w:r>
      <w:proofErr w:type="spellStart"/>
      <w:r w:rsidR="00526BE0" w:rsidRPr="00B351A5">
        <w:rPr>
          <w:sz w:val="26"/>
          <w:szCs w:val="26"/>
          <w:lang w:val="en-US"/>
        </w:rPr>
        <w:t>cholecystitis</w:t>
      </w:r>
      <w:proofErr w:type="spellEnd"/>
      <w:r w:rsidR="00526BE0" w:rsidRPr="00B351A5">
        <w:rPr>
          <w:sz w:val="26"/>
          <w:szCs w:val="26"/>
          <w:lang w:val="en-US"/>
        </w:rPr>
        <w:t xml:space="preserve"> and total </w:t>
      </w:r>
      <w:proofErr w:type="spellStart"/>
      <w:r w:rsidR="00526BE0" w:rsidRPr="00B351A5">
        <w:rPr>
          <w:sz w:val="26"/>
          <w:szCs w:val="26"/>
          <w:lang w:val="en-US"/>
        </w:rPr>
        <w:t>situs</w:t>
      </w:r>
      <w:proofErr w:type="spellEnd"/>
      <w:r w:rsidR="00526BE0" w:rsidRPr="00B351A5">
        <w:rPr>
          <w:sz w:val="26"/>
          <w:szCs w:val="26"/>
          <w:lang w:val="en-US"/>
        </w:rPr>
        <w:t xml:space="preserve"> </w:t>
      </w:r>
      <w:proofErr w:type="spellStart"/>
      <w:r w:rsidR="00526BE0" w:rsidRPr="00B351A5">
        <w:rPr>
          <w:sz w:val="26"/>
          <w:szCs w:val="26"/>
          <w:lang w:val="en-US"/>
        </w:rPr>
        <w:t>inversus</w:t>
      </w:r>
      <w:proofErr w:type="spellEnd"/>
      <w:r w:rsidR="00526BE0">
        <w:rPr>
          <w:sz w:val="26"/>
          <w:szCs w:val="26"/>
          <w:lang w:val="en-US"/>
        </w:rPr>
        <w:t xml:space="preserve"> and</w:t>
      </w:r>
      <w:r w:rsidRPr="00B351A5">
        <w:rPr>
          <w:sz w:val="26"/>
          <w:szCs w:val="26"/>
          <w:lang w:val="en-US"/>
        </w:rPr>
        <w:t xml:space="preserve"> benefited from</w:t>
      </w:r>
      <w:r w:rsidR="00526BE0">
        <w:rPr>
          <w:sz w:val="26"/>
          <w:szCs w:val="26"/>
          <w:lang w:val="en-US"/>
        </w:rPr>
        <w:t xml:space="preserve"> a laparoscopic </w:t>
      </w:r>
      <w:proofErr w:type="spellStart"/>
      <w:r w:rsidR="00526BE0">
        <w:rPr>
          <w:sz w:val="26"/>
          <w:szCs w:val="26"/>
          <w:lang w:val="en-US"/>
        </w:rPr>
        <w:t>cholecystectomy</w:t>
      </w:r>
      <w:proofErr w:type="spellEnd"/>
      <w:r w:rsidR="00526BE0">
        <w:rPr>
          <w:sz w:val="26"/>
          <w:szCs w:val="26"/>
          <w:lang w:val="en-US"/>
        </w:rPr>
        <w:t>.</w:t>
      </w:r>
    </w:p>
    <w:p w:rsidR="00526BE0" w:rsidRDefault="00526BE0" w:rsidP="00526BE0">
      <w:pPr>
        <w:rPr>
          <w:sz w:val="26"/>
          <w:szCs w:val="26"/>
          <w:lang w:val="en-US"/>
        </w:rPr>
      </w:pPr>
      <w:r w:rsidRPr="00B351A5">
        <w:rPr>
          <w:sz w:val="26"/>
          <w:szCs w:val="26"/>
          <w:lang w:val="en-US"/>
        </w:rPr>
        <w:t>Lapa</w:t>
      </w:r>
      <w:r>
        <w:rPr>
          <w:sz w:val="26"/>
          <w:szCs w:val="26"/>
          <w:lang w:val="en-US"/>
        </w:rPr>
        <w:t xml:space="preserve">roscopic </w:t>
      </w:r>
      <w:proofErr w:type="spellStart"/>
      <w:r>
        <w:rPr>
          <w:sz w:val="26"/>
          <w:szCs w:val="26"/>
          <w:lang w:val="en-US"/>
        </w:rPr>
        <w:t>cholecystectomy</w:t>
      </w:r>
      <w:proofErr w:type="spellEnd"/>
      <w:r>
        <w:rPr>
          <w:sz w:val="26"/>
          <w:szCs w:val="26"/>
          <w:lang w:val="en-US"/>
        </w:rPr>
        <w:t>, in the</w:t>
      </w:r>
      <w:r w:rsidRPr="00B351A5">
        <w:rPr>
          <w:sz w:val="26"/>
          <w:szCs w:val="26"/>
          <w:lang w:val="en-US"/>
        </w:rPr>
        <w:t>s</w:t>
      </w:r>
      <w:r>
        <w:rPr>
          <w:sz w:val="26"/>
          <w:szCs w:val="26"/>
          <w:lang w:val="en-US"/>
        </w:rPr>
        <w:t>e two</w:t>
      </w:r>
      <w:r w:rsidRPr="00B351A5">
        <w:rPr>
          <w:sz w:val="26"/>
          <w:szCs w:val="26"/>
          <w:lang w:val="en-US"/>
        </w:rPr>
        <w:t xml:space="preserve"> case</w:t>
      </w:r>
      <w:r>
        <w:rPr>
          <w:sz w:val="26"/>
          <w:szCs w:val="26"/>
          <w:lang w:val="en-US"/>
        </w:rPr>
        <w:t>s</w:t>
      </w:r>
      <w:r w:rsidRPr="00B351A5">
        <w:rPr>
          <w:sz w:val="26"/>
          <w:szCs w:val="26"/>
          <w:lang w:val="en-US"/>
        </w:rPr>
        <w:t xml:space="preserve">, is an original intervention because of the mirrored vision of the </w:t>
      </w:r>
      <w:proofErr w:type="spellStart"/>
      <w:r w:rsidRPr="00B351A5">
        <w:rPr>
          <w:sz w:val="26"/>
          <w:szCs w:val="26"/>
          <w:lang w:val="en-US"/>
        </w:rPr>
        <w:t>intraperitoneal</w:t>
      </w:r>
      <w:proofErr w:type="spellEnd"/>
      <w:r w:rsidRPr="00B351A5">
        <w:rPr>
          <w:sz w:val="26"/>
          <w:szCs w:val="26"/>
          <w:lang w:val="en-US"/>
        </w:rPr>
        <w:t xml:space="preserve"> organs and can even be difficult leading to</w:t>
      </w:r>
      <w:r>
        <w:rPr>
          <w:sz w:val="26"/>
          <w:szCs w:val="26"/>
          <w:lang w:val="en-US"/>
        </w:rPr>
        <w:t xml:space="preserve"> </w:t>
      </w:r>
      <w:r w:rsidRPr="00B351A5">
        <w:rPr>
          <w:sz w:val="26"/>
          <w:szCs w:val="26"/>
          <w:lang w:val="en-US"/>
        </w:rPr>
        <w:t>iatrogenic complications. However, the laparoscopic approach remains the gold standard even in the presence of this mirrored anatomy.</w:t>
      </w:r>
    </w:p>
    <w:p w:rsidR="00526BE0" w:rsidRPr="00B351A5" w:rsidRDefault="00526BE0" w:rsidP="00526BE0">
      <w:pPr>
        <w:rPr>
          <w:sz w:val="26"/>
          <w:szCs w:val="26"/>
          <w:lang w:val="en-US"/>
        </w:rPr>
      </w:pPr>
    </w:p>
    <w:p w:rsidR="0061011F" w:rsidRPr="0061011F" w:rsidRDefault="0061011F" w:rsidP="0061011F">
      <w:pPr>
        <w:rPr>
          <w:lang w:val="en-US"/>
        </w:rPr>
      </w:pPr>
    </w:p>
    <w:sectPr w:rsidR="0061011F" w:rsidRPr="00610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61011F"/>
    <w:rsid w:val="00526BE0"/>
    <w:rsid w:val="00610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 01</dc:creator>
  <cp:keywords/>
  <dc:description/>
  <cp:lastModifiedBy>GIT 01</cp:lastModifiedBy>
  <cp:revision>2</cp:revision>
  <dcterms:created xsi:type="dcterms:W3CDTF">2017-03-22T09:47:00Z</dcterms:created>
  <dcterms:modified xsi:type="dcterms:W3CDTF">2017-03-22T11:59:00Z</dcterms:modified>
</cp:coreProperties>
</file>