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F15" w:rsidRDefault="000566E1" w:rsidP="001C0720">
      <w:pPr>
        <w:spacing w:after="0"/>
        <w:jc w:val="center"/>
        <w:rPr>
          <w:rFonts w:ascii="Times New Roman" w:hAnsi="Times New Roman" w:cs="Times New Roman"/>
          <w:b/>
          <w:sz w:val="24"/>
          <w:szCs w:val="24"/>
        </w:rPr>
      </w:pPr>
      <w:r w:rsidRPr="000566E1">
        <w:rPr>
          <w:rFonts w:ascii="Times New Roman" w:hAnsi="Times New Roman" w:cs="Times New Roman"/>
          <w:b/>
          <w:sz w:val="24"/>
          <w:szCs w:val="24"/>
        </w:rPr>
        <w:t>Characterization of Bacterial Species Isolated from Edible Snails Obtained from Snail Farms in Delta Central Senatorial District, Delta State, Nigeria</w:t>
      </w:r>
    </w:p>
    <w:p w:rsidR="001C0720" w:rsidRDefault="001C0720" w:rsidP="001C0720">
      <w:pPr>
        <w:spacing w:after="0"/>
        <w:jc w:val="center"/>
        <w:rPr>
          <w:rFonts w:ascii="Times New Roman" w:hAnsi="Times New Roman" w:cs="Times New Roman"/>
          <w:b/>
          <w:sz w:val="24"/>
          <w:szCs w:val="24"/>
        </w:rPr>
      </w:pPr>
    </w:p>
    <w:p w:rsidR="001C0720" w:rsidRDefault="001C0720" w:rsidP="001C0720">
      <w:pPr>
        <w:spacing w:after="0"/>
        <w:jc w:val="center"/>
        <w:rPr>
          <w:rFonts w:ascii="Times New Roman" w:hAnsi="Times New Roman" w:cs="Times New Roman"/>
          <w:b/>
          <w:sz w:val="24"/>
          <w:szCs w:val="24"/>
        </w:rPr>
      </w:pPr>
    </w:p>
    <w:p w:rsidR="001C0720" w:rsidRDefault="001C0720" w:rsidP="001C0720">
      <w:pPr>
        <w:spacing w:after="0"/>
        <w:jc w:val="center"/>
        <w:rPr>
          <w:rFonts w:ascii="Times New Roman" w:hAnsi="Times New Roman" w:cs="Times New Roman"/>
          <w:b/>
          <w:sz w:val="24"/>
          <w:szCs w:val="24"/>
        </w:rPr>
      </w:pPr>
      <w:r>
        <w:rPr>
          <w:rFonts w:ascii="Times New Roman" w:hAnsi="Times New Roman" w:cs="Times New Roman"/>
          <w:b/>
          <w:sz w:val="24"/>
          <w:szCs w:val="24"/>
        </w:rPr>
        <w:t>EDE, E. Lemy</w:t>
      </w:r>
    </w:p>
    <w:p w:rsidR="001C0720" w:rsidRPr="00A07B23" w:rsidRDefault="00A07B23" w:rsidP="001C0720">
      <w:pPr>
        <w:spacing w:after="0"/>
        <w:jc w:val="center"/>
        <w:rPr>
          <w:rFonts w:ascii="Times New Roman" w:hAnsi="Times New Roman" w:cs="Times New Roman"/>
          <w:sz w:val="20"/>
          <w:szCs w:val="24"/>
        </w:rPr>
      </w:pPr>
      <w:r w:rsidRPr="00A07B23">
        <w:rPr>
          <w:rFonts w:ascii="Times New Roman" w:hAnsi="Times New Roman" w:cs="Times New Roman"/>
          <w:sz w:val="20"/>
          <w:szCs w:val="24"/>
        </w:rPr>
        <w:t>Department of Animal and Environmental Biology, Faculty of Science, Delta State University, Abraka-Nigeria</w:t>
      </w:r>
    </w:p>
    <w:p w:rsidR="00A07B23" w:rsidRDefault="00B717DD" w:rsidP="001C0720">
      <w:pPr>
        <w:spacing w:after="0"/>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3212A4">
          <w:rPr>
            <w:rStyle w:val="Hyperlink"/>
            <w:rFonts w:ascii="Times New Roman" w:hAnsi="Times New Roman" w:cs="Times New Roman"/>
            <w:sz w:val="24"/>
            <w:szCs w:val="24"/>
          </w:rPr>
          <w:t>emmalems03@gmail.com</w:t>
        </w:r>
      </w:hyperlink>
      <w:r>
        <w:rPr>
          <w:rFonts w:ascii="Times New Roman" w:hAnsi="Times New Roman" w:cs="Times New Roman"/>
          <w:sz w:val="24"/>
          <w:szCs w:val="24"/>
        </w:rPr>
        <w:t>; 2348066231663</w:t>
      </w:r>
    </w:p>
    <w:p w:rsidR="004366D9" w:rsidRDefault="00A136C0" w:rsidP="00172FC0">
      <w:pPr>
        <w:spacing w:after="0" w:line="360" w:lineRule="auto"/>
        <w:jc w:val="center"/>
        <w:rPr>
          <w:rFonts w:ascii="Times New Roman" w:hAnsi="Times New Roman" w:cs="Times New Roman"/>
          <w:sz w:val="24"/>
          <w:szCs w:val="24"/>
        </w:rPr>
      </w:pPr>
      <w:r w:rsidRPr="00A136C0">
        <w:rPr>
          <w:rFonts w:ascii="Times New Roman" w:hAnsi="Times New Roman" w:cs="Times New Roman"/>
          <w:b/>
          <w:sz w:val="24"/>
          <w:szCs w:val="24"/>
        </w:rPr>
        <w:t>ABSTRACT</w:t>
      </w:r>
    </w:p>
    <w:p w:rsidR="00172FC0" w:rsidRDefault="00064DE4" w:rsidP="00064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Snail farming is a major entrepreneurial practice in Nigeria and a major source of calcium and protein as well as other nutrients. It is </w:t>
      </w:r>
      <w:r w:rsidR="00AE45B2">
        <w:rPr>
          <w:rFonts w:ascii="Times New Roman" w:hAnsi="Times New Roman" w:cs="Times New Roman"/>
          <w:sz w:val="24"/>
          <w:szCs w:val="24"/>
        </w:rPr>
        <w:t xml:space="preserve">a lucrative business which enhances family income and economic growth. Based on the health benefits accrue from snail consumption, it was therefore necessary to evaluate the public health importance by characterization of bacteria species isolated from snail species obtained from snail farms. </w:t>
      </w:r>
      <w:r w:rsidR="006472B2">
        <w:rPr>
          <w:rFonts w:ascii="Times New Roman" w:hAnsi="Times New Roman" w:cs="Times New Roman"/>
          <w:sz w:val="24"/>
          <w:szCs w:val="24"/>
        </w:rPr>
        <w:t xml:space="preserve">Edible </w:t>
      </w:r>
      <w:r w:rsidR="00A60803">
        <w:rPr>
          <w:rFonts w:ascii="Times New Roman" w:hAnsi="Times New Roman" w:cs="Times New Roman"/>
          <w:sz w:val="24"/>
          <w:szCs w:val="24"/>
        </w:rPr>
        <w:t>snails (</w:t>
      </w:r>
      <w:r w:rsidR="00A60803">
        <w:rPr>
          <w:rFonts w:ascii="Times New Roman" w:hAnsi="Times New Roman" w:cs="Times New Roman"/>
          <w:i/>
          <w:sz w:val="24"/>
          <w:szCs w:val="24"/>
        </w:rPr>
        <w:t>Achatina achatina</w:t>
      </w:r>
      <w:r w:rsidR="00A60803">
        <w:rPr>
          <w:rFonts w:ascii="Times New Roman" w:hAnsi="Times New Roman" w:cs="Times New Roman"/>
          <w:sz w:val="24"/>
          <w:szCs w:val="24"/>
        </w:rPr>
        <w:t xml:space="preserve">) were collected from 9 snail farms in the study area and subjected to isolation studies. </w:t>
      </w:r>
      <w:r w:rsidR="00653E5E">
        <w:rPr>
          <w:rFonts w:ascii="Times New Roman" w:hAnsi="Times New Roman" w:cs="Times New Roman"/>
          <w:sz w:val="24"/>
          <w:szCs w:val="24"/>
        </w:rPr>
        <w:t xml:space="preserve">A total of 113 isolates were recorded </w:t>
      </w:r>
      <w:r w:rsidR="006472B2">
        <w:rPr>
          <w:rFonts w:ascii="Times New Roman" w:hAnsi="Times New Roman" w:cs="Times New Roman"/>
          <w:sz w:val="24"/>
          <w:szCs w:val="24"/>
        </w:rPr>
        <w:t xml:space="preserve">from 45 samples collected. Identification and characterization of isolates showed the presence of </w:t>
      </w:r>
      <w:r w:rsidR="006E75F6">
        <w:rPr>
          <w:rFonts w:ascii="Times New Roman" w:hAnsi="Times New Roman" w:cs="Times New Roman"/>
          <w:i/>
          <w:sz w:val="24"/>
          <w:szCs w:val="24"/>
        </w:rPr>
        <w:t xml:space="preserve">E coli </w:t>
      </w:r>
      <w:r w:rsidR="00E20507">
        <w:rPr>
          <w:rFonts w:ascii="Times New Roman" w:hAnsi="Times New Roman" w:cs="Times New Roman"/>
          <w:sz w:val="24"/>
          <w:szCs w:val="24"/>
        </w:rPr>
        <w:t>39</w:t>
      </w:r>
      <w:r w:rsidR="006E75F6">
        <w:rPr>
          <w:rFonts w:ascii="Times New Roman" w:hAnsi="Times New Roman" w:cs="Times New Roman"/>
          <w:sz w:val="24"/>
          <w:szCs w:val="24"/>
        </w:rPr>
        <w:t>(</w:t>
      </w:r>
      <w:r w:rsidR="00E20507">
        <w:rPr>
          <w:rFonts w:ascii="Times New Roman" w:hAnsi="Times New Roman" w:cs="Times New Roman"/>
          <w:sz w:val="24"/>
          <w:szCs w:val="24"/>
        </w:rPr>
        <w:t xml:space="preserve">34.5%), </w:t>
      </w:r>
      <w:r w:rsidR="00E20507">
        <w:rPr>
          <w:rFonts w:ascii="Times New Roman" w:hAnsi="Times New Roman" w:cs="Times New Roman"/>
          <w:i/>
          <w:sz w:val="24"/>
          <w:szCs w:val="24"/>
        </w:rPr>
        <w:t xml:space="preserve">Klebsiella </w:t>
      </w:r>
      <w:r w:rsidR="001D037F">
        <w:rPr>
          <w:rFonts w:ascii="Times New Roman" w:hAnsi="Times New Roman" w:cs="Times New Roman"/>
          <w:sz w:val="24"/>
          <w:szCs w:val="24"/>
        </w:rPr>
        <w:t>27(23.9</w:t>
      </w:r>
      <w:r w:rsidR="00E20507">
        <w:rPr>
          <w:rFonts w:ascii="Times New Roman" w:hAnsi="Times New Roman" w:cs="Times New Roman"/>
          <w:sz w:val="24"/>
          <w:szCs w:val="24"/>
        </w:rPr>
        <w:t xml:space="preserve">%), </w:t>
      </w:r>
      <w:r w:rsidR="00E20507">
        <w:rPr>
          <w:rFonts w:ascii="Times New Roman" w:hAnsi="Times New Roman" w:cs="Times New Roman"/>
          <w:i/>
          <w:sz w:val="24"/>
          <w:szCs w:val="24"/>
        </w:rPr>
        <w:t xml:space="preserve">Pseudomonas </w:t>
      </w:r>
      <w:r w:rsidR="00E20507">
        <w:rPr>
          <w:rFonts w:ascii="Times New Roman" w:hAnsi="Times New Roman" w:cs="Times New Roman"/>
          <w:sz w:val="24"/>
          <w:szCs w:val="24"/>
        </w:rPr>
        <w:t>19(16.</w:t>
      </w:r>
      <w:r w:rsidR="001D037F">
        <w:rPr>
          <w:rFonts w:ascii="Times New Roman" w:hAnsi="Times New Roman" w:cs="Times New Roman"/>
          <w:sz w:val="24"/>
          <w:szCs w:val="24"/>
        </w:rPr>
        <w:t>9</w:t>
      </w:r>
      <w:r w:rsidR="00E20507">
        <w:rPr>
          <w:rFonts w:ascii="Times New Roman" w:hAnsi="Times New Roman" w:cs="Times New Roman"/>
          <w:sz w:val="24"/>
          <w:szCs w:val="24"/>
        </w:rPr>
        <w:t xml:space="preserve">%), </w:t>
      </w:r>
      <w:r w:rsidR="00E20507" w:rsidRPr="00E20507">
        <w:rPr>
          <w:rFonts w:ascii="Times New Roman" w:hAnsi="Times New Roman" w:cs="Times New Roman"/>
          <w:i/>
          <w:sz w:val="24"/>
          <w:szCs w:val="24"/>
        </w:rPr>
        <w:t>Salmonella</w:t>
      </w:r>
      <w:r w:rsidR="00E20507">
        <w:rPr>
          <w:rFonts w:ascii="Times New Roman" w:hAnsi="Times New Roman" w:cs="Times New Roman"/>
          <w:sz w:val="24"/>
          <w:szCs w:val="24"/>
        </w:rPr>
        <w:t xml:space="preserve"> </w:t>
      </w:r>
      <w:r w:rsidR="00A96552">
        <w:rPr>
          <w:rFonts w:ascii="Times New Roman" w:hAnsi="Times New Roman" w:cs="Times New Roman"/>
          <w:sz w:val="24"/>
          <w:szCs w:val="24"/>
        </w:rPr>
        <w:t xml:space="preserve">17(15.0%) and </w:t>
      </w:r>
      <w:r w:rsidR="00A96552">
        <w:rPr>
          <w:rFonts w:ascii="Times New Roman" w:hAnsi="Times New Roman" w:cs="Times New Roman"/>
          <w:i/>
          <w:sz w:val="24"/>
          <w:szCs w:val="24"/>
        </w:rPr>
        <w:t xml:space="preserve">Shigella </w:t>
      </w:r>
      <w:r w:rsidR="00A96552">
        <w:rPr>
          <w:rFonts w:ascii="Times New Roman" w:hAnsi="Times New Roman" w:cs="Times New Roman"/>
          <w:sz w:val="24"/>
          <w:szCs w:val="24"/>
        </w:rPr>
        <w:t>11(9.7%) respectively.</w:t>
      </w:r>
      <w:r w:rsidR="00653E5E">
        <w:rPr>
          <w:rFonts w:ascii="Times New Roman" w:hAnsi="Times New Roman" w:cs="Times New Roman"/>
          <w:i/>
          <w:sz w:val="24"/>
          <w:szCs w:val="24"/>
        </w:rPr>
        <w:t xml:space="preserve"> </w:t>
      </w:r>
      <w:r w:rsidR="00EA2D15">
        <w:rPr>
          <w:rFonts w:ascii="Times New Roman" w:hAnsi="Times New Roman" w:cs="Times New Roman"/>
          <w:sz w:val="24"/>
          <w:szCs w:val="24"/>
        </w:rPr>
        <w:t xml:space="preserve">The percentage occurrence of bacteria species varied significantly across the different snail farms. </w:t>
      </w:r>
      <w:r w:rsidR="0029124B">
        <w:rPr>
          <w:rFonts w:ascii="Times New Roman" w:hAnsi="Times New Roman" w:cs="Times New Roman"/>
          <w:sz w:val="24"/>
          <w:szCs w:val="24"/>
        </w:rPr>
        <w:t>The occurrence of bacteria species in edible snail is a public health issue which could be due to several practices in production/rearing processes as well as environmental factors such as storage and preservation. There is need for further studies on open market as well as adequate precautions during preparations to curb any snail epidemic threat.</w:t>
      </w:r>
    </w:p>
    <w:p w:rsidR="008C1269" w:rsidRDefault="008C1269" w:rsidP="00064DE4">
      <w:pPr>
        <w:spacing w:after="0" w:line="240" w:lineRule="auto"/>
        <w:jc w:val="both"/>
        <w:rPr>
          <w:rFonts w:ascii="Times New Roman" w:hAnsi="Times New Roman" w:cs="Times New Roman"/>
          <w:sz w:val="24"/>
          <w:szCs w:val="24"/>
        </w:rPr>
      </w:pPr>
    </w:p>
    <w:p w:rsidR="008C1269" w:rsidRPr="008C1269" w:rsidRDefault="008C1269" w:rsidP="00064DE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B3BD4">
        <w:rPr>
          <w:rFonts w:ascii="Times New Roman" w:hAnsi="Times New Roman" w:cs="Times New Roman"/>
          <w:sz w:val="24"/>
          <w:szCs w:val="24"/>
        </w:rPr>
        <w:t>Characterization, isolation, bacteria species, edible snail, Delta State</w:t>
      </w:r>
    </w:p>
    <w:sectPr w:rsidR="008C1269" w:rsidRPr="008C1269" w:rsidSect="00A11F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566E1"/>
    <w:rsid w:val="000566E1"/>
    <w:rsid w:val="00064DE4"/>
    <w:rsid w:val="00172FC0"/>
    <w:rsid w:val="001C0720"/>
    <w:rsid w:val="001D037F"/>
    <w:rsid w:val="0029124B"/>
    <w:rsid w:val="004366D9"/>
    <w:rsid w:val="005249F1"/>
    <w:rsid w:val="006472B2"/>
    <w:rsid w:val="00653E5E"/>
    <w:rsid w:val="006E75F6"/>
    <w:rsid w:val="006F7776"/>
    <w:rsid w:val="007A6BC8"/>
    <w:rsid w:val="008937F5"/>
    <w:rsid w:val="008B3BD4"/>
    <w:rsid w:val="008C1269"/>
    <w:rsid w:val="00A07B23"/>
    <w:rsid w:val="00A11F15"/>
    <w:rsid w:val="00A136C0"/>
    <w:rsid w:val="00A60803"/>
    <w:rsid w:val="00A96552"/>
    <w:rsid w:val="00AE45B2"/>
    <w:rsid w:val="00B717DD"/>
    <w:rsid w:val="00E20507"/>
    <w:rsid w:val="00EA2D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malems0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LEMY</dc:creator>
  <cp:lastModifiedBy>LEMY</cp:lastModifiedBy>
  <cp:revision>3</cp:revision>
  <dcterms:created xsi:type="dcterms:W3CDTF">2017-08-31T19:02:00Z</dcterms:created>
  <dcterms:modified xsi:type="dcterms:W3CDTF">2017-08-31T19:03:00Z</dcterms:modified>
</cp:coreProperties>
</file>