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63A" w:rsidRDefault="00F1063A" w:rsidP="00F1063A">
      <w:pPr>
        <w:jc w:val="center"/>
        <w:rPr>
          <w:b/>
          <w:bCs/>
          <w:sz w:val="24"/>
          <w:szCs w:val="24"/>
        </w:rPr>
      </w:pPr>
      <w:r w:rsidRPr="00077D39">
        <w:rPr>
          <w:b/>
          <w:bCs/>
          <w:sz w:val="24"/>
          <w:szCs w:val="24"/>
        </w:rPr>
        <w:t xml:space="preserve">Development and validation of GC-NCI-MS method for detection and quantitation of synthetic </w:t>
      </w:r>
      <w:r>
        <w:rPr>
          <w:b/>
          <w:bCs/>
          <w:sz w:val="24"/>
          <w:szCs w:val="24"/>
        </w:rPr>
        <w:t>C</w:t>
      </w:r>
      <w:r w:rsidRPr="00077D39">
        <w:rPr>
          <w:b/>
          <w:bCs/>
          <w:sz w:val="24"/>
          <w:szCs w:val="24"/>
        </w:rPr>
        <w:t>athinones in plasma and urine: effect of CI reagent gas on method sensitivity.</w:t>
      </w:r>
    </w:p>
    <w:p w:rsidR="00F1063A" w:rsidRPr="00077D39" w:rsidRDefault="00F1063A" w:rsidP="00F1063A">
      <w:pPr>
        <w:jc w:val="center"/>
        <w:rPr>
          <w:b/>
          <w:bCs/>
          <w:sz w:val="24"/>
          <w:szCs w:val="24"/>
        </w:rPr>
      </w:pPr>
    </w:p>
    <w:p w:rsidR="00F1063A" w:rsidRDefault="00F1063A" w:rsidP="00F1063A">
      <w:r>
        <w:t xml:space="preserve">Mohammed A. </w:t>
      </w:r>
      <w:proofErr w:type="spellStart"/>
      <w:r>
        <w:t>Meetani</w:t>
      </w:r>
      <w:proofErr w:type="spellEnd"/>
      <w:r>
        <w:t xml:space="preserve">, </w:t>
      </w:r>
      <w:proofErr w:type="spellStart"/>
      <w:r>
        <w:t>R</w:t>
      </w:r>
      <w:r>
        <w:t>ashed</w:t>
      </w:r>
      <w:proofErr w:type="spellEnd"/>
      <w:r>
        <w:t xml:space="preserve"> H </w:t>
      </w:r>
      <w:proofErr w:type="spellStart"/>
      <w:r>
        <w:t>Alremeithi</w:t>
      </w:r>
      <w:proofErr w:type="spellEnd"/>
      <w:r>
        <w:t xml:space="preserve">, </w:t>
      </w:r>
      <w:r>
        <w:t xml:space="preserve">and </w:t>
      </w:r>
      <w:proofErr w:type="spellStart"/>
      <w:r>
        <w:t>Anas</w:t>
      </w:r>
      <w:proofErr w:type="spellEnd"/>
      <w:r>
        <w:t xml:space="preserve"> A</w:t>
      </w:r>
      <w:r w:rsidR="00045C71">
        <w:t>.</w:t>
      </w:r>
      <w:r>
        <w:t xml:space="preserve"> </w:t>
      </w:r>
      <w:proofErr w:type="spellStart"/>
      <w:r>
        <w:t>Alaidros</w:t>
      </w:r>
      <w:proofErr w:type="spellEnd"/>
      <w:r>
        <w:t>, Chemistry Department, College of Science, United Arab Emirates University, P. O. Box 15551, Al-</w:t>
      </w:r>
      <w:proofErr w:type="spellStart"/>
      <w:r>
        <w:t>Ain</w:t>
      </w:r>
      <w:proofErr w:type="spellEnd"/>
      <w:r>
        <w:t>, UAE.</w:t>
      </w:r>
    </w:p>
    <w:p w:rsidR="00F1063A" w:rsidRDefault="00F1063A" w:rsidP="00045C71">
      <w:r>
        <w:t xml:space="preserve">Adnan </w:t>
      </w:r>
      <w:proofErr w:type="spellStart"/>
      <w:r>
        <w:t>Lengawi</w:t>
      </w:r>
      <w:proofErr w:type="spellEnd"/>
      <w:r>
        <w:t xml:space="preserve"> </w:t>
      </w:r>
      <w:proofErr w:type="gramStart"/>
      <w:r>
        <w:t xml:space="preserve">and </w:t>
      </w:r>
      <w:r>
        <w:t xml:space="preserve"> </w:t>
      </w:r>
      <w:proofErr w:type="spellStart"/>
      <w:r>
        <w:t>Kalid</w:t>
      </w:r>
      <w:proofErr w:type="spellEnd"/>
      <w:proofErr w:type="gramEnd"/>
      <w:r>
        <w:t xml:space="preserve"> </w:t>
      </w:r>
      <w:proofErr w:type="spellStart"/>
      <w:r>
        <w:t>Alsumaiti</w:t>
      </w:r>
      <w:proofErr w:type="spellEnd"/>
      <w:r w:rsidR="00045C71">
        <w:t xml:space="preserve">, </w:t>
      </w:r>
      <w:r>
        <w:t>General department of forensic Science and criminology, Dubai police, Dubai, UAE.</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5622ED" w:rsidP="00045C71">
      <w:pPr>
        <w:pStyle w:val="Heading3"/>
        <w:spacing w:before="147"/>
        <w:jc w:val="both"/>
      </w:pPr>
      <w:r>
        <w:rPr>
          <w:rFonts w:ascii="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7046B562" wp14:editId="63A957C7">
                <wp:simplePos x="0" y="0"/>
                <wp:positionH relativeFrom="column">
                  <wp:posOffset>3336925</wp:posOffset>
                </wp:positionH>
                <wp:positionV relativeFrom="paragraph">
                  <wp:posOffset>50165</wp:posOffset>
                </wp:positionV>
                <wp:extent cx="3244215" cy="1894840"/>
                <wp:effectExtent l="0" t="0" r="0" b="0"/>
                <wp:wrapNone/>
                <wp:docPr id="2" name="Group 2"/>
                <wp:cNvGraphicFramePr/>
                <a:graphic xmlns:a="http://schemas.openxmlformats.org/drawingml/2006/main">
                  <a:graphicData uri="http://schemas.microsoft.com/office/word/2010/wordprocessingGroup">
                    <wpg:wgp>
                      <wpg:cNvGrpSpPr/>
                      <wpg:grpSpPr>
                        <a:xfrm>
                          <a:off x="0" y="0"/>
                          <a:ext cx="3244215" cy="1894840"/>
                          <a:chOff x="0" y="0"/>
                          <a:chExt cx="5943600" cy="3219450"/>
                        </a:xfrm>
                      </wpg:grpSpPr>
                      <pic:pic xmlns:pic="http://schemas.openxmlformats.org/drawingml/2006/picture">
                        <pic:nvPicPr>
                          <pic:cNvPr id="12"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pic:spPr>
                      </pic:pic>
                      <wps:wsp>
                        <wps:cNvPr id="16" name="TextBox 3"/>
                        <wps:cNvSpPr txBox="1"/>
                        <wps:spPr>
                          <a:xfrm>
                            <a:off x="2814637" y="105566"/>
                            <a:ext cx="3048000" cy="1021715"/>
                          </a:xfrm>
                          <a:prstGeom prst="rect">
                            <a:avLst/>
                          </a:prstGeom>
                          <a:noFill/>
                        </wps:spPr>
                        <wps:txbx>
                          <w:txbxContent>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pPr>
                              <w:r>
                                <w:rPr>
                                  <w:rFonts w:asciiTheme="minorHAnsi" w:hAnsi="Calibri" w:cstheme="minorBidi"/>
                                  <w:color w:val="0070C0"/>
                                  <w:kern w:val="24"/>
                                </w:rPr>
                                <w:t>(f) 3-Methylbuphedrone, (g) 4-Methylbuphedrone, (h) 3-EMC, (</w:t>
                              </w:r>
                              <w:proofErr w:type="spellStart"/>
                              <w:r>
                                <w:rPr>
                                  <w:rFonts w:asciiTheme="minorHAnsi" w:hAnsi="Calibri" w:cstheme="minorBidi"/>
                                  <w:color w:val="0070C0"/>
                                  <w:kern w:val="24"/>
                                </w:rPr>
                                <w:t>i</w:t>
                              </w:r>
                              <w:proofErr w:type="spellEnd"/>
                              <w:r>
                                <w:rPr>
                                  <w:rFonts w:asciiTheme="minorHAnsi" w:hAnsi="Calibri" w:cstheme="minorBidi"/>
                                  <w:color w:val="0070C0"/>
                                  <w:kern w:val="24"/>
                                </w:rPr>
                                <w:t xml:space="preserve">) 3-EEC, (j) 4-EEC, (k) 3,4-DMEC, (l) 2,3-MDMC, (m) </w:t>
                              </w:r>
                              <w:proofErr w:type="spellStart"/>
                              <w:r>
                                <w:rPr>
                                  <w:rFonts w:asciiTheme="minorHAnsi" w:hAnsi="Calibri" w:cstheme="minorBidi"/>
                                  <w:color w:val="0070C0"/>
                                  <w:kern w:val="24"/>
                                </w:rPr>
                                <w:t>Butylone</w:t>
                              </w:r>
                              <w:proofErr w:type="spellEnd"/>
                              <w:r>
                                <w:rPr>
                                  <w:rFonts w:asciiTheme="minorHAnsi" w:hAnsi="Calibri" w:cstheme="minorBidi"/>
                                  <w:color w:val="0070C0"/>
                                  <w:kern w:val="24"/>
                                </w:rPr>
                                <w:t xml:space="preserve"> and (n)</w:t>
                              </w:r>
                              <w:proofErr w:type="spellStart"/>
                              <w:r>
                                <w:rPr>
                                  <w:rFonts w:asciiTheme="minorHAnsi" w:hAnsi="Calibri" w:cstheme="minorBidi"/>
                                  <w:color w:val="0070C0"/>
                                  <w:kern w:val="24"/>
                                </w:rPr>
                                <w:t>Pentylone</w:t>
                              </w:r>
                              <w:proofErr w:type="spellEnd"/>
                              <w:r>
                                <w:rPr>
                                  <w:rFonts w:asciiTheme="minorHAnsi" w:hAnsi="Calibri" w:cstheme="minorBidi"/>
                                  <w:color w:val="000000" w:themeColor="text1"/>
                                  <w:kern w:val="24"/>
                                </w:rPr>
                                <w:t>.</w:t>
                              </w:r>
                            </w:p>
                          </w:txbxContent>
                        </wps:txbx>
                        <wps:bodyPr wrap="square" rtlCol="0">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262.75pt;margin-top:3.95pt;width:255.45pt;height:149.2pt;z-index:251659264" coordsize="59436,321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width:59436;height:321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UMcLBAAAA2wAAAA8AAABkcnMvZG93bnJldi54bWxET0trwkAQvhf8D8sI3uqmHqxEV2kFoYdc&#10;fCHehuw0D7OzITs18d93CwVv8/E9Z7UZXKPu1IXKs4G3aQKKOPe24sLA6bh7XYAKgmyx8UwGHhRg&#10;sx69rDC1vuc93Q9SqBjCIUUDpUibah3ykhyGqW+JI/ftO4cSYVdo22Efw12jZ0ky1w4rjg0ltrQt&#10;Kb8dfpyBa3aRNvus69vx8S7nKhsWfb03ZjIePpaghAZ5iv/dXzbOn8HfL/EAvf4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gUMcLBAAAA2wAAAA8AAAAAAAAAAAAAAAAAnwIA&#10;AGRycy9kb3ducmV2LnhtbFBLBQYAAAAABAAEAPcAAACNAwAAAAA=&#10;" fillcolor="#4f81bd [3204]" strokecolor="black [3213]">
                  <v:imagedata r:id="rId12" o:title=""/>
                  <v:shadow color="#eeece1 [3214]"/>
                </v:shape>
                <v:shapetype id="_x0000_t202" coordsize="21600,21600" o:spt="202" path="m,l,21600r21600,l21600,xe">
                  <v:stroke joinstyle="miter"/>
                  <v:path gradientshapeok="t" o:connecttype="rect"/>
                </v:shapetype>
                <v:shape id="TextBox 3" o:spid="_x0000_s1028" type="#_x0000_t202" style="position:absolute;left:28146;top:1055;width:30480;height:10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rPr>
                            <w:rFonts w:asciiTheme="minorHAnsi" w:hAnsi="Calibri" w:cstheme="minorBidi"/>
                            <w:color w:val="0070C0"/>
                            <w:kern w:val="24"/>
                          </w:rPr>
                        </w:pPr>
                      </w:p>
                      <w:p w:rsidR="005622ED" w:rsidRDefault="005622ED" w:rsidP="005622ED">
                        <w:pPr>
                          <w:pStyle w:val="NormalWeb"/>
                          <w:spacing w:before="0" w:beforeAutospacing="0" w:after="0" w:afterAutospacing="0"/>
                        </w:pPr>
                        <w:r>
                          <w:rPr>
                            <w:rFonts w:asciiTheme="minorHAnsi" w:hAnsi="Calibri" w:cstheme="minorBidi"/>
                            <w:color w:val="0070C0"/>
                            <w:kern w:val="24"/>
                          </w:rPr>
                          <w:t>(f) 3-Methylbuphedrone, (g) 4-Methylbuphedrone, (h) 3-EMC, (</w:t>
                        </w:r>
                        <w:proofErr w:type="spellStart"/>
                        <w:r>
                          <w:rPr>
                            <w:rFonts w:asciiTheme="minorHAnsi" w:hAnsi="Calibri" w:cstheme="minorBidi"/>
                            <w:color w:val="0070C0"/>
                            <w:kern w:val="24"/>
                          </w:rPr>
                          <w:t>i</w:t>
                        </w:r>
                        <w:proofErr w:type="spellEnd"/>
                        <w:r>
                          <w:rPr>
                            <w:rFonts w:asciiTheme="minorHAnsi" w:hAnsi="Calibri" w:cstheme="minorBidi"/>
                            <w:color w:val="0070C0"/>
                            <w:kern w:val="24"/>
                          </w:rPr>
                          <w:t xml:space="preserve">) 3-EEC, (j) 4-EEC, (k) 3,4-DMEC, (l) 2,3-MDMC, (m) </w:t>
                        </w:r>
                        <w:proofErr w:type="spellStart"/>
                        <w:r>
                          <w:rPr>
                            <w:rFonts w:asciiTheme="minorHAnsi" w:hAnsi="Calibri" w:cstheme="minorBidi"/>
                            <w:color w:val="0070C0"/>
                            <w:kern w:val="24"/>
                          </w:rPr>
                          <w:t>Butylone</w:t>
                        </w:r>
                        <w:proofErr w:type="spellEnd"/>
                        <w:r>
                          <w:rPr>
                            <w:rFonts w:asciiTheme="minorHAnsi" w:hAnsi="Calibri" w:cstheme="minorBidi"/>
                            <w:color w:val="0070C0"/>
                            <w:kern w:val="24"/>
                          </w:rPr>
                          <w:t xml:space="preserve"> and (n)</w:t>
                        </w:r>
                        <w:proofErr w:type="spellStart"/>
                        <w:r>
                          <w:rPr>
                            <w:rFonts w:asciiTheme="minorHAnsi" w:hAnsi="Calibri" w:cstheme="minorBidi"/>
                            <w:color w:val="0070C0"/>
                            <w:kern w:val="24"/>
                          </w:rPr>
                          <w:t>Pentylone</w:t>
                        </w:r>
                        <w:proofErr w:type="spellEnd"/>
                        <w:r>
                          <w:rPr>
                            <w:rFonts w:asciiTheme="minorHAnsi" w:hAnsi="Calibri" w:cstheme="minorBidi"/>
                            <w:color w:val="000000" w:themeColor="text1"/>
                            <w:kern w:val="24"/>
                          </w:rPr>
                          <w:t>.</w:t>
                        </w:r>
                      </w:p>
                    </w:txbxContent>
                  </v:textbox>
                </v:shape>
              </v:group>
            </w:pict>
          </mc:Fallback>
        </mc:AlternateContent>
      </w:r>
      <w:r w:rsidR="00A9710C">
        <w:rPr>
          <w:color w:val="BF5A14"/>
        </w:rPr>
        <w:t>Abstract</w:t>
      </w:r>
      <w:r w:rsidR="00045C71">
        <w:rPr>
          <w:color w:val="BF5A14"/>
        </w:rPr>
        <w:t>:</w:t>
      </w:r>
      <w:bookmarkStart w:id="0" w:name="_GoBack"/>
      <w:bookmarkEnd w:id="0"/>
    </w:p>
    <w:p w:rsidR="005622ED" w:rsidRDefault="005622ED" w:rsidP="005622ED">
      <w:pPr>
        <w:jc w:val="both"/>
      </w:pPr>
      <w:r>
        <w:t>A statement</w:t>
      </w:r>
      <w:r w:rsidRPr="00AE5C2D">
        <w:t xml:space="preserve"> of the Problem</w:t>
      </w:r>
      <w:r w:rsidRPr="00AE5C2D">
        <w:rPr>
          <w:b/>
          <w:bCs/>
        </w:rPr>
        <w:t xml:space="preserve">: </w:t>
      </w:r>
      <w:r w:rsidRPr="00AE5C2D">
        <w:t xml:space="preserve">the latest version of new designer substances (NDS) </w:t>
      </w:r>
      <w:r>
        <w:t>is called</w:t>
      </w:r>
      <w:r w:rsidRPr="00AE5C2D">
        <w:t xml:space="preserve"> “bath salts” and they g spread in the drug of abuse market. Bath salts are a group of central nervous system stimulants that consists mainly of synthetic cathinone derivatives. They are chiral substances that exist as a </w:t>
      </w:r>
      <w:proofErr w:type="spellStart"/>
      <w:r w:rsidRPr="00AE5C2D">
        <w:t>racmic</w:t>
      </w:r>
      <w:proofErr w:type="spellEnd"/>
      <w:r w:rsidRPr="00AE5C2D">
        <w:t xml:space="preserve"> mixture. </w:t>
      </w:r>
      <w:r w:rsidRPr="00F1063A">
        <w:t>Objectives:</w:t>
      </w:r>
      <w:r w:rsidRPr="00AE5C2D">
        <w:rPr>
          <w:b/>
          <w:bCs/>
        </w:rPr>
        <w:t xml:space="preserve"> </w:t>
      </w:r>
      <w:r w:rsidRPr="00AE5C2D">
        <w:t>Development and validation of sensitive and selective method for enantioseparation and quantitation of synthetic cathinones “bath salts” has been done by using GC-MS (SIM) with chemical ionization source in negative mode (NCI). Methodology</w:t>
      </w:r>
      <w:r w:rsidRPr="00A943C8">
        <w:rPr>
          <w:b/>
          <w:bCs/>
        </w:rPr>
        <w:t>:</w:t>
      </w:r>
      <w:r>
        <w:t xml:space="preserve"> </w:t>
      </w:r>
      <w:r w:rsidRPr="003A3709">
        <w:t xml:space="preserve"> Indirect chiral separation of thirty six synthetic </w:t>
      </w:r>
      <w:r>
        <w:t>cathinone</w:t>
      </w:r>
      <w:r w:rsidRPr="003A3709">
        <w:t xml:space="preserve"> compounds </w:t>
      </w:r>
      <w:r>
        <w:t>has been conducted</w:t>
      </w:r>
      <w:r w:rsidRPr="003A3709">
        <w:t xml:space="preserve"> by using optically pure chiral derivatizing agent (CDA) called (S)-(–)-N- (</w:t>
      </w:r>
      <w:proofErr w:type="spellStart"/>
      <w:r w:rsidRPr="003A3709">
        <w:t>trifluoroacetyl</w:t>
      </w:r>
      <w:proofErr w:type="spellEnd"/>
      <w:r w:rsidRPr="003A3709">
        <w:t xml:space="preserve">)pyrrolidine-2-carbonyl chloride (L-TPC) which converts cathinone enantiomers into diastereoisomers that can be separated on achiral </w:t>
      </w:r>
      <w:r>
        <w:t xml:space="preserve">GC-MS </w:t>
      </w:r>
      <w:r w:rsidRPr="003A3709">
        <w:t>columns. Ultra inert 60 m column</w:t>
      </w:r>
      <w:r>
        <w:t xml:space="preserve"> was used.</w:t>
      </w:r>
      <w:r w:rsidRPr="003A3709">
        <w:t xml:space="preserve"> </w:t>
      </w:r>
      <w:r>
        <w:t>Slow</w:t>
      </w:r>
      <w:r w:rsidRPr="003A3709">
        <w:t xml:space="preserve"> heating rate </w:t>
      </w:r>
      <w:proofErr w:type="gramStart"/>
      <w:r w:rsidRPr="003A3709">
        <w:t xml:space="preserve">(2 </w:t>
      </w:r>
      <w:proofErr w:type="spellStart"/>
      <w:r w:rsidRPr="003A3709">
        <w:rPr>
          <w:vertAlign w:val="superscript"/>
        </w:rPr>
        <w:t>o</w:t>
      </w:r>
      <w:r w:rsidRPr="003A3709">
        <w:t>C</w:t>
      </w:r>
      <w:proofErr w:type="spellEnd"/>
      <w:r w:rsidRPr="003A3709">
        <w:t>/min)</w:t>
      </w:r>
      <w:proofErr w:type="gramEnd"/>
      <w:r w:rsidRPr="003A3709">
        <w:t xml:space="preserve"> on the GC oven</w:t>
      </w:r>
      <w:r>
        <w:t xml:space="preserve"> has resulted</w:t>
      </w:r>
      <w:r w:rsidRPr="003A3709">
        <w:t xml:space="preserve"> an observed enhancement in enantiomer </w:t>
      </w:r>
      <w:r>
        <w:t>peak</w:t>
      </w:r>
      <w:r w:rsidRPr="003A3709">
        <w:t xml:space="preserve"> resolution. An internal standard, (+)-cathinone, was used for quantitation of synthetic cathinone. </w:t>
      </w:r>
      <w:r w:rsidRPr="00F1063A">
        <w:t>Conclusion &amp; Significance:</w:t>
      </w:r>
      <w:r>
        <w:rPr>
          <w:b/>
          <w:bCs/>
        </w:rPr>
        <w:t xml:space="preserve"> </w:t>
      </w:r>
      <w:r w:rsidRPr="00A943C8">
        <w:rPr>
          <w:b/>
          <w:bCs/>
        </w:rPr>
        <w:t xml:space="preserve"> </w:t>
      </w:r>
      <w:r w:rsidRPr="003A3709">
        <w:t xml:space="preserve">Method validation in terms of </w:t>
      </w:r>
      <w:proofErr w:type="spellStart"/>
      <w:r w:rsidRPr="003A3709">
        <w:t>linearities</w:t>
      </w:r>
      <w:proofErr w:type="spellEnd"/>
      <w:r w:rsidRPr="003A3709">
        <w:t xml:space="preserve">, limits of detection (LOD), limits of quantitation (LOQ), recoveries and </w:t>
      </w:r>
      <w:proofErr w:type="spellStart"/>
      <w:r w:rsidRPr="003A3709">
        <w:t>reproducibilities</w:t>
      </w:r>
      <w:proofErr w:type="spellEnd"/>
      <w:r w:rsidRPr="003A3709">
        <w:t xml:space="preserve"> have been obtained for fourteen selected compounds that ran simultaneously as a mixture after being spiked in urine and plasma. Unlike the Electron Impact ion source (EI), NCI showed higher sensitivity by three orders of magnitude by comparing with the previous results</w:t>
      </w:r>
      <w:proofErr w:type="gramStart"/>
      <w:r w:rsidRPr="003A3709">
        <w:t>..</w:t>
      </w:r>
      <w:proofErr w:type="gramEnd"/>
      <w:r>
        <w:t xml:space="preserve"> Moreover, signal intensity improvement observation after changing the CI reagent gas from methane to </w:t>
      </w:r>
      <w:proofErr w:type="spellStart"/>
      <w:r>
        <w:t>isobutane</w:t>
      </w:r>
      <w:proofErr w:type="spellEnd"/>
      <w:r>
        <w:t>, argon or methane/ammonia (95:5) will be discussed.</w:t>
      </w:r>
    </w:p>
    <w:p w:rsidR="00AE3E37" w:rsidRDefault="00A9710C">
      <w:pPr>
        <w:pStyle w:val="Heading3"/>
        <w:spacing w:before="74"/>
        <w:rPr>
          <w:color w:val="BF5A14"/>
        </w:rPr>
      </w:pPr>
      <w:r>
        <w:rPr>
          <w:b w:val="0"/>
        </w:rPr>
        <w:br w:type="column"/>
      </w:r>
      <w:r>
        <w:rPr>
          <w:color w:val="BF5A14"/>
        </w:rPr>
        <w:lastRenderedPageBreak/>
        <w:t>Image</w:t>
      </w:r>
    </w:p>
    <w:p w:rsidR="005622ED" w:rsidRDefault="005622ED">
      <w:pPr>
        <w:pStyle w:val="Heading3"/>
        <w:spacing w:before="74"/>
        <w:rPr>
          <w:color w:val="BF5A14"/>
        </w:rPr>
      </w:pPr>
    </w:p>
    <w:p w:rsidR="005622ED" w:rsidRDefault="005622ED">
      <w:pPr>
        <w:pStyle w:val="Heading3"/>
        <w:spacing w:before="74"/>
        <w:rPr>
          <w:color w:val="BF5A14"/>
        </w:rPr>
      </w:pPr>
    </w:p>
    <w:p w:rsidR="005622ED" w:rsidRDefault="005622ED">
      <w:pPr>
        <w:pStyle w:val="Heading3"/>
        <w:spacing w:before="74"/>
        <w:rPr>
          <w:color w:val="BF5A14"/>
        </w:rPr>
      </w:pPr>
    </w:p>
    <w:p w:rsidR="005622ED" w:rsidRDefault="005622ED">
      <w:pPr>
        <w:pStyle w:val="Heading3"/>
        <w:spacing w:before="74"/>
        <w:rPr>
          <w:color w:val="BF5A14"/>
        </w:rPr>
      </w:pPr>
    </w:p>
    <w:p w:rsidR="005622ED" w:rsidRDefault="005622ED">
      <w:pPr>
        <w:pStyle w:val="Heading3"/>
        <w:spacing w:before="74"/>
        <w:rPr>
          <w:color w:val="BF5A14"/>
        </w:rPr>
      </w:pPr>
    </w:p>
    <w:p w:rsidR="005622ED" w:rsidRDefault="005622ED">
      <w:pPr>
        <w:pStyle w:val="Heading3"/>
        <w:spacing w:before="74"/>
        <w:rPr>
          <w:color w:val="BF5A14"/>
        </w:rPr>
      </w:pPr>
    </w:p>
    <w:p w:rsidR="005622ED" w:rsidRDefault="005622ED">
      <w:pPr>
        <w:pStyle w:val="Heading3"/>
        <w:spacing w:before="74"/>
        <w:rPr>
          <w:color w:val="BF5A14"/>
        </w:rPr>
      </w:pPr>
    </w:p>
    <w:p w:rsidR="005622ED" w:rsidRPr="005622ED" w:rsidRDefault="005622ED">
      <w:pPr>
        <w:pStyle w:val="Heading3"/>
        <w:spacing w:before="74"/>
        <w:rPr>
          <w:rFonts w:ascii="Tw Cen MT" w:hAnsi="Tw Cen MT"/>
        </w:rPr>
      </w:pPr>
    </w:p>
    <w:p w:rsidR="005622ED" w:rsidRPr="005622ED" w:rsidRDefault="005622ED">
      <w:pPr>
        <w:pStyle w:val="Heading3"/>
        <w:spacing w:before="74"/>
        <w:rPr>
          <w:rFonts w:ascii="Tw Cen MT" w:hAnsi="Tw Cen MT"/>
        </w:rPr>
      </w:pPr>
    </w:p>
    <w:p w:rsidR="005622ED" w:rsidRPr="005622ED" w:rsidRDefault="005622ED" w:rsidP="005622ED">
      <w:pPr>
        <w:pStyle w:val="NormalWeb"/>
        <w:spacing w:before="0" w:beforeAutospacing="0" w:after="0" w:afterAutospacing="0"/>
        <w:rPr>
          <w:rFonts w:ascii="Tw Cen MT" w:hAnsi="Tw Cen MT" w:cstheme="majorBidi"/>
          <w:sz w:val="22"/>
          <w:szCs w:val="22"/>
        </w:rPr>
      </w:pPr>
      <w:proofErr w:type="gramStart"/>
      <w:r w:rsidRPr="005622ED">
        <w:rPr>
          <w:rFonts w:ascii="Tw Cen MT" w:hAnsi="Tw Cen MT" w:cstheme="majorBidi"/>
          <w:sz w:val="22"/>
          <w:szCs w:val="22"/>
        </w:rPr>
        <w:t>Figure 1.</w:t>
      </w:r>
      <w:proofErr w:type="gramEnd"/>
      <w:r w:rsidRPr="005622ED">
        <w:rPr>
          <w:rFonts w:ascii="Tw Cen MT" w:hAnsi="Tw Cen MT" w:cstheme="majorBidi"/>
          <w:sz w:val="22"/>
          <w:szCs w:val="22"/>
        </w:rPr>
        <w:t xml:space="preserve"> enantioseparation of 14 </w:t>
      </w:r>
      <w:proofErr w:type="spellStart"/>
      <w:r w:rsidRPr="005622ED">
        <w:rPr>
          <w:rFonts w:ascii="Tw Cen MT" w:hAnsi="Tw Cen MT" w:cstheme="majorBidi"/>
          <w:sz w:val="22"/>
          <w:szCs w:val="22"/>
        </w:rPr>
        <w:t>synthic</w:t>
      </w:r>
      <w:proofErr w:type="spellEnd"/>
      <w:r w:rsidRPr="005622ED">
        <w:rPr>
          <w:rFonts w:ascii="Tw Cen MT" w:hAnsi="Tw Cen MT" w:cstheme="majorBidi"/>
          <w:sz w:val="22"/>
          <w:szCs w:val="22"/>
        </w:rPr>
        <w:t xml:space="preserve"> </w:t>
      </w:r>
      <w:proofErr w:type="spellStart"/>
      <w:r w:rsidRPr="005622ED">
        <w:rPr>
          <w:rFonts w:ascii="Tw Cen MT" w:hAnsi="Tw Cen MT" w:cstheme="majorBidi"/>
          <w:sz w:val="22"/>
          <w:szCs w:val="22"/>
        </w:rPr>
        <w:t>cathones</w:t>
      </w:r>
      <w:proofErr w:type="spellEnd"/>
      <w:r w:rsidRPr="005622ED">
        <w:rPr>
          <w:rFonts w:ascii="Tw Cen MT" w:hAnsi="Tw Cen MT" w:cstheme="majorBidi"/>
          <w:sz w:val="22"/>
          <w:szCs w:val="22"/>
        </w:rPr>
        <w:t xml:space="preserve">, </w:t>
      </w:r>
      <w:r w:rsidRPr="005622ED">
        <w:rPr>
          <w:rFonts w:ascii="Tw Cen MT" w:hAnsi="Tw Cen MT" w:cstheme="majorBidi"/>
          <w:kern w:val="24"/>
          <w:sz w:val="22"/>
          <w:szCs w:val="22"/>
        </w:rPr>
        <w:t xml:space="preserve">(a) 4-FMC, (b) 4-FEC, (c) </w:t>
      </w:r>
      <w:proofErr w:type="spellStart"/>
      <w:r w:rsidRPr="005622ED">
        <w:rPr>
          <w:rFonts w:ascii="Tw Cen MT" w:hAnsi="Tw Cen MT" w:cstheme="majorBidi"/>
          <w:kern w:val="24"/>
          <w:sz w:val="22"/>
          <w:szCs w:val="22"/>
        </w:rPr>
        <w:t>Normephedrone</w:t>
      </w:r>
      <w:proofErr w:type="spellEnd"/>
      <w:r w:rsidRPr="005622ED">
        <w:rPr>
          <w:rFonts w:ascii="Tw Cen MT" w:hAnsi="Tw Cen MT" w:cstheme="majorBidi"/>
          <w:kern w:val="24"/>
          <w:sz w:val="22"/>
          <w:szCs w:val="22"/>
        </w:rPr>
        <w:t xml:space="preserve">, </w:t>
      </w:r>
    </w:p>
    <w:p w:rsidR="005622ED" w:rsidRPr="005622ED" w:rsidRDefault="005622ED" w:rsidP="005622ED">
      <w:pPr>
        <w:pStyle w:val="NormalWeb"/>
        <w:spacing w:before="0" w:beforeAutospacing="0" w:after="0" w:afterAutospacing="0"/>
        <w:rPr>
          <w:rFonts w:ascii="Tw Cen MT" w:hAnsi="Tw Cen MT" w:cstheme="majorBidi"/>
          <w:sz w:val="22"/>
          <w:szCs w:val="22"/>
        </w:rPr>
      </w:pPr>
      <w:r w:rsidRPr="005622ED">
        <w:rPr>
          <w:rFonts w:ascii="Tw Cen MT" w:hAnsi="Tw Cen MT" w:cstheme="majorBidi"/>
          <w:kern w:val="24"/>
          <w:sz w:val="22"/>
          <w:szCs w:val="22"/>
        </w:rPr>
        <w:t xml:space="preserve">(d) </w:t>
      </w:r>
      <w:proofErr w:type="spellStart"/>
      <w:r w:rsidRPr="005622ED">
        <w:rPr>
          <w:rFonts w:ascii="Tw Cen MT" w:hAnsi="Tw Cen MT" w:cstheme="majorBidi"/>
          <w:kern w:val="24"/>
          <w:sz w:val="22"/>
          <w:szCs w:val="22"/>
        </w:rPr>
        <w:t>Buphendrone</w:t>
      </w:r>
      <w:proofErr w:type="spellEnd"/>
      <w:r w:rsidRPr="005622ED">
        <w:rPr>
          <w:rFonts w:ascii="Tw Cen MT" w:hAnsi="Tw Cen MT" w:cstheme="majorBidi"/>
          <w:kern w:val="24"/>
          <w:sz w:val="22"/>
          <w:szCs w:val="22"/>
        </w:rPr>
        <w:t>, (e) 3-MMC, (f) 3-Methylbuphedrone, (g) 4-Methylbuphedrone, (h) 3-EMC, (</w:t>
      </w:r>
      <w:proofErr w:type="spellStart"/>
      <w:r w:rsidRPr="005622ED">
        <w:rPr>
          <w:rFonts w:ascii="Tw Cen MT" w:hAnsi="Tw Cen MT" w:cstheme="majorBidi"/>
          <w:kern w:val="24"/>
          <w:sz w:val="22"/>
          <w:szCs w:val="22"/>
        </w:rPr>
        <w:t>i</w:t>
      </w:r>
      <w:proofErr w:type="spellEnd"/>
      <w:r w:rsidRPr="005622ED">
        <w:rPr>
          <w:rFonts w:ascii="Tw Cen MT" w:hAnsi="Tw Cen MT" w:cstheme="majorBidi"/>
          <w:kern w:val="24"/>
          <w:sz w:val="22"/>
          <w:szCs w:val="22"/>
        </w:rPr>
        <w:t xml:space="preserve">) 3-EEC, (j) 4-EEC, (k) 3,4-DMEC, (l) 2,3-MDMC, (m) </w:t>
      </w:r>
      <w:proofErr w:type="spellStart"/>
      <w:r w:rsidRPr="005622ED">
        <w:rPr>
          <w:rFonts w:ascii="Tw Cen MT" w:hAnsi="Tw Cen MT" w:cstheme="majorBidi"/>
          <w:kern w:val="24"/>
          <w:sz w:val="22"/>
          <w:szCs w:val="22"/>
        </w:rPr>
        <w:t>Butylone</w:t>
      </w:r>
      <w:proofErr w:type="spellEnd"/>
      <w:r w:rsidRPr="005622ED">
        <w:rPr>
          <w:rFonts w:ascii="Tw Cen MT" w:hAnsi="Tw Cen MT" w:cstheme="majorBidi"/>
          <w:kern w:val="24"/>
          <w:sz w:val="22"/>
          <w:szCs w:val="22"/>
        </w:rPr>
        <w:t xml:space="preserve"> and (n)</w:t>
      </w:r>
      <w:proofErr w:type="spellStart"/>
      <w:r w:rsidRPr="005622ED">
        <w:rPr>
          <w:rFonts w:ascii="Tw Cen MT" w:hAnsi="Tw Cen MT" w:cstheme="majorBidi"/>
          <w:kern w:val="24"/>
          <w:sz w:val="22"/>
          <w:szCs w:val="22"/>
        </w:rPr>
        <w:t>Pentylone</w:t>
      </w:r>
      <w:proofErr w:type="spellEnd"/>
      <w:r w:rsidRPr="005622ED">
        <w:rPr>
          <w:rFonts w:ascii="Tw Cen MT" w:hAnsi="Tw Cen MT" w:cstheme="majorBidi"/>
          <w:kern w:val="24"/>
          <w:sz w:val="22"/>
          <w:szCs w:val="22"/>
        </w:rPr>
        <w:t>.</w:t>
      </w:r>
    </w:p>
    <w:p w:rsidR="005973B9" w:rsidRDefault="00045C71" w:rsidP="00045C71">
      <w:pPr>
        <w:spacing w:line="204" w:lineRule="exact"/>
        <w:rPr>
          <w:rFonts w:ascii="Arial"/>
          <w:b/>
          <w:sz w:val="20"/>
        </w:rPr>
      </w:pPr>
      <w:r>
        <w:rPr>
          <w:rFonts w:ascii="Arial"/>
          <w:b/>
          <w:color w:val="BF5A14"/>
          <w:sz w:val="20"/>
        </w:rPr>
        <w:br/>
        <w:t>Recent Publications:</w:t>
      </w:r>
    </w:p>
    <w:p w:rsidR="005622ED" w:rsidRPr="005622ED" w:rsidRDefault="005622ED" w:rsidP="00F1063A">
      <w:pPr>
        <w:pStyle w:val="ListParagraph"/>
        <w:numPr>
          <w:ilvl w:val="0"/>
          <w:numId w:val="3"/>
        </w:numPr>
        <w:tabs>
          <w:tab w:val="left" w:pos="384"/>
        </w:tabs>
        <w:spacing w:before="103" w:line="216" w:lineRule="exact"/>
        <w:ind w:right="138"/>
        <w:rPr>
          <w:sz w:val="18"/>
        </w:rPr>
      </w:pPr>
      <w:proofErr w:type="spellStart"/>
      <w:r w:rsidRPr="005622ED">
        <w:rPr>
          <w:sz w:val="18"/>
        </w:rPr>
        <w:t>Fowziya</w:t>
      </w:r>
      <w:proofErr w:type="spellEnd"/>
      <w:r w:rsidRPr="005622ED">
        <w:rPr>
          <w:sz w:val="18"/>
        </w:rPr>
        <w:t xml:space="preserve"> </w:t>
      </w:r>
      <w:proofErr w:type="spellStart"/>
      <w:r w:rsidRPr="005622ED">
        <w:rPr>
          <w:sz w:val="18"/>
        </w:rPr>
        <w:t>Shaik</w:t>
      </w:r>
      <w:proofErr w:type="spellEnd"/>
      <w:r w:rsidRPr="005622ED">
        <w:rPr>
          <w:sz w:val="18"/>
        </w:rPr>
        <w:t xml:space="preserve"> Ali, b, </w:t>
      </w:r>
      <w:proofErr w:type="spellStart"/>
      <w:r w:rsidRPr="005622ED">
        <w:rPr>
          <w:sz w:val="18"/>
        </w:rPr>
        <w:t>Kezhen</w:t>
      </w:r>
      <w:proofErr w:type="spellEnd"/>
      <w:r w:rsidRPr="005622ED">
        <w:rPr>
          <w:sz w:val="18"/>
        </w:rPr>
        <w:t xml:space="preserve"> </w:t>
      </w:r>
      <w:proofErr w:type="gramStart"/>
      <w:r w:rsidRPr="005622ED">
        <w:rPr>
          <w:sz w:val="18"/>
        </w:rPr>
        <w:t>Qi ,</w:t>
      </w:r>
      <w:proofErr w:type="gramEnd"/>
      <w:r w:rsidRPr="005622ED">
        <w:rPr>
          <w:sz w:val="18"/>
        </w:rPr>
        <w:t xml:space="preserve"> </w:t>
      </w:r>
      <w:proofErr w:type="spellStart"/>
      <w:r w:rsidRPr="005622ED">
        <w:rPr>
          <w:sz w:val="18"/>
        </w:rPr>
        <w:t>Bushra</w:t>
      </w:r>
      <w:proofErr w:type="spellEnd"/>
      <w:r w:rsidRPr="005622ED">
        <w:rPr>
          <w:sz w:val="18"/>
        </w:rPr>
        <w:t xml:space="preserve"> Al </w:t>
      </w:r>
      <w:proofErr w:type="spellStart"/>
      <w:r w:rsidRPr="005622ED">
        <w:rPr>
          <w:sz w:val="18"/>
        </w:rPr>
        <w:t>Wahaibi</w:t>
      </w:r>
      <w:proofErr w:type="spellEnd"/>
      <w:r w:rsidRPr="005622ED">
        <w:rPr>
          <w:sz w:val="18"/>
        </w:rPr>
        <w:t xml:space="preserve"> , Mohammed A. </w:t>
      </w:r>
      <w:proofErr w:type="spellStart"/>
      <w:r w:rsidRPr="005622ED">
        <w:rPr>
          <w:sz w:val="18"/>
        </w:rPr>
        <w:t>Meetani</w:t>
      </w:r>
      <w:proofErr w:type="spellEnd"/>
      <w:r w:rsidRPr="005622ED">
        <w:rPr>
          <w:sz w:val="18"/>
        </w:rPr>
        <w:t xml:space="preserve">,  </w:t>
      </w:r>
      <w:r w:rsidR="00F1063A">
        <w:rPr>
          <w:sz w:val="18"/>
        </w:rPr>
        <w:t>et. al.</w:t>
      </w:r>
      <w:r w:rsidRPr="005622ED">
        <w:rPr>
          <w:sz w:val="18"/>
        </w:rPr>
        <w:t xml:space="preserve"> “</w:t>
      </w:r>
      <w:proofErr w:type="spellStart"/>
      <w:r w:rsidRPr="005622ED">
        <w:rPr>
          <w:sz w:val="18"/>
        </w:rPr>
        <w:t>Photocatalytic</w:t>
      </w:r>
      <w:proofErr w:type="spellEnd"/>
      <w:r w:rsidRPr="005622ED">
        <w:rPr>
          <w:sz w:val="18"/>
        </w:rPr>
        <w:t xml:space="preserve"> degradation of </w:t>
      </w:r>
      <w:proofErr w:type="spellStart"/>
      <w:r w:rsidRPr="005622ED">
        <w:rPr>
          <w:sz w:val="18"/>
        </w:rPr>
        <w:t>bisphenol</w:t>
      </w:r>
      <w:proofErr w:type="spellEnd"/>
      <w:r w:rsidRPr="005622ED">
        <w:rPr>
          <w:sz w:val="18"/>
        </w:rPr>
        <w:t xml:space="preserve"> A in the presence of TiO2 nanoparticles: Effect of solvent on size control”</w:t>
      </w:r>
      <w:proofErr w:type="gramStart"/>
      <w:r w:rsidRPr="005622ED">
        <w:rPr>
          <w:sz w:val="18"/>
        </w:rPr>
        <w:t>,  Desalination</w:t>
      </w:r>
      <w:proofErr w:type="gramEnd"/>
      <w:r w:rsidRPr="005622ED">
        <w:rPr>
          <w:sz w:val="18"/>
        </w:rPr>
        <w:t xml:space="preserve"> and Water Treatment, 79, (2017),301-307.</w:t>
      </w:r>
    </w:p>
    <w:p w:rsidR="005622ED" w:rsidRPr="005622ED" w:rsidRDefault="005622ED" w:rsidP="005622ED">
      <w:pPr>
        <w:pStyle w:val="ListParagraph"/>
        <w:numPr>
          <w:ilvl w:val="0"/>
          <w:numId w:val="3"/>
        </w:numPr>
        <w:tabs>
          <w:tab w:val="left" w:pos="384"/>
        </w:tabs>
        <w:spacing w:before="103" w:line="216" w:lineRule="exact"/>
        <w:ind w:right="138"/>
        <w:rPr>
          <w:sz w:val="18"/>
        </w:rPr>
      </w:pPr>
      <w:proofErr w:type="spellStart"/>
      <w:r w:rsidRPr="005622ED">
        <w:rPr>
          <w:sz w:val="18"/>
        </w:rPr>
        <w:t>Sungmook</w:t>
      </w:r>
      <w:proofErr w:type="spellEnd"/>
      <w:r w:rsidRPr="005622ED">
        <w:rPr>
          <w:sz w:val="18"/>
        </w:rPr>
        <w:t xml:space="preserve"> Park, </w:t>
      </w:r>
      <w:proofErr w:type="spellStart"/>
      <w:r w:rsidRPr="005622ED">
        <w:rPr>
          <w:sz w:val="18"/>
        </w:rPr>
        <w:t>Rengaraj</w:t>
      </w:r>
      <w:proofErr w:type="spellEnd"/>
      <w:r w:rsidRPr="005622ED">
        <w:rPr>
          <w:sz w:val="18"/>
        </w:rPr>
        <w:t xml:space="preserve"> </w:t>
      </w:r>
      <w:proofErr w:type="spellStart"/>
      <w:r w:rsidRPr="005622ED">
        <w:rPr>
          <w:sz w:val="18"/>
        </w:rPr>
        <w:t>Selvaraj</w:t>
      </w:r>
      <w:proofErr w:type="spellEnd"/>
      <w:r w:rsidRPr="005622ED">
        <w:rPr>
          <w:sz w:val="18"/>
        </w:rPr>
        <w:t xml:space="preserve">; Mohammed A. </w:t>
      </w:r>
      <w:proofErr w:type="spellStart"/>
      <w:r w:rsidRPr="005622ED">
        <w:rPr>
          <w:sz w:val="18"/>
        </w:rPr>
        <w:t>Meetani</w:t>
      </w:r>
      <w:proofErr w:type="spellEnd"/>
      <w:r w:rsidRPr="005622ED">
        <w:rPr>
          <w:sz w:val="18"/>
        </w:rPr>
        <w:t xml:space="preserve">, </w:t>
      </w:r>
      <w:proofErr w:type="spellStart"/>
      <w:r w:rsidRPr="005622ED">
        <w:rPr>
          <w:sz w:val="18"/>
        </w:rPr>
        <w:t>Younghun</w:t>
      </w:r>
      <w:proofErr w:type="spellEnd"/>
      <w:r w:rsidRPr="005622ED">
        <w:rPr>
          <w:sz w:val="18"/>
        </w:rPr>
        <w:t xml:space="preserve"> Kim, ”Enhancement of visible-light-driven </w:t>
      </w:r>
      <w:proofErr w:type="spellStart"/>
      <w:r w:rsidRPr="005622ED">
        <w:rPr>
          <w:sz w:val="18"/>
        </w:rPr>
        <w:t>photocatalytic</w:t>
      </w:r>
      <w:proofErr w:type="spellEnd"/>
      <w:r w:rsidRPr="005622ED">
        <w:rPr>
          <w:sz w:val="18"/>
        </w:rPr>
        <w:t xml:space="preserve"> reduction of aqueous Cr(VI) with flower-like In3+-doped SnS2”, Journal of Industrial and Engineering Chemistry, 2017, 45, 206-214 (IF 4.179).</w:t>
      </w:r>
    </w:p>
    <w:p w:rsidR="005622ED" w:rsidRPr="005622ED" w:rsidRDefault="005622ED" w:rsidP="005622ED">
      <w:pPr>
        <w:pStyle w:val="ListParagraph"/>
        <w:numPr>
          <w:ilvl w:val="0"/>
          <w:numId w:val="3"/>
        </w:numPr>
        <w:tabs>
          <w:tab w:val="left" w:pos="384"/>
        </w:tabs>
        <w:spacing w:before="103" w:line="216" w:lineRule="exact"/>
        <w:ind w:right="138"/>
        <w:rPr>
          <w:sz w:val="18"/>
        </w:rPr>
      </w:pPr>
      <w:proofErr w:type="spellStart"/>
      <w:r w:rsidRPr="005622ED">
        <w:rPr>
          <w:sz w:val="18"/>
        </w:rPr>
        <w:t>Rashed</w:t>
      </w:r>
      <w:proofErr w:type="spellEnd"/>
      <w:r w:rsidRPr="005622ED">
        <w:rPr>
          <w:sz w:val="18"/>
        </w:rPr>
        <w:t xml:space="preserve"> H. </w:t>
      </w:r>
      <w:proofErr w:type="spellStart"/>
      <w:r w:rsidRPr="005622ED">
        <w:rPr>
          <w:sz w:val="18"/>
        </w:rPr>
        <w:t>Alremeithi</w:t>
      </w:r>
      <w:proofErr w:type="spellEnd"/>
      <w:r w:rsidRPr="005622ED">
        <w:rPr>
          <w:sz w:val="18"/>
        </w:rPr>
        <w:t xml:space="preserve">, Mohammed A. </w:t>
      </w:r>
      <w:proofErr w:type="spellStart"/>
      <w:r w:rsidRPr="005622ED">
        <w:rPr>
          <w:sz w:val="18"/>
        </w:rPr>
        <w:t>Meetani</w:t>
      </w:r>
      <w:proofErr w:type="spellEnd"/>
      <w:r w:rsidRPr="005622ED">
        <w:rPr>
          <w:sz w:val="18"/>
        </w:rPr>
        <w:t xml:space="preserve">, </w:t>
      </w:r>
      <w:proofErr w:type="spellStart"/>
      <w:r w:rsidRPr="005622ED">
        <w:rPr>
          <w:sz w:val="18"/>
        </w:rPr>
        <w:t>Moath</w:t>
      </w:r>
      <w:proofErr w:type="spellEnd"/>
      <w:r w:rsidRPr="005622ED">
        <w:rPr>
          <w:sz w:val="18"/>
        </w:rPr>
        <w:t xml:space="preserve"> K. </w:t>
      </w:r>
      <w:proofErr w:type="spellStart"/>
      <w:r w:rsidRPr="005622ED">
        <w:rPr>
          <w:sz w:val="18"/>
        </w:rPr>
        <w:t>Mousa</w:t>
      </w:r>
      <w:proofErr w:type="spellEnd"/>
      <w:r w:rsidRPr="005622ED">
        <w:rPr>
          <w:sz w:val="18"/>
        </w:rPr>
        <w:t xml:space="preserve">, </w:t>
      </w:r>
      <w:proofErr w:type="spellStart"/>
      <w:r w:rsidRPr="005622ED">
        <w:rPr>
          <w:sz w:val="18"/>
        </w:rPr>
        <w:t>Na’il</w:t>
      </w:r>
      <w:proofErr w:type="spellEnd"/>
      <w:r w:rsidRPr="005622ED">
        <w:rPr>
          <w:sz w:val="18"/>
        </w:rPr>
        <w:t xml:space="preserve"> Saleh, John Graham, Determination of p-</w:t>
      </w:r>
      <w:proofErr w:type="spellStart"/>
      <w:r w:rsidRPr="005622ED">
        <w:rPr>
          <w:sz w:val="18"/>
        </w:rPr>
        <w:t>aminohippuric</w:t>
      </w:r>
      <w:proofErr w:type="spellEnd"/>
      <w:r w:rsidRPr="005622ED">
        <w:rPr>
          <w:sz w:val="18"/>
        </w:rPr>
        <w:t xml:space="preserve"> acid with ß-Cyclodextrin sensitized fluorescence spectrometry, RSC advances, (2016), 6, 80576.</w:t>
      </w:r>
    </w:p>
    <w:p w:rsidR="005622ED" w:rsidRPr="005622ED" w:rsidRDefault="005622ED" w:rsidP="00F1063A">
      <w:pPr>
        <w:pStyle w:val="ListParagraph"/>
        <w:numPr>
          <w:ilvl w:val="0"/>
          <w:numId w:val="3"/>
        </w:numPr>
        <w:tabs>
          <w:tab w:val="left" w:pos="384"/>
        </w:tabs>
        <w:spacing w:before="103" w:line="216" w:lineRule="exact"/>
        <w:ind w:right="138"/>
        <w:rPr>
          <w:sz w:val="18"/>
        </w:rPr>
      </w:pPr>
      <w:proofErr w:type="spellStart"/>
      <w:r w:rsidRPr="005622ED">
        <w:rPr>
          <w:sz w:val="18"/>
        </w:rPr>
        <w:t>Rengaraj</w:t>
      </w:r>
      <w:proofErr w:type="spellEnd"/>
      <w:r w:rsidRPr="005622ED">
        <w:rPr>
          <w:sz w:val="18"/>
        </w:rPr>
        <w:t xml:space="preserve"> </w:t>
      </w:r>
      <w:proofErr w:type="spellStart"/>
      <w:r w:rsidRPr="005622ED">
        <w:rPr>
          <w:sz w:val="18"/>
        </w:rPr>
        <w:t>Selvaraj</w:t>
      </w:r>
      <w:proofErr w:type="spellEnd"/>
      <w:r w:rsidRPr="005622ED">
        <w:rPr>
          <w:sz w:val="18"/>
        </w:rPr>
        <w:t xml:space="preserve">, </w:t>
      </w:r>
      <w:proofErr w:type="spellStart"/>
      <w:r w:rsidRPr="005622ED">
        <w:rPr>
          <w:sz w:val="18"/>
        </w:rPr>
        <w:t>Kezhen</w:t>
      </w:r>
      <w:proofErr w:type="spellEnd"/>
      <w:r w:rsidRPr="005622ED">
        <w:rPr>
          <w:sz w:val="18"/>
        </w:rPr>
        <w:t xml:space="preserve"> Qi, </w:t>
      </w:r>
      <w:proofErr w:type="spellStart"/>
      <w:r w:rsidRPr="005622ED">
        <w:rPr>
          <w:sz w:val="18"/>
        </w:rPr>
        <w:t>Sathish</w:t>
      </w:r>
      <w:proofErr w:type="spellEnd"/>
      <w:r w:rsidRPr="005622ED">
        <w:rPr>
          <w:sz w:val="18"/>
        </w:rPr>
        <w:t xml:space="preserve"> </w:t>
      </w:r>
      <w:proofErr w:type="spellStart"/>
      <w:r w:rsidRPr="005622ED">
        <w:rPr>
          <w:sz w:val="18"/>
        </w:rPr>
        <w:t>Babu</w:t>
      </w:r>
      <w:proofErr w:type="spellEnd"/>
      <w:r w:rsidRPr="005622ED">
        <w:rPr>
          <w:sz w:val="18"/>
        </w:rPr>
        <w:t xml:space="preserve"> </w:t>
      </w:r>
      <w:proofErr w:type="spellStart"/>
      <w:r w:rsidRPr="005622ED">
        <w:rPr>
          <w:sz w:val="18"/>
        </w:rPr>
        <w:t>Soundra</w:t>
      </w:r>
      <w:proofErr w:type="spellEnd"/>
      <w:r w:rsidRPr="005622ED">
        <w:rPr>
          <w:sz w:val="18"/>
        </w:rPr>
        <w:t xml:space="preserve"> Pandian, Mohammed A. </w:t>
      </w:r>
      <w:proofErr w:type="spellStart"/>
      <w:r w:rsidRPr="005622ED">
        <w:rPr>
          <w:sz w:val="18"/>
        </w:rPr>
        <w:t>Meetani</w:t>
      </w:r>
      <w:proofErr w:type="gramStart"/>
      <w:r w:rsidR="00F1063A">
        <w:rPr>
          <w:sz w:val="18"/>
        </w:rPr>
        <w:t>,et</w:t>
      </w:r>
      <w:proofErr w:type="spellEnd"/>
      <w:proofErr w:type="gramEnd"/>
      <w:r w:rsidR="00F1063A">
        <w:rPr>
          <w:sz w:val="18"/>
        </w:rPr>
        <w:t xml:space="preserve">. </w:t>
      </w:r>
      <w:proofErr w:type="spellStart"/>
      <w:proofErr w:type="gramStart"/>
      <w:r w:rsidR="00F1063A">
        <w:rPr>
          <w:sz w:val="18"/>
        </w:rPr>
        <w:t>al</w:t>
      </w:r>
      <w:proofErr w:type="gramEnd"/>
      <w:r w:rsidR="00F1063A">
        <w:rPr>
          <w:sz w:val="18"/>
        </w:rPr>
        <w:t>.</w:t>
      </w:r>
      <w:r w:rsidRPr="005622ED">
        <w:rPr>
          <w:sz w:val="18"/>
        </w:rPr>
        <w:t>“Morphology</w:t>
      </w:r>
      <w:proofErr w:type="spellEnd"/>
      <w:r w:rsidRPr="005622ED">
        <w:rPr>
          <w:sz w:val="18"/>
        </w:rPr>
        <w:t xml:space="preserve">-Controlled Synthesis of ZnxCd1-xS Solid Solutions: An Efficient Solar Light Active </w:t>
      </w:r>
      <w:proofErr w:type="spellStart"/>
      <w:r w:rsidRPr="005622ED">
        <w:rPr>
          <w:sz w:val="18"/>
        </w:rPr>
        <w:t>Photocatalyst</w:t>
      </w:r>
      <w:proofErr w:type="spellEnd"/>
      <w:r w:rsidRPr="005622ED">
        <w:rPr>
          <w:sz w:val="18"/>
        </w:rPr>
        <w:t xml:space="preserve"> for the Degradation of 2,4,6-Trichlorophenol” Journal of Environmental Protection, 2016, 7, 1605-1617.</w:t>
      </w:r>
    </w:p>
    <w:p w:rsidR="005622ED" w:rsidRPr="005622ED" w:rsidRDefault="005622ED" w:rsidP="005622ED">
      <w:pPr>
        <w:pStyle w:val="ListParagraph"/>
        <w:numPr>
          <w:ilvl w:val="0"/>
          <w:numId w:val="3"/>
        </w:numPr>
        <w:tabs>
          <w:tab w:val="left" w:pos="384"/>
        </w:tabs>
        <w:spacing w:before="103" w:line="216" w:lineRule="exact"/>
        <w:ind w:right="138"/>
        <w:rPr>
          <w:sz w:val="18"/>
        </w:rPr>
      </w:pPr>
      <w:proofErr w:type="spellStart"/>
      <w:r w:rsidRPr="005622ED">
        <w:rPr>
          <w:sz w:val="18"/>
        </w:rPr>
        <w:t>Rashed</w:t>
      </w:r>
      <w:proofErr w:type="spellEnd"/>
      <w:r w:rsidRPr="005622ED">
        <w:rPr>
          <w:sz w:val="18"/>
        </w:rPr>
        <w:t xml:space="preserve"> H. </w:t>
      </w:r>
      <w:proofErr w:type="spellStart"/>
      <w:r w:rsidRPr="005622ED">
        <w:rPr>
          <w:sz w:val="18"/>
        </w:rPr>
        <w:t>Alremeithi</w:t>
      </w:r>
      <w:proofErr w:type="spellEnd"/>
      <w:r w:rsidRPr="005622ED">
        <w:rPr>
          <w:sz w:val="18"/>
        </w:rPr>
        <w:t xml:space="preserve">, Mohammed A. </w:t>
      </w:r>
      <w:proofErr w:type="spellStart"/>
      <w:r w:rsidRPr="005622ED">
        <w:rPr>
          <w:sz w:val="18"/>
        </w:rPr>
        <w:t>Meetani</w:t>
      </w:r>
      <w:proofErr w:type="spellEnd"/>
      <w:r w:rsidRPr="005622ED">
        <w:rPr>
          <w:sz w:val="18"/>
        </w:rPr>
        <w:t xml:space="preserve">, </w:t>
      </w:r>
      <w:proofErr w:type="spellStart"/>
      <w:r w:rsidRPr="005622ED">
        <w:rPr>
          <w:sz w:val="18"/>
        </w:rPr>
        <w:t>Saif</w:t>
      </w:r>
      <w:proofErr w:type="spellEnd"/>
      <w:r w:rsidRPr="005622ED">
        <w:rPr>
          <w:sz w:val="18"/>
        </w:rPr>
        <w:t xml:space="preserve"> Khalil, A validated gas chromatography mass spectrometry method for simultaneous determination of cathinone related drugs enantiomers in urine and plasma, RSC advances, 6(2016) 80576-80584.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60D9A60" wp14:editId="02E85E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45C71" w:rsidRDefault="008756E6" w:rsidP="00F1063A">
      <w:pPr>
        <w:spacing w:before="92"/>
        <w:ind w:right="4234"/>
        <w:rPr>
          <w:noProof/>
        </w:rPr>
      </w:pPr>
      <w:r>
        <w:rPr>
          <w:noProof/>
        </w:rPr>
        <w:lastRenderedPageBreak/>
        <w:t xml:space="preserve">              </w:t>
      </w:r>
      <w:r w:rsidR="00F1063A">
        <w:rPr>
          <w:rFonts w:ascii="Arial"/>
          <w:noProof/>
          <w:color w:val="BF5A14"/>
        </w:rPr>
        <w:drawing>
          <wp:inline distT="0" distB="0" distL="0" distR="0" wp14:anchorId="6EF88FFC" wp14:editId="50B89614">
            <wp:extent cx="1193800" cy="15951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onal picture- Dr. Mohammed Meetani.jpg"/>
                    <pic:cNvPicPr/>
                  </pic:nvPicPr>
                  <pic:blipFill>
                    <a:blip r:embed="rId13">
                      <a:extLst>
                        <a:ext uri="{28A0092B-C50C-407E-A947-70E740481C1C}">
                          <a14:useLocalDpi xmlns:a14="http://schemas.microsoft.com/office/drawing/2010/main" val="0"/>
                        </a:ext>
                      </a:extLst>
                    </a:blip>
                    <a:stretch>
                      <a:fillRect/>
                    </a:stretch>
                  </pic:blipFill>
                  <pic:spPr>
                    <a:xfrm>
                      <a:off x="0" y="0"/>
                      <a:ext cx="1193800" cy="1595120"/>
                    </a:xfrm>
                    <a:prstGeom prst="rect">
                      <a:avLst/>
                    </a:prstGeom>
                  </pic:spPr>
                </pic:pic>
              </a:graphicData>
            </a:graphic>
          </wp:inline>
        </w:drawing>
      </w:r>
    </w:p>
    <w:p w:rsidR="00AE3E37" w:rsidRDefault="00A9710C" w:rsidP="00F1063A">
      <w:pPr>
        <w:spacing w:before="92"/>
        <w:ind w:right="4234"/>
        <w:rPr>
          <w:rFonts w:ascii="Arial"/>
        </w:rPr>
      </w:pPr>
      <w:r>
        <w:rPr>
          <w:rFonts w:ascii="Arial"/>
          <w:color w:val="BF5A14"/>
        </w:rPr>
        <w:t>Biography</w:t>
      </w:r>
      <w:r w:rsidR="00404E5B">
        <w:rPr>
          <w:rFonts w:ascii="Arial"/>
          <w:color w:val="BF5A14"/>
        </w:rPr>
        <w:t xml:space="preserve"> </w:t>
      </w:r>
    </w:p>
    <w:p w:rsidR="00F1063A" w:rsidRPr="00F1063A" w:rsidRDefault="00F1063A" w:rsidP="00F1063A">
      <w:pPr>
        <w:widowControl/>
        <w:shd w:val="clear" w:color="auto" w:fill="FFFFFF"/>
        <w:spacing w:after="150"/>
        <w:rPr>
          <w:rFonts w:asciiTheme="minorBidi" w:eastAsia="Times New Roman" w:hAnsiTheme="minorBidi" w:cstheme="minorBidi"/>
          <w:color w:val="393838"/>
          <w:spacing w:val="12"/>
          <w:sz w:val="14"/>
          <w:szCs w:val="14"/>
        </w:rPr>
      </w:pPr>
      <w:r w:rsidRPr="00F1063A">
        <w:rPr>
          <w:rFonts w:asciiTheme="minorBidi" w:eastAsia="Times New Roman" w:hAnsiTheme="minorBidi" w:cstheme="minorBidi"/>
          <w:color w:val="393838"/>
          <w:spacing w:val="12"/>
          <w:sz w:val="14"/>
          <w:szCs w:val="14"/>
        </w:rPr>
        <w:t>Dr. Mohammed A. Al-</w:t>
      </w:r>
      <w:proofErr w:type="spellStart"/>
      <w:r w:rsidRPr="00F1063A">
        <w:rPr>
          <w:rFonts w:asciiTheme="minorBidi" w:eastAsia="Times New Roman" w:hAnsiTheme="minorBidi" w:cstheme="minorBidi"/>
          <w:color w:val="393838"/>
          <w:spacing w:val="12"/>
          <w:sz w:val="14"/>
          <w:szCs w:val="14"/>
        </w:rPr>
        <w:t>Meetani</w:t>
      </w:r>
      <w:proofErr w:type="spellEnd"/>
      <w:r w:rsidRPr="00F1063A">
        <w:rPr>
          <w:rFonts w:asciiTheme="minorBidi" w:eastAsia="Times New Roman" w:hAnsiTheme="minorBidi" w:cstheme="minorBidi"/>
          <w:color w:val="393838"/>
          <w:spacing w:val="12"/>
          <w:sz w:val="14"/>
          <w:szCs w:val="14"/>
        </w:rPr>
        <w:t xml:space="preserve"> has received his PhD Degree in applied analytical chemistry from Colorado School of Mines, Colorado, USA in 2003. His research encompasses various topics in the areas of pyrolysis mass spectrometry of the peptide and proteins, degradation of organic water pollutants using advanced oxidation processes, determination of human derived chemicals in ground and wastewater, and development of analytical methods for detection and determination of designer drugs of abuse. Dr. </w:t>
      </w:r>
      <w:proofErr w:type="spellStart"/>
      <w:r w:rsidRPr="00F1063A">
        <w:rPr>
          <w:rFonts w:asciiTheme="minorBidi" w:eastAsia="Times New Roman" w:hAnsiTheme="minorBidi" w:cstheme="minorBidi"/>
          <w:color w:val="393838"/>
          <w:spacing w:val="12"/>
          <w:sz w:val="14"/>
          <w:szCs w:val="14"/>
        </w:rPr>
        <w:t>Meetani’s</w:t>
      </w:r>
      <w:proofErr w:type="spellEnd"/>
      <w:r w:rsidRPr="00F1063A">
        <w:rPr>
          <w:rFonts w:asciiTheme="minorBidi" w:eastAsia="Times New Roman" w:hAnsiTheme="minorBidi" w:cstheme="minorBidi"/>
          <w:color w:val="393838"/>
          <w:spacing w:val="12"/>
          <w:sz w:val="14"/>
          <w:szCs w:val="14"/>
        </w:rPr>
        <w:t xml:space="preserve"> work has resulted over 40 articles in reputed journals and international conference proceedings. He has worked at different international universities and research institutes such as national renewable energy laboratory (NREL), CO, USA, University of Wyoming, </w:t>
      </w:r>
      <w:proofErr w:type="spellStart"/>
      <w:r w:rsidRPr="00F1063A">
        <w:rPr>
          <w:rFonts w:asciiTheme="minorBidi" w:eastAsia="Times New Roman" w:hAnsiTheme="minorBidi" w:cstheme="minorBidi"/>
          <w:color w:val="393838"/>
          <w:spacing w:val="12"/>
          <w:sz w:val="14"/>
          <w:szCs w:val="14"/>
        </w:rPr>
        <w:t>Wy</w:t>
      </w:r>
      <w:proofErr w:type="spellEnd"/>
      <w:r w:rsidRPr="00F1063A">
        <w:rPr>
          <w:rFonts w:asciiTheme="minorBidi" w:eastAsia="Times New Roman" w:hAnsiTheme="minorBidi" w:cstheme="minorBidi"/>
          <w:color w:val="393838"/>
          <w:spacing w:val="12"/>
          <w:sz w:val="14"/>
          <w:szCs w:val="14"/>
        </w:rPr>
        <w:t>, USA, and Sam’s Nobel Foundation, OK, USA.</w:t>
      </w:r>
    </w:p>
    <w:p w:rsidR="00AE3E37" w:rsidRDefault="00A9710C" w:rsidP="00F1063A">
      <w:pPr>
        <w:spacing w:before="62"/>
        <w:ind w:left="4217" w:right="4235"/>
        <w:jc w:val="center"/>
        <w:rPr>
          <w:rFonts w:ascii="Arial"/>
          <w:sz w:val="14"/>
        </w:rPr>
      </w:pPr>
      <w:r>
        <w:rPr>
          <w:rFonts w:ascii="Arial"/>
          <w:sz w:val="14"/>
        </w:rPr>
        <w:t xml:space="preserve">Email: </w:t>
      </w:r>
      <w:hyperlink r:id="rId14" w:history="1">
        <w:r w:rsidR="00F1063A" w:rsidRPr="00243C9A">
          <w:rPr>
            <w:rStyle w:val="Hyperlink"/>
            <w:rFonts w:ascii="Arial"/>
            <w:sz w:val="14"/>
          </w:rPr>
          <w:t>mmeetani@uaeu.ac.ae</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74F3E9E" wp14:editId="36223B8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C70D55" w:rsidRDefault="00C70D55"/>
    <w:sectPr w:rsidR="00C70D5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83E" w:rsidRDefault="001C583E">
      <w:r>
        <w:separator/>
      </w:r>
    </w:p>
  </w:endnote>
  <w:endnote w:type="continuationSeparator" w:id="0">
    <w:p w:rsidR="001C583E" w:rsidRDefault="001C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1"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r w:rsidRPr="005B3A56">
                      <w:rPr>
                        <w:rFonts w:ascii="Arial"/>
                        <w:color w:val="FFFFFF" w:themeColor="background1"/>
                        <w:sz w:val="16"/>
                      </w:rPr>
                      <w:t>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3"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r w:rsidRPr="005B3A56">
                      <w:rPr>
                        <w:rFonts w:ascii="Arial"/>
                        <w:color w:val="FFFFFF" w:themeColor="background1"/>
                        <w:sz w:val="16"/>
                      </w:rPr>
                      <w:t>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83E" w:rsidRDefault="001C583E">
      <w:r>
        <w:separator/>
      </w:r>
    </w:p>
  </w:footnote>
  <w:footnote w:type="continuationSeparator" w:id="0">
    <w:p w:rsidR="001C583E" w:rsidRDefault="001C5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9"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5C71"/>
    <w:rsid w:val="000E2911"/>
    <w:rsid w:val="001263DF"/>
    <w:rsid w:val="001C583E"/>
    <w:rsid w:val="00292ED9"/>
    <w:rsid w:val="00404E5B"/>
    <w:rsid w:val="00414F7B"/>
    <w:rsid w:val="004355DC"/>
    <w:rsid w:val="004472DD"/>
    <w:rsid w:val="004749B4"/>
    <w:rsid w:val="00494130"/>
    <w:rsid w:val="004F3523"/>
    <w:rsid w:val="005622ED"/>
    <w:rsid w:val="005973B9"/>
    <w:rsid w:val="005B3A56"/>
    <w:rsid w:val="006060CE"/>
    <w:rsid w:val="0063497F"/>
    <w:rsid w:val="00873DF0"/>
    <w:rsid w:val="008756E6"/>
    <w:rsid w:val="009419DA"/>
    <w:rsid w:val="009B2D44"/>
    <w:rsid w:val="00A07E82"/>
    <w:rsid w:val="00A9710C"/>
    <w:rsid w:val="00AE3E37"/>
    <w:rsid w:val="00B21A57"/>
    <w:rsid w:val="00C33602"/>
    <w:rsid w:val="00C70D55"/>
    <w:rsid w:val="00CD6F55"/>
    <w:rsid w:val="00DE3104"/>
    <w:rsid w:val="00F1063A"/>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622ED"/>
    <w:pPr>
      <w:widowControl/>
      <w:spacing w:before="100" w:beforeAutospacing="1" w:after="100" w:afterAutospacing="1"/>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5622ED"/>
    <w:pPr>
      <w:widowControl/>
      <w:spacing w:before="100" w:beforeAutospacing="1" w:after="100" w:afterAutospacing="1"/>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64296592">
      <w:bodyDiv w:val="1"/>
      <w:marLeft w:val="0"/>
      <w:marRight w:val="0"/>
      <w:marTop w:val="0"/>
      <w:marBottom w:val="0"/>
      <w:divBdr>
        <w:top w:val="none" w:sz="0" w:space="0" w:color="auto"/>
        <w:left w:val="none" w:sz="0" w:space="0" w:color="auto"/>
        <w:bottom w:val="none" w:sz="0" w:space="0" w:color="auto"/>
        <w:right w:val="none" w:sz="0" w:space="0" w:color="auto"/>
      </w:divBdr>
      <w:divsChild>
        <w:div w:id="1614360297">
          <w:marLeft w:val="0"/>
          <w:marRight w:val="0"/>
          <w:marTop w:val="0"/>
          <w:marBottom w:val="0"/>
          <w:divBdr>
            <w:top w:val="none" w:sz="0" w:space="0" w:color="auto"/>
            <w:left w:val="none" w:sz="0" w:space="0" w:color="auto"/>
            <w:bottom w:val="none" w:sz="0" w:space="0" w:color="auto"/>
            <w:right w:val="none" w:sz="0" w:space="0" w:color="auto"/>
          </w:divBdr>
          <w:divsChild>
            <w:div w:id="121307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7384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mmeetani@uaeu.ac.a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22494-4907-41FF-AA40-D9AA4EF6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Mohammed Abdul Ruhman Meetani</cp:lastModifiedBy>
  <cp:revision>3</cp:revision>
  <dcterms:created xsi:type="dcterms:W3CDTF">2018-01-05T15:14:00Z</dcterms:created>
  <dcterms:modified xsi:type="dcterms:W3CDTF">2018-01-05T15:16:00Z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