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C6678F" w14:textId="6E6D234D" w:rsidR="00051A99" w:rsidRPr="00A268A1" w:rsidRDefault="00051A99" w:rsidP="00051A99">
      <w:pPr>
        <w:pStyle w:val="exhibits-info"/>
        <w:shd w:val="clear" w:color="auto" w:fill="FFFFFF"/>
        <w:spacing w:after="240" w:line="315" w:lineRule="atLeast"/>
        <w:ind w:left="5760" w:firstLine="720"/>
        <w:rPr>
          <w:color w:val="333333"/>
        </w:rPr>
      </w:pPr>
      <w:r w:rsidRPr="00A268A1">
        <w:rPr>
          <w:noProof/>
          <w:color w:val="333333"/>
        </w:rPr>
        <w:drawing>
          <wp:inline distT="0" distB="0" distL="0" distR="0" wp14:anchorId="0738EB03" wp14:editId="49A8DE83">
            <wp:extent cx="1828800" cy="1828800"/>
            <wp:effectExtent l="0" t="0" r="0" b="0"/>
            <wp:docPr id="1" name="Picture 1" descr="C:\Users\JHaxton\Pictures\2019 Jason Haxton Bio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Haxton\Pictures\2019 Jason Haxton Bio pic.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6BF02766" w14:textId="722694AA" w:rsidR="00051A99" w:rsidRPr="00542CA3" w:rsidRDefault="00051A99" w:rsidP="00051A99">
      <w:pPr>
        <w:pStyle w:val="exhibits-info"/>
        <w:shd w:val="clear" w:color="auto" w:fill="FFFFFF"/>
        <w:spacing w:before="0" w:beforeAutospacing="0" w:after="0" w:afterAutospacing="0"/>
        <w:rPr>
          <w:color w:val="333333"/>
          <w:sz w:val="26"/>
          <w:szCs w:val="26"/>
        </w:rPr>
      </w:pPr>
      <w:r w:rsidRPr="00542CA3">
        <w:rPr>
          <w:b/>
          <w:color w:val="333333"/>
          <w:sz w:val="26"/>
          <w:szCs w:val="26"/>
        </w:rPr>
        <w:t>Title:</w:t>
      </w:r>
      <w:r w:rsidRPr="00542CA3">
        <w:rPr>
          <w:color w:val="333333"/>
          <w:sz w:val="26"/>
          <w:szCs w:val="26"/>
        </w:rPr>
        <w:t xml:space="preserve"> </w:t>
      </w:r>
      <w:r w:rsidR="009F2E6C" w:rsidRPr="00542CA3">
        <w:rPr>
          <w:color w:val="333333"/>
          <w:sz w:val="26"/>
          <w:szCs w:val="26"/>
        </w:rPr>
        <w:t xml:space="preserve"> </w:t>
      </w:r>
      <w:r w:rsidR="00FA201D" w:rsidRPr="00124F91">
        <w:rPr>
          <w:b/>
          <w:color w:val="333333"/>
          <w:sz w:val="26"/>
          <w:szCs w:val="26"/>
        </w:rPr>
        <w:t>Osteopathy</w:t>
      </w:r>
      <w:r w:rsidR="00FA201D" w:rsidRPr="00542CA3">
        <w:rPr>
          <w:color w:val="333333"/>
          <w:sz w:val="26"/>
          <w:szCs w:val="26"/>
        </w:rPr>
        <w:t xml:space="preserve"> -</w:t>
      </w:r>
      <w:r w:rsidR="00FA201D">
        <w:rPr>
          <w:color w:val="333333"/>
          <w:sz w:val="26"/>
          <w:szCs w:val="26"/>
        </w:rPr>
        <w:t xml:space="preserve"> An</w:t>
      </w:r>
      <w:r w:rsidRPr="00542CA3">
        <w:rPr>
          <w:color w:val="333333"/>
          <w:sz w:val="26"/>
          <w:szCs w:val="26"/>
        </w:rPr>
        <w:t xml:space="preserve"> American Form of Healthcare</w:t>
      </w:r>
      <w:r w:rsidR="006F1F27" w:rsidRPr="00542CA3">
        <w:rPr>
          <w:color w:val="333333"/>
          <w:sz w:val="26"/>
          <w:szCs w:val="26"/>
        </w:rPr>
        <w:t xml:space="preserve"> </w:t>
      </w:r>
      <w:r w:rsidR="00124F91">
        <w:rPr>
          <w:color w:val="333333"/>
          <w:sz w:val="26"/>
          <w:szCs w:val="26"/>
        </w:rPr>
        <w:t>P</w:t>
      </w:r>
      <w:r w:rsidR="006F1F27" w:rsidRPr="00542CA3">
        <w:rPr>
          <w:color w:val="333333"/>
          <w:sz w:val="26"/>
          <w:szCs w:val="26"/>
        </w:rPr>
        <w:t xml:space="preserve">racticed </w:t>
      </w:r>
      <w:r w:rsidR="00124F91">
        <w:rPr>
          <w:color w:val="333333"/>
          <w:sz w:val="26"/>
          <w:szCs w:val="26"/>
        </w:rPr>
        <w:t>G</w:t>
      </w:r>
      <w:r w:rsidR="00FA201D" w:rsidRPr="00542CA3">
        <w:rPr>
          <w:color w:val="333333"/>
          <w:sz w:val="26"/>
          <w:szCs w:val="26"/>
        </w:rPr>
        <w:t>lobally</w:t>
      </w:r>
      <w:r w:rsidR="00542CA3">
        <w:rPr>
          <w:color w:val="333333"/>
          <w:sz w:val="26"/>
          <w:szCs w:val="26"/>
        </w:rPr>
        <w:t xml:space="preserve"> - </w:t>
      </w:r>
      <w:r w:rsidR="00542CA3" w:rsidRPr="00542CA3">
        <w:rPr>
          <w:color w:val="333333"/>
          <w:sz w:val="26"/>
          <w:szCs w:val="26"/>
        </w:rPr>
        <w:t xml:space="preserve">Key Events </w:t>
      </w:r>
      <w:r w:rsidR="00124F91">
        <w:rPr>
          <w:color w:val="333333"/>
          <w:sz w:val="26"/>
          <w:szCs w:val="26"/>
        </w:rPr>
        <w:t>of</w:t>
      </w:r>
      <w:r w:rsidR="00542CA3" w:rsidRPr="00542CA3">
        <w:rPr>
          <w:color w:val="333333"/>
          <w:sz w:val="26"/>
          <w:szCs w:val="26"/>
        </w:rPr>
        <w:t xml:space="preserve"> </w:t>
      </w:r>
      <w:r w:rsidR="00542CA3">
        <w:rPr>
          <w:color w:val="333333"/>
          <w:sz w:val="26"/>
          <w:szCs w:val="26"/>
        </w:rPr>
        <w:t>its</w:t>
      </w:r>
      <w:r w:rsidR="00542CA3" w:rsidRPr="00542CA3">
        <w:rPr>
          <w:color w:val="333333"/>
          <w:sz w:val="26"/>
          <w:szCs w:val="26"/>
        </w:rPr>
        <w:t xml:space="preserve"> Development </w:t>
      </w:r>
    </w:p>
    <w:p w14:paraId="787F9A22" w14:textId="77777777" w:rsidR="00051A99" w:rsidRPr="00542CA3" w:rsidRDefault="00051A99" w:rsidP="00051A99">
      <w:pPr>
        <w:pStyle w:val="exhibits-info"/>
        <w:shd w:val="clear" w:color="auto" w:fill="FFFFFF"/>
        <w:spacing w:before="0" w:beforeAutospacing="0" w:after="0" w:afterAutospacing="0"/>
        <w:rPr>
          <w:color w:val="333333"/>
          <w:sz w:val="26"/>
          <w:szCs w:val="26"/>
        </w:rPr>
      </w:pPr>
    </w:p>
    <w:p w14:paraId="52490B9A" w14:textId="629FF54D" w:rsidR="00051A99" w:rsidRPr="00542CA3" w:rsidRDefault="00B25A85" w:rsidP="00077E97">
      <w:pPr>
        <w:pStyle w:val="exhibits-info"/>
        <w:shd w:val="clear" w:color="auto" w:fill="FFFFFF"/>
        <w:spacing w:before="0" w:beforeAutospacing="0" w:after="0" w:afterAutospacing="0"/>
        <w:jc w:val="center"/>
        <w:rPr>
          <w:color w:val="333333"/>
          <w:sz w:val="26"/>
          <w:szCs w:val="26"/>
        </w:rPr>
      </w:pPr>
      <w:r>
        <w:rPr>
          <w:color w:val="333333"/>
          <w:sz w:val="26"/>
          <w:szCs w:val="26"/>
        </w:rPr>
        <w:t xml:space="preserve">Name: </w:t>
      </w:r>
      <w:r w:rsidR="00077E97" w:rsidRPr="00542CA3">
        <w:rPr>
          <w:color w:val="333333"/>
          <w:sz w:val="26"/>
          <w:szCs w:val="26"/>
        </w:rPr>
        <w:t>Jason Haxton, DO (hc), MA</w:t>
      </w:r>
    </w:p>
    <w:p w14:paraId="2D73C376" w14:textId="5BFD39E5" w:rsidR="00077E97" w:rsidRPr="00542CA3" w:rsidRDefault="00077E97" w:rsidP="00077E97">
      <w:pPr>
        <w:pStyle w:val="exhibits-info"/>
        <w:shd w:val="clear" w:color="auto" w:fill="FFFFFF"/>
        <w:spacing w:before="0" w:beforeAutospacing="0" w:after="0" w:afterAutospacing="0"/>
        <w:jc w:val="center"/>
        <w:rPr>
          <w:color w:val="333333"/>
          <w:sz w:val="26"/>
          <w:szCs w:val="26"/>
        </w:rPr>
      </w:pPr>
      <w:r w:rsidRPr="00542CA3">
        <w:rPr>
          <w:color w:val="333333"/>
          <w:sz w:val="26"/>
          <w:szCs w:val="26"/>
        </w:rPr>
        <w:t>A.T. Still University of Health Sciences – Kirksville, MO</w:t>
      </w:r>
      <w:r w:rsidR="00BB1965" w:rsidRPr="00542CA3">
        <w:rPr>
          <w:color w:val="333333"/>
          <w:sz w:val="26"/>
          <w:szCs w:val="26"/>
        </w:rPr>
        <w:t xml:space="preserve">  63501</w:t>
      </w:r>
      <w:r w:rsidRPr="00542CA3">
        <w:rPr>
          <w:color w:val="333333"/>
          <w:sz w:val="26"/>
          <w:szCs w:val="26"/>
        </w:rPr>
        <w:t xml:space="preserve"> USA</w:t>
      </w:r>
    </w:p>
    <w:p w14:paraId="40A6AD16" w14:textId="2CB634CB" w:rsidR="00FD6FCA" w:rsidRDefault="00D05067" w:rsidP="004A2E0B">
      <w:pPr>
        <w:pStyle w:val="exhibits-info"/>
        <w:shd w:val="clear" w:color="auto" w:fill="FFFFFF"/>
        <w:spacing w:after="0" w:afterAutospacing="0"/>
        <w:ind w:firstLine="720"/>
        <w:rPr>
          <w:color w:val="333333"/>
        </w:rPr>
      </w:pPr>
      <w:r w:rsidRPr="00A268A1">
        <w:rPr>
          <w:color w:val="333333"/>
        </w:rPr>
        <w:t>Osteopath</w:t>
      </w:r>
      <w:r w:rsidR="00444860">
        <w:rPr>
          <w:color w:val="333333"/>
        </w:rPr>
        <w:t>ic Healthcare</w:t>
      </w:r>
      <w:r w:rsidR="002B2446" w:rsidRPr="00A268A1">
        <w:rPr>
          <w:color w:val="333333"/>
        </w:rPr>
        <w:t xml:space="preserve"> </w:t>
      </w:r>
      <w:r w:rsidR="00DA110E">
        <w:rPr>
          <w:color w:val="333333"/>
        </w:rPr>
        <w:t>–</w:t>
      </w:r>
      <w:r w:rsidR="00521E49">
        <w:rPr>
          <w:color w:val="333333"/>
        </w:rPr>
        <w:t xml:space="preserve"> began as an</w:t>
      </w:r>
      <w:r w:rsidRPr="00A268A1">
        <w:rPr>
          <w:color w:val="333333"/>
        </w:rPr>
        <w:t xml:space="preserve"> American form</w:t>
      </w:r>
      <w:r w:rsidR="007F5A04" w:rsidRPr="00A268A1">
        <w:rPr>
          <w:color w:val="333333"/>
        </w:rPr>
        <w:t xml:space="preserve"> of patient</w:t>
      </w:r>
      <w:r w:rsidRPr="00A268A1">
        <w:rPr>
          <w:color w:val="333333"/>
        </w:rPr>
        <w:t xml:space="preserve"> care</w:t>
      </w:r>
      <w:r w:rsidR="00444860">
        <w:rPr>
          <w:color w:val="333333"/>
        </w:rPr>
        <w:t xml:space="preserve"> </w:t>
      </w:r>
      <w:r w:rsidR="000D7A36">
        <w:rPr>
          <w:color w:val="333333"/>
        </w:rPr>
        <w:t xml:space="preserve">and </w:t>
      </w:r>
      <w:r w:rsidR="00444860">
        <w:rPr>
          <w:color w:val="333333"/>
        </w:rPr>
        <w:t>is licensed in all states with</w:t>
      </w:r>
      <w:r w:rsidRPr="00A268A1">
        <w:rPr>
          <w:color w:val="333333"/>
        </w:rPr>
        <w:t xml:space="preserve"> 56 osteopathic medical universities in the United States and several hundred </w:t>
      </w:r>
      <w:r w:rsidR="009B69B4" w:rsidRPr="00A268A1">
        <w:rPr>
          <w:color w:val="333333"/>
        </w:rPr>
        <w:t>osteopathic</w:t>
      </w:r>
      <w:r w:rsidR="00A90D8A" w:rsidRPr="00A268A1">
        <w:rPr>
          <w:color w:val="333333"/>
        </w:rPr>
        <w:t xml:space="preserve"> </w:t>
      </w:r>
      <w:r w:rsidR="007F5A04" w:rsidRPr="00A268A1">
        <w:rPr>
          <w:color w:val="333333"/>
        </w:rPr>
        <w:t xml:space="preserve">schools </w:t>
      </w:r>
      <w:r w:rsidRPr="00A268A1">
        <w:rPr>
          <w:color w:val="333333"/>
        </w:rPr>
        <w:t xml:space="preserve">globally. </w:t>
      </w:r>
      <w:r w:rsidR="00A74819" w:rsidRPr="00A74819">
        <w:rPr>
          <w:color w:val="333333"/>
        </w:rPr>
        <w:t>Doctors of osteopathic medicine, referred to as</w:t>
      </w:r>
      <w:r w:rsidR="003F0064">
        <w:rPr>
          <w:color w:val="333333"/>
        </w:rPr>
        <w:t xml:space="preserve"> DO’s a</w:t>
      </w:r>
      <w:r w:rsidR="00A74819" w:rsidRPr="00A74819">
        <w:rPr>
          <w:color w:val="333333"/>
        </w:rPr>
        <w:t xml:space="preserve">re common across the world today thanks to a relatively new medical theory developed in Missouri in 1874. Dr. Andrew Taylor Still of Kirksville, Missouri came up with the principles of osteopathic medicine, which </w:t>
      </w:r>
      <w:r w:rsidR="00A672D3">
        <w:rPr>
          <w:color w:val="333333"/>
        </w:rPr>
        <w:t xml:space="preserve">trained both women and men </w:t>
      </w:r>
      <w:r w:rsidR="00521E49">
        <w:rPr>
          <w:color w:val="333333"/>
        </w:rPr>
        <w:t>in</w:t>
      </w:r>
      <w:r w:rsidR="00A74819" w:rsidRPr="00A74819">
        <w:rPr>
          <w:color w:val="333333"/>
        </w:rPr>
        <w:t xml:space="preserve"> a health-focused philosophy that every biological system within the body is connected and depends upon one another to function correctly. </w:t>
      </w:r>
      <w:r w:rsidR="00A672D3" w:rsidRPr="00A672D3">
        <w:rPr>
          <w:color w:val="333333"/>
        </w:rPr>
        <w:t xml:space="preserve">Dr. Still's ideas </w:t>
      </w:r>
      <w:r w:rsidR="00A672D3">
        <w:rPr>
          <w:color w:val="333333"/>
        </w:rPr>
        <w:t xml:space="preserve">focused on </w:t>
      </w:r>
      <w:r w:rsidR="00A672D3" w:rsidRPr="00A672D3">
        <w:rPr>
          <w:color w:val="333333"/>
        </w:rPr>
        <w:t>diet</w:t>
      </w:r>
      <w:r w:rsidR="00A672D3">
        <w:rPr>
          <w:color w:val="333333"/>
        </w:rPr>
        <w:t>/nutrition</w:t>
      </w:r>
      <w:r w:rsidR="00A672D3" w:rsidRPr="00A672D3">
        <w:rPr>
          <w:color w:val="333333"/>
        </w:rPr>
        <w:t>, exercise, mental health, and manipulation (an adjustment of the body's structur</w:t>
      </w:r>
      <w:r w:rsidR="00A672D3">
        <w:rPr>
          <w:color w:val="333333"/>
        </w:rPr>
        <w:t xml:space="preserve">e from abnormal back to normal).  </w:t>
      </w:r>
      <w:r w:rsidR="00A74819" w:rsidRPr="00A74819">
        <w:rPr>
          <w:color w:val="333333"/>
        </w:rPr>
        <w:t xml:space="preserve">He believed that if you wanted to cure disease, you needed to treat the whole body, not just the area that is ill.  Osteopathic care covers the full </w:t>
      </w:r>
      <w:r w:rsidR="00521E49">
        <w:rPr>
          <w:color w:val="333333"/>
        </w:rPr>
        <w:t>“body-m</w:t>
      </w:r>
      <w:r w:rsidR="00A74819" w:rsidRPr="00A74819">
        <w:rPr>
          <w:color w:val="333333"/>
        </w:rPr>
        <w:t>ind-</w:t>
      </w:r>
      <w:r w:rsidR="00521E49">
        <w:rPr>
          <w:color w:val="333333"/>
        </w:rPr>
        <w:t>s</w:t>
      </w:r>
      <w:r w:rsidR="00A74819" w:rsidRPr="00A74819">
        <w:rPr>
          <w:color w:val="333333"/>
        </w:rPr>
        <w:t>pirit</w:t>
      </w:r>
      <w:r w:rsidR="00521E49">
        <w:rPr>
          <w:color w:val="333333"/>
        </w:rPr>
        <w:t>”</w:t>
      </w:r>
      <w:r w:rsidR="00A74819" w:rsidRPr="00A74819">
        <w:rPr>
          <w:color w:val="333333"/>
        </w:rPr>
        <w:t xml:space="preserve"> triune. </w:t>
      </w:r>
      <w:r w:rsidR="00722102">
        <w:rPr>
          <w:color w:val="333333"/>
        </w:rPr>
        <w:t>Additionally, o</w:t>
      </w:r>
      <w:r w:rsidR="00A74819" w:rsidRPr="00A74819">
        <w:rPr>
          <w:color w:val="333333"/>
        </w:rPr>
        <w:t xml:space="preserve">steopathic </w:t>
      </w:r>
      <w:r w:rsidR="00D814DE">
        <w:rPr>
          <w:color w:val="333333"/>
        </w:rPr>
        <w:t>health</w:t>
      </w:r>
      <w:r w:rsidR="00A74819" w:rsidRPr="00A74819">
        <w:rPr>
          <w:color w:val="333333"/>
        </w:rPr>
        <w:t xml:space="preserve">care embraces natural forms of healing and approaches pharmacology that works in harmony with the total patient. </w:t>
      </w:r>
      <w:r w:rsidR="00722102">
        <w:rPr>
          <w:color w:val="333333"/>
        </w:rPr>
        <w:t xml:space="preserve">Recent </w:t>
      </w:r>
      <w:r w:rsidR="00121E09">
        <w:rPr>
          <w:color w:val="333333"/>
        </w:rPr>
        <w:t xml:space="preserve">indiscriminate </w:t>
      </w:r>
      <w:r w:rsidR="00A74819" w:rsidRPr="00A74819">
        <w:rPr>
          <w:color w:val="333333"/>
        </w:rPr>
        <w:t>treat</w:t>
      </w:r>
      <w:r w:rsidR="00121E09">
        <w:rPr>
          <w:color w:val="333333"/>
        </w:rPr>
        <w:t xml:space="preserve">ment </w:t>
      </w:r>
      <w:r w:rsidR="00722102">
        <w:rPr>
          <w:color w:val="333333"/>
        </w:rPr>
        <w:t>by medical doctors for</w:t>
      </w:r>
      <w:r w:rsidR="00A74819" w:rsidRPr="00A74819">
        <w:rPr>
          <w:color w:val="333333"/>
        </w:rPr>
        <w:t xml:space="preserve"> pain</w:t>
      </w:r>
      <w:r w:rsidR="00121E09">
        <w:rPr>
          <w:color w:val="333333"/>
        </w:rPr>
        <w:t xml:space="preserve"> symptoms </w:t>
      </w:r>
      <w:r w:rsidR="00722102">
        <w:rPr>
          <w:color w:val="333333"/>
        </w:rPr>
        <w:t>of</w:t>
      </w:r>
      <w:r w:rsidR="00A74819" w:rsidRPr="00A74819">
        <w:rPr>
          <w:color w:val="333333"/>
        </w:rPr>
        <w:t xml:space="preserve"> the head, neck, back and feet with opioids have created a crisis of </w:t>
      </w:r>
      <w:r w:rsidR="00121E09">
        <w:rPr>
          <w:color w:val="333333"/>
        </w:rPr>
        <w:t xml:space="preserve">patient </w:t>
      </w:r>
      <w:r w:rsidR="00A74819" w:rsidRPr="00A74819">
        <w:rPr>
          <w:color w:val="333333"/>
        </w:rPr>
        <w:t>addiction and death</w:t>
      </w:r>
      <w:r w:rsidR="00121E09">
        <w:rPr>
          <w:color w:val="333333"/>
        </w:rPr>
        <w:t>.</w:t>
      </w:r>
      <w:r w:rsidR="00A74819" w:rsidRPr="00A74819">
        <w:rPr>
          <w:color w:val="333333"/>
        </w:rPr>
        <w:t xml:space="preserve">  Osteopathy can </w:t>
      </w:r>
      <w:r w:rsidR="00B6719F">
        <w:rPr>
          <w:color w:val="333333"/>
        </w:rPr>
        <w:t xml:space="preserve">often </w:t>
      </w:r>
      <w:r w:rsidR="00A74819" w:rsidRPr="00A74819">
        <w:rPr>
          <w:color w:val="333333"/>
        </w:rPr>
        <w:t>relieve the</w:t>
      </w:r>
      <w:r w:rsidR="00722102">
        <w:rPr>
          <w:color w:val="333333"/>
        </w:rPr>
        <w:t>se</w:t>
      </w:r>
      <w:r w:rsidR="00A74819" w:rsidRPr="00A74819">
        <w:rPr>
          <w:color w:val="333333"/>
        </w:rPr>
        <w:t xml:space="preserve"> symptoms of pain by addressing the patient’s underlying structural and nutritional issues. </w:t>
      </w:r>
      <w:proofErr w:type="gramStart"/>
      <w:r w:rsidR="00FD6FCA" w:rsidRPr="00FD6FCA">
        <w:rPr>
          <w:color w:val="333333"/>
        </w:rPr>
        <w:t xml:space="preserve">The first group </w:t>
      </w:r>
      <w:r w:rsidR="00521E49" w:rsidRPr="00FD6FCA">
        <w:rPr>
          <w:color w:val="333333"/>
        </w:rPr>
        <w:t xml:space="preserve">of </w:t>
      </w:r>
      <w:r w:rsidR="00521E49">
        <w:rPr>
          <w:color w:val="333333"/>
        </w:rPr>
        <w:t>21</w:t>
      </w:r>
      <w:r w:rsidR="00630957">
        <w:rPr>
          <w:color w:val="333333"/>
        </w:rPr>
        <w:t>-</w:t>
      </w:r>
      <w:r w:rsidR="00FD6FCA" w:rsidRPr="00FD6FCA">
        <w:rPr>
          <w:color w:val="333333"/>
        </w:rPr>
        <w:t>DOs that matriculated from what is now known today as A.T.</w:t>
      </w:r>
      <w:proofErr w:type="gramEnd"/>
      <w:r w:rsidR="00FD6FCA" w:rsidRPr="00FD6FCA">
        <w:rPr>
          <w:color w:val="333333"/>
        </w:rPr>
        <w:t xml:space="preserve"> Still University-Kirksville College of Osteopathic Medicine has turned into more than 114,425 </w:t>
      </w:r>
      <w:r w:rsidR="003B0755">
        <w:rPr>
          <w:color w:val="333333"/>
        </w:rPr>
        <w:t xml:space="preserve">practicing </w:t>
      </w:r>
      <w:r w:rsidR="00FD6FCA" w:rsidRPr="00FD6FCA">
        <w:rPr>
          <w:color w:val="333333"/>
        </w:rPr>
        <w:t>physicians</w:t>
      </w:r>
      <w:r w:rsidR="000D7A36">
        <w:rPr>
          <w:color w:val="333333"/>
        </w:rPr>
        <w:t>.</w:t>
      </w:r>
      <w:r w:rsidR="00FD6FCA" w:rsidRPr="00FD6FCA">
        <w:rPr>
          <w:color w:val="333333"/>
        </w:rPr>
        <w:t xml:space="preserve">  </w:t>
      </w:r>
      <w:r w:rsidR="000D7A36" w:rsidRPr="000D7A36">
        <w:rPr>
          <w:color w:val="333333"/>
        </w:rPr>
        <w:t xml:space="preserve">The profession has grown </w:t>
      </w:r>
      <w:r w:rsidR="00521E49">
        <w:rPr>
          <w:color w:val="333333"/>
        </w:rPr>
        <w:t>significantly from one man’s vison</w:t>
      </w:r>
      <w:r w:rsidR="000D7A36" w:rsidRPr="000D7A36">
        <w:rPr>
          <w:color w:val="333333"/>
        </w:rPr>
        <w:t xml:space="preserve"> to become a major player in healthcare with 25% of all USA general practice doctors being osteopathic physicians</w:t>
      </w:r>
      <w:r w:rsidR="004E15DB">
        <w:rPr>
          <w:color w:val="333333"/>
        </w:rPr>
        <w:t xml:space="preserve"> –</w:t>
      </w:r>
      <w:r w:rsidR="003B0755">
        <w:rPr>
          <w:color w:val="333333"/>
        </w:rPr>
        <w:t>with on-going,</w:t>
      </w:r>
      <w:r w:rsidR="004E15DB">
        <w:rPr>
          <w:color w:val="333333"/>
        </w:rPr>
        <w:t xml:space="preserve"> significant</w:t>
      </w:r>
      <w:r w:rsidR="003B0755" w:rsidRPr="003B0755">
        <w:t xml:space="preserve"> </w:t>
      </w:r>
      <w:r w:rsidR="003B0755" w:rsidRPr="003B0755">
        <w:rPr>
          <w:color w:val="333333"/>
        </w:rPr>
        <w:t>growth worldwide</w:t>
      </w:r>
      <w:r w:rsidR="000D7A36" w:rsidRPr="000D7A36">
        <w:rPr>
          <w:color w:val="333333"/>
        </w:rPr>
        <w:t>.</w:t>
      </w:r>
      <w:r w:rsidR="004E15DB">
        <w:rPr>
          <w:color w:val="333333"/>
        </w:rPr>
        <w:t xml:space="preserve"> </w:t>
      </w:r>
      <w:r w:rsidR="000D7A36" w:rsidRPr="000D7A36">
        <w:rPr>
          <w:color w:val="333333"/>
        </w:rPr>
        <w:t xml:space="preserve"> </w:t>
      </w:r>
      <w:r w:rsidR="00722102">
        <w:rPr>
          <w:color w:val="333333"/>
        </w:rPr>
        <w:t>Experience the story of Dr. A.T. Still and osteopathy.</w:t>
      </w:r>
    </w:p>
    <w:p w14:paraId="72880881" w14:textId="0140333D" w:rsidR="00502618" w:rsidRDefault="00653A79" w:rsidP="004A2E0B">
      <w:pPr>
        <w:pStyle w:val="exhibits-info"/>
        <w:shd w:val="clear" w:color="auto" w:fill="FFFFFF"/>
        <w:spacing w:after="0" w:afterAutospacing="0"/>
        <w:rPr>
          <w:color w:val="333333"/>
        </w:rPr>
      </w:pPr>
      <w:r w:rsidRPr="00653A79">
        <w:rPr>
          <w:b/>
          <w:color w:val="333333"/>
        </w:rPr>
        <w:t>Biography</w:t>
      </w:r>
      <w:r>
        <w:rPr>
          <w:color w:val="333333"/>
        </w:rPr>
        <w:t xml:space="preserve"> </w:t>
      </w:r>
    </w:p>
    <w:p w14:paraId="40F483B6" w14:textId="79E410E4" w:rsidR="009B54D4" w:rsidRDefault="00653A79" w:rsidP="009B54D4">
      <w:pPr>
        <w:pStyle w:val="exhibits-info"/>
        <w:shd w:val="clear" w:color="auto" w:fill="FFFFFF"/>
        <w:spacing w:after="0" w:afterAutospacing="0"/>
        <w:rPr>
          <w:color w:val="333333"/>
        </w:rPr>
      </w:pPr>
      <w:r>
        <w:rPr>
          <w:color w:val="333333"/>
        </w:rPr>
        <w:t xml:space="preserve">Jason Haxton </w:t>
      </w:r>
      <w:r w:rsidR="00D92812">
        <w:rPr>
          <w:color w:val="333333"/>
        </w:rPr>
        <w:t xml:space="preserve">received his honorary doctorate of osteopathy from Germany in 2014 for his research and global work in osteopathy. His MA degree is in Guidance and Counseling. He </w:t>
      </w:r>
      <w:r w:rsidR="009B54D4" w:rsidRPr="009B54D4">
        <w:rPr>
          <w:color w:val="333333"/>
        </w:rPr>
        <w:t xml:space="preserve">has been the director of the Museum of Osteopathic Medicine since January 2001. Besides managing the Museum that was created in 1934, he makes multiple international trips each year (Ireland, Belgium, Russia, Germany, Japan, New Zealand, Australia, Canada, Portugal, Spain, Sweden, </w:t>
      </w:r>
      <w:r w:rsidR="009B54D4" w:rsidRPr="009B54D4">
        <w:rPr>
          <w:color w:val="333333"/>
        </w:rPr>
        <w:lastRenderedPageBreak/>
        <w:t xml:space="preserve">Brazil and the UK) to provide lectures, historic research materials and promote the principles of osteopathic medicine through exhibits for osteopaths globally.  </w:t>
      </w:r>
      <w:proofErr w:type="gramStart"/>
      <w:r w:rsidR="009B54D4" w:rsidRPr="009B54D4">
        <w:rPr>
          <w:color w:val="333333"/>
        </w:rPr>
        <w:t>At A.T.</w:t>
      </w:r>
      <w:proofErr w:type="gramEnd"/>
      <w:r w:rsidR="009B54D4" w:rsidRPr="009B54D4">
        <w:rPr>
          <w:color w:val="333333"/>
        </w:rPr>
        <w:t xml:space="preserve"> Still University in Kirksville he keeps a busy schedule teaching medical students and welcoming guests from around the world to the museum.</w:t>
      </w:r>
      <w:r w:rsidR="00D92812">
        <w:rPr>
          <w:color w:val="333333"/>
        </w:rPr>
        <w:t xml:space="preserve">  Jason worked on </w:t>
      </w:r>
      <w:r w:rsidR="009B54D4" w:rsidRPr="009B54D4">
        <w:rPr>
          <w:color w:val="333333"/>
        </w:rPr>
        <w:t>The Science of Osteopathy -- a documentary by Juan Castillon and Raul N. Cortes</w:t>
      </w:r>
      <w:r w:rsidR="00D92812">
        <w:rPr>
          <w:color w:val="333333"/>
        </w:rPr>
        <w:t xml:space="preserve"> l</w:t>
      </w:r>
      <w:r w:rsidR="009B54D4">
        <w:rPr>
          <w:color w:val="333333"/>
        </w:rPr>
        <w:t>ink</w:t>
      </w:r>
      <w:proofErr w:type="gramStart"/>
      <w:r w:rsidR="009B54D4">
        <w:rPr>
          <w:color w:val="333333"/>
        </w:rPr>
        <w:t>:</w:t>
      </w:r>
      <w:proofErr w:type="gramEnd"/>
      <w:r w:rsidR="009B54D4">
        <w:rPr>
          <w:color w:val="333333"/>
        </w:rPr>
        <w:fldChar w:fldCharType="begin"/>
      </w:r>
      <w:r w:rsidR="009B54D4">
        <w:rPr>
          <w:color w:val="333333"/>
        </w:rPr>
        <w:instrText xml:space="preserve"> HYPERLINK "</w:instrText>
      </w:r>
      <w:r w:rsidR="009B54D4" w:rsidRPr="009B54D4">
        <w:rPr>
          <w:color w:val="333333"/>
        </w:rPr>
        <w:instrText>https://vimeo.com/ondemand/thescienceofosteopathy/376042190?autoplay=1</w:instrText>
      </w:r>
      <w:r w:rsidR="009B54D4">
        <w:rPr>
          <w:color w:val="333333"/>
        </w:rPr>
        <w:instrText xml:space="preserve">" </w:instrText>
      </w:r>
      <w:r w:rsidR="009B54D4">
        <w:rPr>
          <w:color w:val="333333"/>
        </w:rPr>
        <w:fldChar w:fldCharType="separate"/>
      </w:r>
      <w:r w:rsidR="009B54D4" w:rsidRPr="004C0E61">
        <w:rPr>
          <w:rStyle w:val="Hyperlink"/>
        </w:rPr>
        <w:t>https://vimeo.com/ondemand/thescienceofosteopathy/376042190?autoplay=1</w:t>
      </w:r>
      <w:r w:rsidR="009B54D4">
        <w:rPr>
          <w:color w:val="333333"/>
        </w:rPr>
        <w:fldChar w:fldCharType="end"/>
      </w:r>
      <w:r w:rsidR="009B54D4">
        <w:rPr>
          <w:color w:val="333333"/>
        </w:rPr>
        <w:t xml:space="preserve"> Released November 2019</w:t>
      </w:r>
      <w:r w:rsidR="00D92812">
        <w:rPr>
          <w:color w:val="333333"/>
        </w:rPr>
        <w:t xml:space="preserve">.  </w:t>
      </w:r>
      <w:r w:rsidR="006D58E7">
        <w:rPr>
          <w:color w:val="333333"/>
        </w:rPr>
        <w:t xml:space="preserve">  </w:t>
      </w:r>
      <w:r w:rsidR="00D92812">
        <w:rPr>
          <w:color w:val="333333"/>
        </w:rPr>
        <w:t xml:space="preserve">He also </w:t>
      </w:r>
      <w:r w:rsidR="009B54D4" w:rsidRPr="009B54D4">
        <w:rPr>
          <w:color w:val="333333"/>
        </w:rPr>
        <w:t xml:space="preserve">worked on the PBS documentary:  “The Feminine Touch” link: </w:t>
      </w:r>
      <w:hyperlink r:id="rId7" w:history="1">
        <w:r w:rsidR="009B54D4" w:rsidRPr="004C0E61">
          <w:rPr>
            <w:rStyle w:val="Hyperlink"/>
          </w:rPr>
          <w:t>http://www.wedu.org/thefemininetouch/</w:t>
        </w:r>
      </w:hyperlink>
      <w:r w:rsidR="009B54D4">
        <w:rPr>
          <w:color w:val="333333"/>
        </w:rPr>
        <w:t xml:space="preserve"> </w:t>
      </w:r>
      <w:r w:rsidR="009B54D4" w:rsidRPr="009B54D4">
        <w:rPr>
          <w:color w:val="333333"/>
        </w:rPr>
        <w:t xml:space="preserve">  Released April 2017.</w:t>
      </w:r>
      <w:r w:rsidR="00D92812">
        <w:rPr>
          <w:color w:val="333333"/>
        </w:rPr>
        <w:t xml:space="preserve">  This summer he collaborated </w:t>
      </w:r>
      <w:r w:rsidR="006D58E7">
        <w:rPr>
          <w:color w:val="333333"/>
        </w:rPr>
        <w:t>with</w:t>
      </w:r>
      <w:r w:rsidR="009B54D4" w:rsidRPr="009B54D4">
        <w:rPr>
          <w:color w:val="333333"/>
        </w:rPr>
        <w:t xml:space="preserve"> German filmmaker and producer Antje Christ affiliated with channel ZDF/ARTE to produce two science documentaries on understanding osteopathy</w:t>
      </w:r>
      <w:r w:rsidR="009B54D4">
        <w:rPr>
          <w:color w:val="333333"/>
        </w:rPr>
        <w:t xml:space="preserve"> for </w:t>
      </w:r>
      <w:r w:rsidR="00D92812">
        <w:rPr>
          <w:color w:val="333333"/>
        </w:rPr>
        <w:t>a European release in s</w:t>
      </w:r>
      <w:r w:rsidR="009B54D4">
        <w:rPr>
          <w:color w:val="333333"/>
        </w:rPr>
        <w:t>pring 2020</w:t>
      </w:r>
      <w:r w:rsidR="009B54D4" w:rsidRPr="009B54D4">
        <w:rPr>
          <w:color w:val="333333"/>
        </w:rPr>
        <w:t>.</w:t>
      </w:r>
      <w:r w:rsidR="00D92812">
        <w:rPr>
          <w:color w:val="333333"/>
        </w:rPr>
        <w:t xml:space="preserve"> </w:t>
      </w:r>
      <w:r w:rsidR="009B54D4" w:rsidRPr="009B54D4">
        <w:rPr>
          <w:color w:val="333333"/>
        </w:rPr>
        <w:t xml:space="preserve">This past year he authored “Andrew Taylor Still – Father of Osteopathic Medicine” a biography for young readers (10-12 years). This is the first book of its kind approved for school curriculum in social studies.  He contributed the opening history chapter on osteopathy for the German Language Elsevier: </w:t>
      </w:r>
      <w:proofErr w:type="spellStart"/>
      <w:r w:rsidR="009B54D4" w:rsidRPr="009B54D4">
        <w:rPr>
          <w:color w:val="333333"/>
        </w:rPr>
        <w:t>Lehrbuch</w:t>
      </w:r>
      <w:proofErr w:type="spellEnd"/>
      <w:r w:rsidR="009B54D4" w:rsidRPr="009B54D4">
        <w:rPr>
          <w:color w:val="333333"/>
        </w:rPr>
        <w:t xml:space="preserve"> </w:t>
      </w:r>
      <w:proofErr w:type="spellStart"/>
      <w:r w:rsidR="009B54D4" w:rsidRPr="009B54D4">
        <w:rPr>
          <w:color w:val="333333"/>
        </w:rPr>
        <w:t>Osteopathische</w:t>
      </w:r>
      <w:proofErr w:type="spellEnd"/>
      <w:r w:rsidR="009B54D4" w:rsidRPr="009B54D4">
        <w:rPr>
          <w:color w:val="333333"/>
        </w:rPr>
        <w:t xml:space="preserve"> </w:t>
      </w:r>
      <w:proofErr w:type="spellStart"/>
      <w:r w:rsidR="009B54D4" w:rsidRPr="009B54D4">
        <w:rPr>
          <w:color w:val="333333"/>
        </w:rPr>
        <w:t>Medzin</w:t>
      </w:r>
      <w:proofErr w:type="spellEnd"/>
      <w:r w:rsidR="009B54D4" w:rsidRPr="009B54D4">
        <w:rPr>
          <w:color w:val="333333"/>
        </w:rPr>
        <w:t xml:space="preserve"> - Johannes Mayer &amp; Clive </w:t>
      </w:r>
      <w:proofErr w:type="spellStart"/>
      <w:r w:rsidR="009B54D4" w:rsidRPr="009B54D4">
        <w:rPr>
          <w:color w:val="333333"/>
        </w:rPr>
        <w:t>Standen</w:t>
      </w:r>
      <w:proofErr w:type="spellEnd"/>
      <w:r w:rsidR="009B54D4" w:rsidRPr="009B54D4">
        <w:rPr>
          <w:color w:val="333333"/>
        </w:rPr>
        <w:t xml:space="preserve"> 2017. </w:t>
      </w:r>
      <w:bookmarkStart w:id="0" w:name="_GoBack"/>
      <w:bookmarkEnd w:id="0"/>
      <w:proofErr w:type="gramStart"/>
      <w:r w:rsidR="009B54D4" w:rsidRPr="009B54D4">
        <w:rPr>
          <w:color w:val="333333"/>
        </w:rPr>
        <w:t>Now published in British English</w:t>
      </w:r>
      <w:r w:rsidR="00D92812">
        <w:rPr>
          <w:color w:val="333333"/>
        </w:rPr>
        <w:t xml:space="preserve"> 2018</w:t>
      </w:r>
      <w:r w:rsidR="009B54D4" w:rsidRPr="009B54D4">
        <w:rPr>
          <w:color w:val="333333"/>
        </w:rPr>
        <w:t>.</w:t>
      </w:r>
      <w:proofErr w:type="gramEnd"/>
      <w:r w:rsidR="00D92812">
        <w:rPr>
          <w:color w:val="333333"/>
        </w:rPr>
        <w:t xml:space="preserve"> </w:t>
      </w:r>
      <w:r w:rsidR="006D58E7">
        <w:rPr>
          <w:color w:val="333333"/>
        </w:rPr>
        <w:t xml:space="preserve"> </w:t>
      </w:r>
      <w:r w:rsidR="009B54D4" w:rsidRPr="009B54D4">
        <w:rPr>
          <w:color w:val="333333"/>
        </w:rPr>
        <w:t xml:space="preserve">Jason received his fourth IMLS Grant of $150,000 ($600,000 total) to process and put online the Museum’s 100,000+ artifacts.  </w:t>
      </w:r>
    </w:p>
    <w:p w14:paraId="2161AFD4" w14:textId="77777777" w:rsidR="00AC0A8F" w:rsidRDefault="00AC0A8F" w:rsidP="00AC0A8F">
      <w:pPr>
        <w:pStyle w:val="exhibits-info"/>
        <w:shd w:val="clear" w:color="auto" w:fill="FFFFFF"/>
        <w:spacing w:before="0" w:beforeAutospacing="0" w:after="0" w:afterAutospacing="0"/>
        <w:rPr>
          <w:color w:val="333333"/>
        </w:rPr>
      </w:pPr>
    </w:p>
    <w:p w14:paraId="3BA30C8A" w14:textId="77777777" w:rsidR="00AC0A8F" w:rsidRDefault="00AC0A8F" w:rsidP="00AC0A8F">
      <w:pPr>
        <w:pStyle w:val="exhibits-info"/>
        <w:shd w:val="clear" w:color="auto" w:fill="FFFFFF"/>
        <w:spacing w:before="0" w:beforeAutospacing="0" w:after="0" w:afterAutospacing="0"/>
        <w:rPr>
          <w:color w:val="333333"/>
        </w:rPr>
      </w:pPr>
    </w:p>
    <w:p w14:paraId="197D8B66" w14:textId="459F099A" w:rsidR="007319AE" w:rsidRDefault="00AC0A8F" w:rsidP="00AC0A8F">
      <w:pPr>
        <w:pStyle w:val="exhibits-info"/>
        <w:shd w:val="clear" w:color="auto" w:fill="FFFFFF"/>
        <w:spacing w:before="0" w:beforeAutospacing="0" w:after="0" w:afterAutospacing="0"/>
        <w:rPr>
          <w:b/>
          <w:color w:val="333333"/>
        </w:rPr>
      </w:pPr>
      <w:r w:rsidRPr="00AC0A8F">
        <w:rPr>
          <w:b/>
          <w:color w:val="333333"/>
        </w:rPr>
        <w:t>Presenting author details</w:t>
      </w:r>
    </w:p>
    <w:p w14:paraId="180A19F4" w14:textId="22D8338B" w:rsidR="00F415FC" w:rsidRDefault="00F415FC" w:rsidP="00AC0A8F">
      <w:pPr>
        <w:pStyle w:val="exhibits-info"/>
        <w:shd w:val="clear" w:color="auto" w:fill="FFFFFF"/>
        <w:spacing w:before="0" w:beforeAutospacing="0" w:after="0" w:afterAutospacing="0"/>
        <w:rPr>
          <w:color w:val="333333"/>
        </w:rPr>
      </w:pPr>
      <w:r w:rsidRPr="00F415FC">
        <w:rPr>
          <w:color w:val="333333"/>
        </w:rPr>
        <w:t>Full name:</w:t>
      </w:r>
      <w:r>
        <w:rPr>
          <w:color w:val="333333"/>
        </w:rPr>
        <w:t xml:space="preserve">  Jason Ross Haxton</w:t>
      </w:r>
    </w:p>
    <w:p w14:paraId="3CFE3B29" w14:textId="77777777" w:rsidR="006D58E7" w:rsidRDefault="00F415FC" w:rsidP="00AC0A8F">
      <w:pPr>
        <w:pStyle w:val="exhibits-info"/>
        <w:shd w:val="clear" w:color="auto" w:fill="FFFFFF"/>
        <w:spacing w:before="0" w:beforeAutospacing="0" w:after="0" w:afterAutospacing="0"/>
        <w:rPr>
          <w:color w:val="333333"/>
        </w:rPr>
      </w:pPr>
      <w:r>
        <w:rPr>
          <w:color w:val="333333"/>
        </w:rPr>
        <w:t>Contact number</w:t>
      </w:r>
      <w:r w:rsidR="002B7EDF">
        <w:rPr>
          <w:color w:val="333333"/>
        </w:rPr>
        <w:t xml:space="preserve"> cell</w:t>
      </w:r>
      <w:r>
        <w:rPr>
          <w:color w:val="333333"/>
        </w:rPr>
        <w:t>:  660.998.8064</w:t>
      </w:r>
    </w:p>
    <w:p w14:paraId="7C34FA0D" w14:textId="641AADAB" w:rsidR="00F415FC" w:rsidRDefault="006D58E7" w:rsidP="00AC0A8F">
      <w:pPr>
        <w:pStyle w:val="exhibits-info"/>
        <w:shd w:val="clear" w:color="auto" w:fill="FFFFFF"/>
        <w:spacing w:before="0" w:beforeAutospacing="0" w:after="0" w:afterAutospacing="0"/>
        <w:rPr>
          <w:color w:val="333333"/>
        </w:rPr>
      </w:pPr>
      <w:r>
        <w:rPr>
          <w:color w:val="333333"/>
        </w:rPr>
        <w:t xml:space="preserve">Facebook: Jason Ross Haxton </w:t>
      </w:r>
      <w:r w:rsidR="00F415FC">
        <w:rPr>
          <w:color w:val="333333"/>
        </w:rPr>
        <w:t xml:space="preserve">  </w:t>
      </w:r>
      <w:r>
        <w:rPr>
          <w:color w:val="333333"/>
        </w:rPr>
        <w:t>Kirksville Missouri</w:t>
      </w:r>
    </w:p>
    <w:p w14:paraId="170128BE" w14:textId="77777777" w:rsidR="005B3CB2" w:rsidRDefault="00F415FC" w:rsidP="005B3CB2">
      <w:pPr>
        <w:pStyle w:val="exhibits-info"/>
        <w:shd w:val="clear" w:color="auto" w:fill="FFFFFF"/>
        <w:spacing w:before="0" w:beforeAutospacing="0" w:after="0" w:afterAutospacing="0"/>
        <w:rPr>
          <w:color w:val="333333"/>
        </w:rPr>
      </w:pPr>
      <w:proofErr w:type="spellStart"/>
      <w:r>
        <w:rPr>
          <w:color w:val="333333"/>
        </w:rPr>
        <w:t>Whats</w:t>
      </w:r>
      <w:proofErr w:type="spellEnd"/>
      <w:r>
        <w:rPr>
          <w:color w:val="333333"/>
        </w:rPr>
        <w:t xml:space="preserve"> App +16609888064</w:t>
      </w:r>
    </w:p>
    <w:p w14:paraId="545B6422" w14:textId="762D717A" w:rsidR="002B7EDF" w:rsidRDefault="005B3CB2" w:rsidP="005B3CB2">
      <w:pPr>
        <w:pStyle w:val="exhibits-info"/>
        <w:shd w:val="clear" w:color="auto" w:fill="FFFFFF"/>
        <w:spacing w:before="0" w:beforeAutospacing="0" w:after="0" w:afterAutospacing="0"/>
        <w:rPr>
          <w:color w:val="333333"/>
        </w:rPr>
      </w:pPr>
      <w:r>
        <w:rPr>
          <w:color w:val="333333"/>
        </w:rPr>
        <w:t>Linked I</w:t>
      </w:r>
      <w:r w:rsidR="002B7EDF">
        <w:rPr>
          <w:color w:val="333333"/>
        </w:rPr>
        <w:t>n</w:t>
      </w:r>
      <w:r>
        <w:rPr>
          <w:color w:val="333333"/>
        </w:rPr>
        <w:t xml:space="preserve"> account</w:t>
      </w:r>
      <w:r w:rsidR="002B7EDF">
        <w:rPr>
          <w:color w:val="333333"/>
        </w:rPr>
        <w:t>: J</w:t>
      </w:r>
      <w:r w:rsidR="002B7EDF" w:rsidRPr="002B7EDF">
        <w:rPr>
          <w:color w:val="333333"/>
        </w:rPr>
        <w:t>ason Haxton</w:t>
      </w:r>
      <w:r w:rsidR="002B7EDF">
        <w:rPr>
          <w:color w:val="333333"/>
        </w:rPr>
        <w:t xml:space="preserve"> Museum </w:t>
      </w:r>
      <w:r w:rsidR="002B7EDF" w:rsidRPr="002B7EDF">
        <w:rPr>
          <w:color w:val="333333"/>
        </w:rPr>
        <w:t>Director at A.T. Still University</w:t>
      </w:r>
    </w:p>
    <w:p w14:paraId="48674BC8" w14:textId="3B300A0C" w:rsidR="005B3CB2" w:rsidRPr="00F415FC" w:rsidRDefault="005B3CB2" w:rsidP="005B3CB2">
      <w:pPr>
        <w:pStyle w:val="exhibits-info"/>
        <w:shd w:val="clear" w:color="auto" w:fill="FFFFFF"/>
        <w:spacing w:before="0" w:beforeAutospacing="0" w:after="0" w:afterAutospacing="0"/>
        <w:rPr>
          <w:color w:val="333333"/>
        </w:rPr>
      </w:pPr>
      <w:r>
        <w:rPr>
          <w:color w:val="333333"/>
        </w:rPr>
        <w:t xml:space="preserve">Category: Oral Presentation </w:t>
      </w:r>
      <w:r w:rsidR="006D58E7">
        <w:rPr>
          <w:color w:val="333333"/>
        </w:rPr>
        <w:t>&amp;</w:t>
      </w:r>
      <w:r>
        <w:rPr>
          <w:color w:val="333333"/>
        </w:rPr>
        <w:t xml:space="preserve"> Workshop on Body-Mind-Spirit</w:t>
      </w:r>
      <w:r w:rsidR="006D58E7">
        <w:rPr>
          <w:color w:val="333333"/>
        </w:rPr>
        <w:t xml:space="preserve"> – Immortality explained</w:t>
      </w:r>
    </w:p>
    <w:p w14:paraId="6BFF6260" w14:textId="77777777" w:rsidR="00721124" w:rsidRPr="00721124" w:rsidRDefault="00721124" w:rsidP="00721124">
      <w:pPr>
        <w:rPr>
          <w:rFonts w:asciiTheme="majorHAnsi" w:hAnsiTheme="majorHAnsi" w:cstheme="majorHAnsi"/>
          <w:sz w:val="24"/>
          <w:szCs w:val="24"/>
          <w:vertAlign w:val="subscript"/>
        </w:rPr>
      </w:pPr>
    </w:p>
    <w:sectPr w:rsidR="00721124" w:rsidRPr="00721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124"/>
    <w:rsid w:val="00051A99"/>
    <w:rsid w:val="00077E97"/>
    <w:rsid w:val="000B106B"/>
    <w:rsid w:val="000D7A36"/>
    <w:rsid w:val="00121E09"/>
    <w:rsid w:val="00124F91"/>
    <w:rsid w:val="001911EE"/>
    <w:rsid w:val="00193C53"/>
    <w:rsid w:val="001A4E3C"/>
    <w:rsid w:val="001E01C8"/>
    <w:rsid w:val="00214382"/>
    <w:rsid w:val="00246299"/>
    <w:rsid w:val="002B2446"/>
    <w:rsid w:val="002B7EDF"/>
    <w:rsid w:val="003849B2"/>
    <w:rsid w:val="003B0755"/>
    <w:rsid w:val="003F0064"/>
    <w:rsid w:val="00444860"/>
    <w:rsid w:val="004A2E0B"/>
    <w:rsid w:val="004B473C"/>
    <w:rsid w:val="004E15DB"/>
    <w:rsid w:val="00502618"/>
    <w:rsid w:val="00521E49"/>
    <w:rsid w:val="00521F88"/>
    <w:rsid w:val="00542CA3"/>
    <w:rsid w:val="005B3CB2"/>
    <w:rsid w:val="00630957"/>
    <w:rsid w:val="00653A79"/>
    <w:rsid w:val="006C4262"/>
    <w:rsid w:val="006D58E7"/>
    <w:rsid w:val="006E2142"/>
    <w:rsid w:val="006F1F27"/>
    <w:rsid w:val="00721124"/>
    <w:rsid w:val="00722102"/>
    <w:rsid w:val="007319AE"/>
    <w:rsid w:val="00744FCD"/>
    <w:rsid w:val="00784125"/>
    <w:rsid w:val="007A4040"/>
    <w:rsid w:val="007F5A04"/>
    <w:rsid w:val="008A4498"/>
    <w:rsid w:val="008A7F36"/>
    <w:rsid w:val="008B1CE3"/>
    <w:rsid w:val="00981D32"/>
    <w:rsid w:val="009B54D4"/>
    <w:rsid w:val="009B69B4"/>
    <w:rsid w:val="009D3531"/>
    <w:rsid w:val="009E571F"/>
    <w:rsid w:val="009F2E6C"/>
    <w:rsid w:val="00A268A1"/>
    <w:rsid w:val="00A3677C"/>
    <w:rsid w:val="00A672D3"/>
    <w:rsid w:val="00A74819"/>
    <w:rsid w:val="00A90D8A"/>
    <w:rsid w:val="00AC0A8F"/>
    <w:rsid w:val="00B25A85"/>
    <w:rsid w:val="00B430F2"/>
    <w:rsid w:val="00B6719F"/>
    <w:rsid w:val="00BB1965"/>
    <w:rsid w:val="00BD1CAD"/>
    <w:rsid w:val="00C1037F"/>
    <w:rsid w:val="00D05067"/>
    <w:rsid w:val="00D24198"/>
    <w:rsid w:val="00D25C70"/>
    <w:rsid w:val="00D32DA2"/>
    <w:rsid w:val="00D814DE"/>
    <w:rsid w:val="00D8508C"/>
    <w:rsid w:val="00D92812"/>
    <w:rsid w:val="00DA110E"/>
    <w:rsid w:val="00E458FA"/>
    <w:rsid w:val="00E60E69"/>
    <w:rsid w:val="00E64D09"/>
    <w:rsid w:val="00E65930"/>
    <w:rsid w:val="00F415FC"/>
    <w:rsid w:val="00F4556E"/>
    <w:rsid w:val="00F7097B"/>
    <w:rsid w:val="00FA201D"/>
    <w:rsid w:val="00FD6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6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s-info">
    <w:name w:val="exhibits-info"/>
    <w:basedOn w:val="Normal"/>
    <w:rsid w:val="0072112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211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9AE"/>
    <w:rPr>
      <w:color w:val="0000FF"/>
      <w:u w:val="single"/>
    </w:rPr>
  </w:style>
  <w:style w:type="paragraph" w:styleId="BalloonText">
    <w:name w:val="Balloon Text"/>
    <w:basedOn w:val="Normal"/>
    <w:link w:val="BalloonTextChar"/>
    <w:uiPriority w:val="99"/>
    <w:semiHidden/>
    <w:unhideWhenUsed/>
    <w:rsid w:val="00051A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A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s-info">
    <w:name w:val="exhibits-info"/>
    <w:basedOn w:val="Normal"/>
    <w:rsid w:val="0072112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211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9AE"/>
    <w:rPr>
      <w:color w:val="0000FF"/>
      <w:u w:val="single"/>
    </w:rPr>
  </w:style>
  <w:style w:type="paragraph" w:styleId="BalloonText">
    <w:name w:val="Balloon Text"/>
    <w:basedOn w:val="Normal"/>
    <w:link w:val="BalloonTextChar"/>
    <w:uiPriority w:val="99"/>
    <w:semiHidden/>
    <w:unhideWhenUsed/>
    <w:rsid w:val="00051A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A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556707">
      <w:bodyDiv w:val="1"/>
      <w:marLeft w:val="0"/>
      <w:marRight w:val="0"/>
      <w:marTop w:val="0"/>
      <w:marBottom w:val="0"/>
      <w:divBdr>
        <w:top w:val="none" w:sz="0" w:space="0" w:color="auto"/>
        <w:left w:val="none" w:sz="0" w:space="0" w:color="auto"/>
        <w:bottom w:val="none" w:sz="0" w:space="0" w:color="auto"/>
        <w:right w:val="none" w:sz="0" w:space="0" w:color="auto"/>
      </w:divBdr>
      <w:divsChild>
        <w:div w:id="888997396">
          <w:marLeft w:val="0"/>
          <w:marRight w:val="0"/>
          <w:marTop w:val="0"/>
          <w:marBottom w:val="0"/>
          <w:divBdr>
            <w:top w:val="none" w:sz="0" w:space="0" w:color="auto"/>
            <w:left w:val="none" w:sz="0" w:space="0" w:color="auto"/>
            <w:bottom w:val="none" w:sz="0" w:space="0" w:color="auto"/>
            <w:right w:val="none" w:sz="0" w:space="0" w:color="auto"/>
          </w:divBdr>
        </w:div>
      </w:divsChild>
    </w:div>
    <w:div w:id="856383661">
      <w:bodyDiv w:val="1"/>
      <w:marLeft w:val="0"/>
      <w:marRight w:val="0"/>
      <w:marTop w:val="0"/>
      <w:marBottom w:val="0"/>
      <w:divBdr>
        <w:top w:val="none" w:sz="0" w:space="0" w:color="auto"/>
        <w:left w:val="none" w:sz="0" w:space="0" w:color="auto"/>
        <w:bottom w:val="none" w:sz="0" w:space="0" w:color="auto"/>
        <w:right w:val="none" w:sz="0" w:space="0" w:color="auto"/>
      </w:divBdr>
    </w:div>
    <w:div w:id="1360275784">
      <w:bodyDiv w:val="1"/>
      <w:marLeft w:val="0"/>
      <w:marRight w:val="0"/>
      <w:marTop w:val="0"/>
      <w:marBottom w:val="0"/>
      <w:divBdr>
        <w:top w:val="none" w:sz="0" w:space="0" w:color="auto"/>
        <w:left w:val="none" w:sz="0" w:space="0" w:color="auto"/>
        <w:bottom w:val="none" w:sz="0" w:space="0" w:color="auto"/>
        <w:right w:val="none" w:sz="0" w:space="0" w:color="auto"/>
      </w:divBdr>
      <w:divsChild>
        <w:div w:id="357850879">
          <w:marLeft w:val="0"/>
          <w:marRight w:val="0"/>
          <w:marTop w:val="0"/>
          <w:marBottom w:val="0"/>
          <w:divBdr>
            <w:top w:val="none" w:sz="0" w:space="0" w:color="auto"/>
            <w:left w:val="none" w:sz="0" w:space="0" w:color="auto"/>
            <w:bottom w:val="none" w:sz="0" w:space="0" w:color="auto"/>
            <w:right w:val="none" w:sz="0" w:space="0" w:color="auto"/>
          </w:divBdr>
        </w:div>
        <w:div w:id="194775073">
          <w:marLeft w:val="0"/>
          <w:marRight w:val="0"/>
          <w:marTop w:val="0"/>
          <w:marBottom w:val="0"/>
          <w:divBdr>
            <w:top w:val="none" w:sz="0" w:space="0" w:color="auto"/>
            <w:left w:val="none" w:sz="0" w:space="0" w:color="auto"/>
            <w:bottom w:val="none" w:sz="0" w:space="0" w:color="auto"/>
            <w:right w:val="none" w:sz="0" w:space="0" w:color="auto"/>
          </w:divBdr>
        </w:div>
        <w:div w:id="1840316532">
          <w:marLeft w:val="0"/>
          <w:marRight w:val="0"/>
          <w:marTop w:val="0"/>
          <w:marBottom w:val="0"/>
          <w:divBdr>
            <w:top w:val="none" w:sz="0" w:space="0" w:color="auto"/>
            <w:left w:val="none" w:sz="0" w:space="0" w:color="auto"/>
            <w:bottom w:val="none" w:sz="0" w:space="0" w:color="auto"/>
            <w:right w:val="none" w:sz="0" w:space="0" w:color="auto"/>
          </w:divBdr>
        </w:div>
        <w:div w:id="1573352027">
          <w:marLeft w:val="0"/>
          <w:marRight w:val="0"/>
          <w:marTop w:val="0"/>
          <w:marBottom w:val="0"/>
          <w:divBdr>
            <w:top w:val="none" w:sz="0" w:space="0" w:color="auto"/>
            <w:left w:val="none" w:sz="0" w:space="0" w:color="auto"/>
            <w:bottom w:val="none" w:sz="0" w:space="0" w:color="auto"/>
            <w:right w:val="none" w:sz="0" w:space="0" w:color="auto"/>
          </w:divBdr>
        </w:div>
        <w:div w:id="748379989">
          <w:marLeft w:val="0"/>
          <w:marRight w:val="0"/>
          <w:marTop w:val="0"/>
          <w:marBottom w:val="0"/>
          <w:divBdr>
            <w:top w:val="none" w:sz="0" w:space="0" w:color="auto"/>
            <w:left w:val="none" w:sz="0" w:space="0" w:color="auto"/>
            <w:bottom w:val="none" w:sz="0" w:space="0" w:color="auto"/>
            <w:right w:val="none" w:sz="0" w:space="0" w:color="auto"/>
          </w:divBdr>
        </w:div>
        <w:div w:id="2000838294">
          <w:marLeft w:val="0"/>
          <w:marRight w:val="0"/>
          <w:marTop w:val="0"/>
          <w:marBottom w:val="0"/>
          <w:divBdr>
            <w:top w:val="none" w:sz="0" w:space="0" w:color="auto"/>
            <w:left w:val="none" w:sz="0" w:space="0" w:color="auto"/>
            <w:bottom w:val="none" w:sz="0" w:space="0" w:color="auto"/>
            <w:right w:val="none" w:sz="0" w:space="0" w:color="auto"/>
          </w:divBdr>
        </w:div>
        <w:div w:id="1111586793">
          <w:marLeft w:val="0"/>
          <w:marRight w:val="0"/>
          <w:marTop w:val="0"/>
          <w:marBottom w:val="0"/>
          <w:divBdr>
            <w:top w:val="none" w:sz="0" w:space="0" w:color="auto"/>
            <w:left w:val="none" w:sz="0" w:space="0" w:color="auto"/>
            <w:bottom w:val="none" w:sz="0" w:space="0" w:color="auto"/>
            <w:right w:val="none" w:sz="0" w:space="0" w:color="auto"/>
          </w:divBdr>
        </w:div>
      </w:divsChild>
    </w:div>
    <w:div w:id="164446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wedu.org/thefemininetouc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E3243-B603-43AA-8FD9-ACA6100AD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ATSU</Company>
  <LinksUpToDate>false</LinksUpToDate>
  <CharactersWithSpaces>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Haxton</dc:creator>
  <cp:lastModifiedBy>Jason Haxton</cp:lastModifiedBy>
  <cp:revision>2</cp:revision>
  <dcterms:created xsi:type="dcterms:W3CDTF">2019-12-09T21:39:00Z</dcterms:created>
  <dcterms:modified xsi:type="dcterms:W3CDTF">2019-12-09T21:39:00Z</dcterms:modified>
</cp:coreProperties>
</file>