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290" w:rsidRPr="00071290" w:rsidRDefault="00071290" w:rsidP="00071290">
      <w:pPr>
        <w:pStyle w:val="Default"/>
        <w:spacing w:line="360" w:lineRule="auto"/>
        <w:jc w:val="both"/>
        <w:rPr>
          <w:rFonts w:ascii="Times New Roman" w:hAnsi="Times New Roman" w:cs="Times New Roman"/>
          <w:b/>
        </w:rPr>
      </w:pPr>
      <w:r w:rsidRPr="00071290">
        <w:rPr>
          <w:rFonts w:ascii="Times New Roman" w:hAnsi="Times New Roman" w:cs="Times New Roman"/>
          <w:b/>
          <w:shd w:val="clear" w:color="auto" w:fill="FFFFFF"/>
        </w:rPr>
        <w:t>Applications of waste biomass in removal of pesticides from waste water</w:t>
      </w:r>
    </w:p>
    <w:p w:rsidR="00E77EFA" w:rsidRPr="00071290" w:rsidRDefault="00E77EFA" w:rsidP="00071290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71290">
        <w:rPr>
          <w:rFonts w:ascii="Times New Roman" w:hAnsi="Times New Roman" w:cs="Times New Roman"/>
          <w:b/>
        </w:rPr>
        <w:t xml:space="preserve">Dr. </w:t>
      </w:r>
      <w:proofErr w:type="spellStart"/>
      <w:r w:rsidRPr="00071290">
        <w:rPr>
          <w:rFonts w:ascii="Times New Roman" w:hAnsi="Times New Roman" w:cs="Times New Roman"/>
          <w:b/>
          <w:bCs/>
        </w:rPr>
        <w:t>Bashir</w:t>
      </w:r>
      <w:proofErr w:type="spellEnd"/>
      <w:r w:rsidRPr="00071290">
        <w:rPr>
          <w:rFonts w:ascii="Times New Roman" w:hAnsi="Times New Roman" w:cs="Times New Roman"/>
          <w:b/>
          <w:bCs/>
        </w:rPr>
        <w:t xml:space="preserve"> Ahmad Dar</w:t>
      </w:r>
    </w:p>
    <w:p w:rsidR="00071290" w:rsidRPr="00071290" w:rsidRDefault="00071290" w:rsidP="00071290">
      <w:pPr>
        <w:pStyle w:val="Default"/>
        <w:spacing w:line="360" w:lineRule="auto"/>
        <w:jc w:val="both"/>
        <w:rPr>
          <w:rFonts w:ascii="Times New Roman" w:hAnsi="Times New Roman" w:cs="Times New Roman"/>
          <w:b/>
        </w:rPr>
      </w:pPr>
      <w:r w:rsidRPr="00071290">
        <w:rPr>
          <w:rFonts w:ascii="Times New Roman" w:hAnsi="Times New Roman" w:cs="Times New Roman"/>
        </w:rPr>
        <w:t xml:space="preserve">Assistant Professor </w:t>
      </w:r>
      <w:r w:rsidRPr="00071290">
        <w:rPr>
          <w:rFonts w:ascii="Times New Roman" w:hAnsi="Times New Roman" w:cs="Times New Roman"/>
          <w:b/>
        </w:rPr>
        <w:t xml:space="preserve">Govt. Degree College (boys), </w:t>
      </w:r>
      <w:proofErr w:type="spellStart"/>
      <w:r w:rsidRPr="00071290">
        <w:rPr>
          <w:rFonts w:ascii="Times New Roman" w:hAnsi="Times New Roman" w:cs="Times New Roman"/>
          <w:b/>
        </w:rPr>
        <w:t>Sopore</w:t>
      </w:r>
      <w:proofErr w:type="spellEnd"/>
      <w:r w:rsidRPr="00071290">
        <w:rPr>
          <w:rFonts w:ascii="Times New Roman" w:hAnsi="Times New Roman" w:cs="Times New Roman"/>
          <w:b/>
        </w:rPr>
        <w:t xml:space="preserve"> 193201 (J&amp;K), India</w:t>
      </w:r>
    </w:p>
    <w:p w:rsidR="0011559E" w:rsidRPr="00071290" w:rsidRDefault="00350AB7" w:rsidP="00071290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071290">
        <w:rPr>
          <w:rFonts w:ascii="Times New Roman" w:hAnsi="Times New Roman" w:cs="Times New Roman"/>
          <w:b/>
        </w:rPr>
        <w:t>Abstract:</w:t>
      </w:r>
      <w:r w:rsidRPr="00071290">
        <w:rPr>
          <w:rFonts w:ascii="Times New Roman" w:hAnsi="Times New Roman" w:cs="Times New Roman"/>
          <w:color w:val="auto"/>
        </w:rPr>
        <w:t xml:space="preserve"> </w:t>
      </w:r>
    </w:p>
    <w:p w:rsidR="0011559E" w:rsidRPr="00071290" w:rsidRDefault="0011559E" w:rsidP="000712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290">
        <w:rPr>
          <w:rFonts w:ascii="Times New Roman" w:hAnsi="Times New Roman" w:cs="Times New Roman"/>
          <w:sz w:val="24"/>
          <w:szCs w:val="24"/>
        </w:rPr>
        <w:t xml:space="preserve"> The </w:t>
      </w:r>
      <w:r w:rsidR="008A1A50" w:rsidRPr="00071290">
        <w:rPr>
          <w:rFonts w:ascii="Times New Roman" w:hAnsi="Times New Roman" w:cs="Times New Roman"/>
          <w:sz w:val="24"/>
          <w:szCs w:val="24"/>
        </w:rPr>
        <w:t>use of pesticides</w:t>
      </w:r>
      <w:r w:rsidRPr="00071290">
        <w:rPr>
          <w:rFonts w:ascii="Times New Roman" w:hAnsi="Times New Roman" w:cs="Times New Roman"/>
          <w:sz w:val="24"/>
          <w:szCs w:val="24"/>
        </w:rPr>
        <w:t xml:space="preserve"> </w:t>
      </w:r>
      <w:r w:rsidR="00350AB7" w:rsidRPr="00071290">
        <w:rPr>
          <w:rFonts w:ascii="Times New Roman" w:hAnsi="Times New Roman" w:cs="Times New Roman"/>
          <w:sz w:val="24"/>
          <w:szCs w:val="24"/>
        </w:rPr>
        <w:t xml:space="preserve">in agriculture </w:t>
      </w:r>
      <w:r w:rsidRPr="00071290">
        <w:rPr>
          <w:rFonts w:ascii="Times New Roman" w:hAnsi="Times New Roman" w:cs="Times New Roman"/>
          <w:sz w:val="24"/>
          <w:szCs w:val="24"/>
        </w:rPr>
        <w:t xml:space="preserve">has </w:t>
      </w:r>
      <w:r w:rsidR="008A1A50" w:rsidRPr="00071290">
        <w:rPr>
          <w:rFonts w:ascii="Times New Roman" w:hAnsi="Times New Roman" w:cs="Times New Roman"/>
          <w:sz w:val="24"/>
          <w:szCs w:val="24"/>
        </w:rPr>
        <w:t>augmented</w:t>
      </w:r>
      <w:r w:rsidRPr="00071290">
        <w:rPr>
          <w:rFonts w:ascii="Times New Roman" w:hAnsi="Times New Roman" w:cs="Times New Roman"/>
          <w:sz w:val="24"/>
          <w:szCs w:val="24"/>
        </w:rPr>
        <w:t xml:space="preserve"> </w:t>
      </w:r>
      <w:r w:rsidR="008A1A50" w:rsidRPr="00071290">
        <w:rPr>
          <w:rFonts w:ascii="Times New Roman" w:hAnsi="Times New Roman" w:cs="Times New Roman"/>
          <w:sz w:val="24"/>
          <w:szCs w:val="24"/>
        </w:rPr>
        <w:t>significantly</w:t>
      </w:r>
      <w:r w:rsidRPr="00071290">
        <w:rPr>
          <w:rFonts w:ascii="Times New Roman" w:hAnsi="Times New Roman" w:cs="Times New Roman"/>
          <w:sz w:val="24"/>
          <w:szCs w:val="24"/>
        </w:rPr>
        <w:t xml:space="preserve"> in recent years </w:t>
      </w:r>
      <w:r w:rsidR="00350AB7" w:rsidRPr="00071290">
        <w:rPr>
          <w:rFonts w:ascii="Times New Roman" w:hAnsi="Times New Roman" w:cs="Times New Roman"/>
          <w:sz w:val="24"/>
          <w:szCs w:val="24"/>
        </w:rPr>
        <w:t>for protection of crops from pest organisms</w:t>
      </w:r>
      <w:r w:rsidR="00E77EFA" w:rsidRPr="00071290">
        <w:rPr>
          <w:rFonts w:ascii="Times New Roman" w:hAnsi="Times New Roman" w:cs="Times New Roman"/>
          <w:sz w:val="24"/>
          <w:szCs w:val="24"/>
        </w:rPr>
        <w:t xml:space="preserve">. </w:t>
      </w:r>
      <w:r w:rsidRPr="00071290">
        <w:rPr>
          <w:rFonts w:ascii="Times New Roman" w:hAnsi="Times New Roman" w:cs="Times New Roman"/>
          <w:sz w:val="24"/>
          <w:szCs w:val="24"/>
        </w:rPr>
        <w:t xml:space="preserve">The </w:t>
      </w:r>
      <w:r w:rsidR="003571A2" w:rsidRPr="00071290">
        <w:rPr>
          <w:rFonts w:ascii="Times New Roman" w:hAnsi="Times New Roman" w:cs="Times New Roman"/>
          <w:sz w:val="24"/>
          <w:szCs w:val="24"/>
        </w:rPr>
        <w:t>discharge</w:t>
      </w:r>
      <w:r w:rsidRPr="00071290">
        <w:rPr>
          <w:rFonts w:ascii="Times New Roman" w:hAnsi="Times New Roman" w:cs="Times New Roman"/>
          <w:sz w:val="24"/>
          <w:szCs w:val="24"/>
        </w:rPr>
        <w:t xml:space="preserve"> of </w:t>
      </w:r>
      <w:r w:rsidR="0002685D" w:rsidRPr="00071290">
        <w:rPr>
          <w:rFonts w:ascii="Times New Roman" w:hAnsi="Times New Roman" w:cs="Times New Roman"/>
          <w:sz w:val="24"/>
          <w:szCs w:val="24"/>
        </w:rPr>
        <w:t>pesticides</w:t>
      </w:r>
      <w:r w:rsidRPr="00071290">
        <w:rPr>
          <w:rFonts w:ascii="Times New Roman" w:hAnsi="Times New Roman" w:cs="Times New Roman"/>
          <w:sz w:val="24"/>
          <w:szCs w:val="24"/>
        </w:rPr>
        <w:t xml:space="preserve"> into </w:t>
      </w:r>
      <w:r w:rsidR="003571A2" w:rsidRPr="00071290">
        <w:rPr>
          <w:rFonts w:ascii="Times New Roman" w:hAnsi="Times New Roman" w:cs="Times New Roman"/>
          <w:sz w:val="24"/>
          <w:szCs w:val="24"/>
        </w:rPr>
        <w:t>water</w:t>
      </w:r>
      <w:r w:rsidRPr="00071290">
        <w:rPr>
          <w:rFonts w:ascii="Times New Roman" w:hAnsi="Times New Roman" w:cs="Times New Roman"/>
          <w:sz w:val="24"/>
          <w:szCs w:val="24"/>
        </w:rPr>
        <w:t xml:space="preserve"> </w:t>
      </w:r>
      <w:r w:rsidR="003571A2" w:rsidRPr="00071290">
        <w:rPr>
          <w:rFonts w:ascii="Times New Roman" w:hAnsi="Times New Roman" w:cs="Times New Roman"/>
          <w:sz w:val="24"/>
          <w:szCs w:val="24"/>
        </w:rPr>
        <w:t>bionetwork</w:t>
      </w:r>
      <w:r w:rsidRPr="00071290">
        <w:rPr>
          <w:rFonts w:ascii="Times New Roman" w:hAnsi="Times New Roman" w:cs="Times New Roman"/>
          <w:sz w:val="24"/>
          <w:szCs w:val="24"/>
        </w:rPr>
        <w:t xml:space="preserve"> from industrial and agricultural wastewaters </w:t>
      </w:r>
      <w:r w:rsidR="003571A2" w:rsidRPr="00071290">
        <w:rPr>
          <w:rFonts w:ascii="Times New Roman" w:hAnsi="Times New Roman" w:cs="Times New Roman"/>
          <w:sz w:val="24"/>
          <w:szCs w:val="24"/>
        </w:rPr>
        <w:t>creates</w:t>
      </w:r>
      <w:r w:rsidRPr="00071290">
        <w:rPr>
          <w:rFonts w:ascii="Times New Roman" w:hAnsi="Times New Roman" w:cs="Times New Roman"/>
          <w:sz w:val="24"/>
          <w:szCs w:val="24"/>
        </w:rPr>
        <w:t xml:space="preserve"> </w:t>
      </w:r>
      <w:r w:rsidR="003571A2" w:rsidRPr="00071290">
        <w:rPr>
          <w:rFonts w:ascii="Times New Roman" w:hAnsi="Times New Roman" w:cs="Times New Roman"/>
          <w:sz w:val="24"/>
          <w:szCs w:val="24"/>
        </w:rPr>
        <w:t>severe</w:t>
      </w:r>
      <w:r w:rsidRPr="00071290">
        <w:rPr>
          <w:rFonts w:ascii="Times New Roman" w:hAnsi="Times New Roman" w:cs="Times New Roman"/>
          <w:sz w:val="24"/>
          <w:szCs w:val="24"/>
        </w:rPr>
        <w:t xml:space="preserve"> </w:t>
      </w:r>
      <w:r w:rsidR="003571A2" w:rsidRPr="00071290">
        <w:rPr>
          <w:rFonts w:ascii="Times New Roman" w:hAnsi="Times New Roman" w:cs="Times New Roman"/>
          <w:sz w:val="24"/>
          <w:szCs w:val="24"/>
        </w:rPr>
        <w:t>ecological</w:t>
      </w:r>
      <w:r w:rsidRPr="00071290">
        <w:rPr>
          <w:rFonts w:ascii="Times New Roman" w:hAnsi="Times New Roman" w:cs="Times New Roman"/>
          <w:sz w:val="24"/>
          <w:szCs w:val="24"/>
        </w:rPr>
        <w:t xml:space="preserve"> issues and </w:t>
      </w:r>
      <w:r w:rsidR="003571A2" w:rsidRPr="00071290">
        <w:rPr>
          <w:rFonts w:ascii="Times New Roman" w:hAnsi="Times New Roman" w:cs="Times New Roman"/>
          <w:sz w:val="24"/>
          <w:szCs w:val="24"/>
        </w:rPr>
        <w:t>badly</w:t>
      </w:r>
      <w:r w:rsidRPr="00071290">
        <w:rPr>
          <w:rFonts w:ascii="Times New Roman" w:hAnsi="Times New Roman" w:cs="Times New Roman"/>
          <w:sz w:val="24"/>
          <w:szCs w:val="24"/>
        </w:rPr>
        <w:t xml:space="preserve"> effects on human and animal </w:t>
      </w:r>
      <w:proofErr w:type="spellStart"/>
      <w:r w:rsidRPr="00071290">
        <w:rPr>
          <w:rFonts w:ascii="Times New Roman" w:hAnsi="Times New Roman" w:cs="Times New Roman"/>
          <w:sz w:val="24"/>
          <w:szCs w:val="24"/>
        </w:rPr>
        <w:t>health.</w:t>
      </w:r>
      <w:r w:rsidR="003E152D" w:rsidRPr="00071290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3E152D" w:rsidRPr="00071290">
        <w:rPr>
          <w:rFonts w:ascii="Times New Roman" w:hAnsi="Times New Roman" w:cs="Times New Roman"/>
          <w:sz w:val="24"/>
          <w:szCs w:val="24"/>
        </w:rPr>
        <w:t xml:space="preserve"> view of the fact that most pesticides are used in open surroundings such as ploughed fields; their residues comprise main pollution risks to the world drinking water </w:t>
      </w:r>
      <w:r w:rsidR="00E77EFA" w:rsidRPr="00071290">
        <w:rPr>
          <w:rFonts w:ascii="Times New Roman" w:hAnsi="Times New Roman" w:cs="Times New Roman"/>
          <w:sz w:val="24"/>
          <w:szCs w:val="24"/>
        </w:rPr>
        <w:t xml:space="preserve">supplies. </w:t>
      </w:r>
      <w:r w:rsidRPr="00071290">
        <w:rPr>
          <w:rFonts w:ascii="Times New Roman" w:hAnsi="Times New Roman" w:cs="Times New Roman"/>
          <w:sz w:val="24"/>
          <w:szCs w:val="24"/>
        </w:rPr>
        <w:t xml:space="preserve">There is a </w:t>
      </w:r>
      <w:r w:rsidR="00F831FE" w:rsidRPr="00071290">
        <w:rPr>
          <w:rFonts w:ascii="Times New Roman" w:hAnsi="Times New Roman" w:cs="Times New Roman"/>
          <w:sz w:val="24"/>
          <w:szCs w:val="24"/>
        </w:rPr>
        <w:t>need</w:t>
      </w:r>
      <w:r w:rsidRPr="00071290">
        <w:rPr>
          <w:rFonts w:ascii="Times New Roman" w:hAnsi="Times New Roman" w:cs="Times New Roman"/>
          <w:sz w:val="24"/>
          <w:szCs w:val="24"/>
        </w:rPr>
        <w:t xml:space="preserve"> of </w:t>
      </w:r>
      <w:r w:rsidR="00F831FE" w:rsidRPr="00071290">
        <w:rPr>
          <w:rFonts w:ascii="Times New Roman" w:hAnsi="Times New Roman" w:cs="Times New Roman"/>
          <w:sz w:val="24"/>
          <w:szCs w:val="24"/>
        </w:rPr>
        <w:t>effectual</w:t>
      </w:r>
      <w:r w:rsidRPr="00071290">
        <w:rPr>
          <w:rFonts w:ascii="Times New Roman" w:hAnsi="Times New Roman" w:cs="Times New Roman"/>
          <w:sz w:val="24"/>
          <w:szCs w:val="24"/>
        </w:rPr>
        <w:t xml:space="preserve"> methods </w:t>
      </w:r>
      <w:r w:rsidR="00F831FE" w:rsidRPr="00071290">
        <w:rPr>
          <w:rFonts w:ascii="Times New Roman" w:hAnsi="Times New Roman" w:cs="Times New Roman"/>
          <w:sz w:val="24"/>
          <w:szCs w:val="24"/>
        </w:rPr>
        <w:t>for the treatment of</w:t>
      </w:r>
      <w:r w:rsidRPr="00071290">
        <w:rPr>
          <w:rFonts w:ascii="Times New Roman" w:hAnsi="Times New Roman" w:cs="Times New Roman"/>
          <w:sz w:val="24"/>
          <w:szCs w:val="24"/>
        </w:rPr>
        <w:t xml:space="preserve"> water contaminat</w:t>
      </w:r>
      <w:r w:rsidR="00F831FE" w:rsidRPr="00071290">
        <w:rPr>
          <w:rFonts w:ascii="Times New Roman" w:hAnsi="Times New Roman" w:cs="Times New Roman"/>
          <w:sz w:val="24"/>
          <w:szCs w:val="24"/>
        </w:rPr>
        <w:t>ed</w:t>
      </w:r>
      <w:r w:rsidRPr="00071290">
        <w:rPr>
          <w:rFonts w:ascii="Times New Roman" w:hAnsi="Times New Roman" w:cs="Times New Roman"/>
          <w:sz w:val="24"/>
          <w:szCs w:val="24"/>
        </w:rPr>
        <w:t xml:space="preserve"> with </w:t>
      </w:r>
      <w:r w:rsidR="002860F0" w:rsidRPr="00071290">
        <w:rPr>
          <w:rFonts w:ascii="Times New Roman" w:hAnsi="Times New Roman" w:cs="Times New Roman"/>
          <w:sz w:val="24"/>
          <w:szCs w:val="24"/>
        </w:rPr>
        <w:t>pesticides</w:t>
      </w:r>
      <w:r w:rsidRPr="00071290">
        <w:rPr>
          <w:rFonts w:ascii="Times New Roman" w:hAnsi="Times New Roman" w:cs="Times New Roman"/>
          <w:sz w:val="24"/>
          <w:szCs w:val="24"/>
        </w:rPr>
        <w:t xml:space="preserve">. </w:t>
      </w:r>
      <w:r w:rsidR="00F831FE" w:rsidRPr="00071290">
        <w:rPr>
          <w:rFonts w:ascii="Times New Roman" w:hAnsi="Times New Roman" w:cs="Times New Roman"/>
          <w:sz w:val="24"/>
          <w:szCs w:val="24"/>
        </w:rPr>
        <w:t>Treatment processes like</w:t>
      </w:r>
      <w:r w:rsidRPr="00071290">
        <w:rPr>
          <w:rFonts w:ascii="Times New Roman" w:hAnsi="Times New Roman" w:cs="Times New Roman"/>
          <w:sz w:val="24"/>
          <w:szCs w:val="24"/>
        </w:rPr>
        <w:t xml:space="preserve"> chlorination may even </w:t>
      </w:r>
      <w:r w:rsidR="003E152D" w:rsidRPr="00071290">
        <w:rPr>
          <w:rFonts w:ascii="Times New Roman" w:hAnsi="Times New Roman" w:cs="Times New Roman"/>
          <w:sz w:val="24"/>
          <w:szCs w:val="24"/>
        </w:rPr>
        <w:t>worsen</w:t>
      </w:r>
      <w:r w:rsidRPr="00071290">
        <w:rPr>
          <w:rFonts w:ascii="Times New Roman" w:hAnsi="Times New Roman" w:cs="Times New Roman"/>
          <w:sz w:val="24"/>
          <w:szCs w:val="24"/>
        </w:rPr>
        <w:t xml:space="preserve"> the problem by </w:t>
      </w:r>
      <w:r w:rsidR="003E152D" w:rsidRPr="00071290">
        <w:rPr>
          <w:rFonts w:ascii="Times New Roman" w:hAnsi="Times New Roman" w:cs="Times New Roman"/>
          <w:sz w:val="24"/>
          <w:szCs w:val="24"/>
        </w:rPr>
        <w:t>producing</w:t>
      </w:r>
      <w:r w:rsidRPr="00071290">
        <w:rPr>
          <w:rFonts w:ascii="Times New Roman" w:hAnsi="Times New Roman" w:cs="Times New Roman"/>
          <w:sz w:val="24"/>
          <w:szCs w:val="24"/>
        </w:rPr>
        <w:t xml:space="preserve"> </w:t>
      </w:r>
      <w:r w:rsidR="003E152D" w:rsidRPr="00071290">
        <w:rPr>
          <w:rFonts w:ascii="Times New Roman" w:hAnsi="Times New Roman" w:cs="Times New Roman"/>
          <w:sz w:val="24"/>
          <w:szCs w:val="24"/>
        </w:rPr>
        <w:t>unidentified</w:t>
      </w:r>
      <w:r w:rsidR="00E77EFA" w:rsidRPr="00071290">
        <w:rPr>
          <w:rFonts w:ascii="Times New Roman" w:hAnsi="Times New Roman" w:cs="Times New Roman"/>
          <w:sz w:val="24"/>
          <w:szCs w:val="24"/>
        </w:rPr>
        <w:t xml:space="preserve"> intermediates</w:t>
      </w:r>
      <w:r w:rsidRPr="00071290">
        <w:rPr>
          <w:rFonts w:ascii="Times New Roman" w:hAnsi="Times New Roman" w:cs="Times New Roman"/>
          <w:sz w:val="24"/>
          <w:szCs w:val="24"/>
        </w:rPr>
        <w:t xml:space="preserve"> and contributing to the antimicrobial resistance problem. Adsorption </w:t>
      </w:r>
      <w:r w:rsidR="003E152D" w:rsidRPr="00071290">
        <w:rPr>
          <w:rFonts w:ascii="Times New Roman" w:hAnsi="Times New Roman" w:cs="Times New Roman"/>
          <w:sz w:val="24"/>
          <w:szCs w:val="24"/>
        </w:rPr>
        <w:t>techniques</w:t>
      </w:r>
      <w:r w:rsidRPr="00071290">
        <w:rPr>
          <w:rFonts w:ascii="Times New Roman" w:hAnsi="Times New Roman" w:cs="Times New Roman"/>
          <w:sz w:val="24"/>
          <w:szCs w:val="24"/>
        </w:rPr>
        <w:t xml:space="preserve"> are </w:t>
      </w:r>
      <w:r w:rsidR="003E152D" w:rsidRPr="00071290">
        <w:rPr>
          <w:rFonts w:ascii="Times New Roman" w:hAnsi="Times New Roman" w:cs="Times New Roman"/>
          <w:sz w:val="24"/>
          <w:szCs w:val="24"/>
        </w:rPr>
        <w:t>extensively</w:t>
      </w:r>
      <w:r w:rsidRPr="00071290">
        <w:rPr>
          <w:rFonts w:ascii="Times New Roman" w:hAnsi="Times New Roman" w:cs="Times New Roman"/>
          <w:sz w:val="24"/>
          <w:szCs w:val="24"/>
        </w:rPr>
        <w:t xml:space="preserve"> </w:t>
      </w:r>
      <w:r w:rsidR="003E152D" w:rsidRPr="00071290">
        <w:rPr>
          <w:rFonts w:ascii="Times New Roman" w:hAnsi="Times New Roman" w:cs="Times New Roman"/>
          <w:sz w:val="24"/>
          <w:szCs w:val="24"/>
        </w:rPr>
        <w:t>accepted</w:t>
      </w:r>
      <w:r w:rsidRPr="00071290">
        <w:rPr>
          <w:rFonts w:ascii="Times New Roman" w:hAnsi="Times New Roman" w:cs="Times New Roman"/>
          <w:sz w:val="24"/>
          <w:szCs w:val="24"/>
        </w:rPr>
        <w:t xml:space="preserve"> for the </w:t>
      </w:r>
      <w:r w:rsidR="003E152D" w:rsidRPr="00071290">
        <w:rPr>
          <w:rFonts w:ascii="Times New Roman" w:hAnsi="Times New Roman" w:cs="Times New Roman"/>
          <w:sz w:val="24"/>
          <w:szCs w:val="24"/>
        </w:rPr>
        <w:t>amputation</w:t>
      </w:r>
      <w:r w:rsidRPr="00071290">
        <w:rPr>
          <w:rFonts w:ascii="Times New Roman" w:hAnsi="Times New Roman" w:cs="Times New Roman"/>
          <w:sz w:val="24"/>
          <w:szCs w:val="24"/>
        </w:rPr>
        <w:t xml:space="preserve"> of dyes, </w:t>
      </w:r>
      <w:r w:rsidR="003E152D" w:rsidRPr="00071290">
        <w:rPr>
          <w:rFonts w:ascii="Times New Roman" w:hAnsi="Times New Roman" w:cs="Times New Roman"/>
          <w:sz w:val="24"/>
          <w:szCs w:val="24"/>
        </w:rPr>
        <w:t xml:space="preserve">metals </w:t>
      </w:r>
      <w:r w:rsidRPr="00071290">
        <w:rPr>
          <w:rFonts w:ascii="Times New Roman" w:hAnsi="Times New Roman" w:cs="Times New Roman"/>
          <w:sz w:val="24"/>
          <w:szCs w:val="24"/>
        </w:rPr>
        <w:t>and petro</w:t>
      </w:r>
      <w:r w:rsidR="00E77EFA" w:rsidRPr="00071290">
        <w:rPr>
          <w:rFonts w:ascii="Times New Roman" w:hAnsi="Times New Roman" w:cs="Times New Roman"/>
          <w:sz w:val="24"/>
          <w:szCs w:val="24"/>
        </w:rPr>
        <w:t>chemical products from water</w:t>
      </w:r>
      <w:r w:rsidRPr="00071290">
        <w:rPr>
          <w:rFonts w:ascii="Times New Roman" w:hAnsi="Times New Roman" w:cs="Times New Roman"/>
          <w:sz w:val="24"/>
          <w:szCs w:val="24"/>
        </w:rPr>
        <w:t xml:space="preserve">. However, </w:t>
      </w:r>
      <w:r w:rsidR="005329FC" w:rsidRPr="00071290">
        <w:rPr>
          <w:rFonts w:ascii="Times New Roman" w:hAnsi="Times New Roman" w:cs="Times New Roman"/>
          <w:sz w:val="24"/>
          <w:szCs w:val="24"/>
        </w:rPr>
        <w:t>manufacture</w:t>
      </w:r>
      <w:r w:rsidRPr="00071290">
        <w:rPr>
          <w:rFonts w:ascii="Times New Roman" w:hAnsi="Times New Roman" w:cs="Times New Roman"/>
          <w:sz w:val="24"/>
          <w:szCs w:val="24"/>
        </w:rPr>
        <w:t xml:space="preserve"> and </w:t>
      </w:r>
      <w:r w:rsidR="005329FC" w:rsidRPr="00071290">
        <w:rPr>
          <w:rFonts w:ascii="Times New Roman" w:hAnsi="Times New Roman" w:cs="Times New Roman"/>
          <w:sz w:val="24"/>
          <w:szCs w:val="24"/>
        </w:rPr>
        <w:t>renewal</w:t>
      </w:r>
      <w:r w:rsidRPr="00071290">
        <w:rPr>
          <w:rFonts w:ascii="Times New Roman" w:hAnsi="Times New Roman" w:cs="Times New Roman"/>
          <w:sz w:val="24"/>
          <w:szCs w:val="24"/>
        </w:rPr>
        <w:t xml:space="preserve"> </w:t>
      </w:r>
      <w:r w:rsidR="005329FC" w:rsidRPr="00071290">
        <w:rPr>
          <w:rFonts w:ascii="Times New Roman" w:hAnsi="Times New Roman" w:cs="Times New Roman"/>
          <w:sz w:val="24"/>
          <w:szCs w:val="24"/>
        </w:rPr>
        <w:t>expenses</w:t>
      </w:r>
      <w:r w:rsidRPr="00071290">
        <w:rPr>
          <w:rFonts w:ascii="Times New Roman" w:hAnsi="Times New Roman" w:cs="Times New Roman"/>
          <w:sz w:val="24"/>
          <w:szCs w:val="24"/>
        </w:rPr>
        <w:t xml:space="preserve"> of </w:t>
      </w:r>
      <w:r w:rsidR="005329FC" w:rsidRPr="00071290">
        <w:rPr>
          <w:rFonts w:ascii="Times New Roman" w:hAnsi="Times New Roman" w:cs="Times New Roman"/>
          <w:sz w:val="24"/>
          <w:szCs w:val="24"/>
        </w:rPr>
        <w:t>a number of</w:t>
      </w:r>
      <w:r w:rsidRPr="00071290">
        <w:rPr>
          <w:rFonts w:ascii="Times New Roman" w:hAnsi="Times New Roman" w:cs="Times New Roman"/>
          <w:sz w:val="24"/>
          <w:szCs w:val="24"/>
        </w:rPr>
        <w:t xml:space="preserve"> adsorbents</w:t>
      </w:r>
      <w:r w:rsidR="005329FC" w:rsidRPr="00071290">
        <w:rPr>
          <w:rFonts w:ascii="Times New Roman" w:hAnsi="Times New Roman" w:cs="Times New Roman"/>
          <w:sz w:val="24"/>
          <w:szCs w:val="24"/>
        </w:rPr>
        <w:t xml:space="preserve"> such as</w:t>
      </w:r>
      <w:r w:rsidRPr="00071290">
        <w:rPr>
          <w:rFonts w:ascii="Times New Roman" w:hAnsi="Times New Roman" w:cs="Times New Roman"/>
          <w:sz w:val="24"/>
          <w:szCs w:val="24"/>
        </w:rPr>
        <w:t xml:space="preserve"> activated carbon </w:t>
      </w:r>
      <w:r w:rsidR="005329FC" w:rsidRPr="00071290">
        <w:rPr>
          <w:rFonts w:ascii="Times New Roman" w:hAnsi="Times New Roman" w:cs="Times New Roman"/>
          <w:sz w:val="24"/>
          <w:szCs w:val="24"/>
        </w:rPr>
        <w:t xml:space="preserve">are very </w:t>
      </w:r>
      <w:r w:rsidRPr="00071290">
        <w:rPr>
          <w:rFonts w:ascii="Times New Roman" w:hAnsi="Times New Roman" w:cs="Times New Roman"/>
          <w:sz w:val="24"/>
          <w:szCs w:val="24"/>
        </w:rPr>
        <w:t xml:space="preserve">high. </w:t>
      </w:r>
      <w:r w:rsidR="002860F0" w:rsidRPr="00071290">
        <w:rPr>
          <w:rFonts w:ascii="Times New Roman" w:hAnsi="Times New Roman" w:cs="Times New Roman"/>
          <w:sz w:val="24"/>
          <w:szCs w:val="24"/>
        </w:rPr>
        <w:t>Agriculture</w:t>
      </w:r>
      <w:r w:rsidRPr="00071290">
        <w:rPr>
          <w:rFonts w:ascii="Times New Roman" w:hAnsi="Times New Roman" w:cs="Times New Roman"/>
          <w:sz w:val="24"/>
          <w:szCs w:val="24"/>
        </w:rPr>
        <w:t xml:space="preserve"> waste materials such as sawdust, </w:t>
      </w:r>
      <w:proofErr w:type="spellStart"/>
      <w:r w:rsidR="002860F0" w:rsidRPr="00071290">
        <w:rPr>
          <w:rFonts w:ascii="Times New Roman" w:hAnsi="Times New Roman" w:cs="Times New Roman"/>
          <w:sz w:val="24"/>
          <w:szCs w:val="24"/>
        </w:rPr>
        <w:t>shed</w:t>
      </w:r>
      <w:proofErr w:type="spellEnd"/>
      <w:r w:rsidR="002860F0" w:rsidRPr="00071290">
        <w:rPr>
          <w:rFonts w:ascii="Times New Roman" w:hAnsi="Times New Roman" w:cs="Times New Roman"/>
          <w:sz w:val="24"/>
          <w:szCs w:val="24"/>
        </w:rPr>
        <w:t xml:space="preserve"> leaves of plants</w:t>
      </w:r>
      <w:r w:rsidRPr="00071290">
        <w:rPr>
          <w:rFonts w:ascii="Times New Roman" w:hAnsi="Times New Roman" w:cs="Times New Roman"/>
          <w:sz w:val="24"/>
          <w:szCs w:val="24"/>
        </w:rPr>
        <w:t xml:space="preserve">, </w:t>
      </w:r>
      <w:r w:rsidR="002860F0" w:rsidRPr="00071290">
        <w:rPr>
          <w:rFonts w:ascii="Times New Roman" w:hAnsi="Times New Roman" w:cs="Times New Roman"/>
          <w:sz w:val="24"/>
          <w:szCs w:val="24"/>
        </w:rPr>
        <w:t>nut shells</w:t>
      </w:r>
      <w:r w:rsidRPr="00071290">
        <w:rPr>
          <w:rFonts w:ascii="Times New Roman" w:hAnsi="Times New Roman" w:cs="Times New Roman"/>
          <w:sz w:val="24"/>
          <w:szCs w:val="24"/>
        </w:rPr>
        <w:t xml:space="preserve">, etc. are the most promising </w:t>
      </w:r>
      <w:r w:rsidR="005329FC" w:rsidRPr="00071290">
        <w:rPr>
          <w:rFonts w:ascii="Times New Roman" w:hAnsi="Times New Roman" w:cs="Times New Roman"/>
          <w:sz w:val="24"/>
          <w:szCs w:val="24"/>
        </w:rPr>
        <w:t>alternative</w:t>
      </w:r>
      <w:r w:rsidRPr="00071290">
        <w:rPr>
          <w:rFonts w:ascii="Times New Roman" w:hAnsi="Times New Roman" w:cs="Times New Roman"/>
          <w:sz w:val="24"/>
          <w:szCs w:val="24"/>
        </w:rPr>
        <w:t xml:space="preserve"> bio-adsorbents. These </w:t>
      </w:r>
      <w:r w:rsidR="005329FC" w:rsidRPr="00071290">
        <w:rPr>
          <w:rFonts w:ascii="Times New Roman" w:hAnsi="Times New Roman" w:cs="Times New Roman"/>
          <w:sz w:val="24"/>
          <w:szCs w:val="24"/>
        </w:rPr>
        <w:t>adsorbents</w:t>
      </w:r>
      <w:r w:rsidRPr="00071290">
        <w:rPr>
          <w:rFonts w:ascii="Times New Roman" w:hAnsi="Times New Roman" w:cs="Times New Roman"/>
          <w:sz w:val="24"/>
          <w:szCs w:val="24"/>
        </w:rPr>
        <w:t xml:space="preserve"> have </w:t>
      </w:r>
      <w:r w:rsidR="005329FC" w:rsidRPr="00071290">
        <w:rPr>
          <w:rFonts w:ascii="Times New Roman" w:hAnsi="Times New Roman" w:cs="Times New Roman"/>
          <w:sz w:val="24"/>
          <w:szCs w:val="24"/>
        </w:rPr>
        <w:t>already proved</w:t>
      </w:r>
      <w:r w:rsidRPr="00071290">
        <w:rPr>
          <w:rFonts w:ascii="Times New Roman" w:hAnsi="Times New Roman" w:cs="Times New Roman"/>
          <w:sz w:val="24"/>
          <w:szCs w:val="24"/>
        </w:rPr>
        <w:t xml:space="preserve"> effective </w:t>
      </w:r>
      <w:r w:rsidR="005329FC" w:rsidRPr="00071290">
        <w:rPr>
          <w:rFonts w:ascii="Times New Roman" w:hAnsi="Times New Roman" w:cs="Times New Roman"/>
          <w:sz w:val="24"/>
          <w:szCs w:val="24"/>
        </w:rPr>
        <w:t>in</w:t>
      </w:r>
      <w:r w:rsidRPr="00071290">
        <w:rPr>
          <w:rFonts w:ascii="Times New Roman" w:hAnsi="Times New Roman" w:cs="Times New Roman"/>
          <w:sz w:val="24"/>
          <w:szCs w:val="24"/>
        </w:rPr>
        <w:t xml:space="preserve"> remov</w:t>
      </w:r>
      <w:r w:rsidR="005329FC" w:rsidRPr="00071290">
        <w:rPr>
          <w:rFonts w:ascii="Times New Roman" w:hAnsi="Times New Roman" w:cs="Times New Roman"/>
          <w:sz w:val="24"/>
          <w:szCs w:val="24"/>
        </w:rPr>
        <w:t>al of</w:t>
      </w:r>
      <w:r w:rsidRPr="00071290">
        <w:rPr>
          <w:rFonts w:ascii="Times New Roman" w:hAnsi="Times New Roman" w:cs="Times New Roman"/>
          <w:sz w:val="24"/>
          <w:szCs w:val="24"/>
        </w:rPr>
        <w:t xml:space="preserve"> formaldehyde</w:t>
      </w:r>
      <w:r w:rsidR="00E77EFA" w:rsidRPr="00071290">
        <w:rPr>
          <w:rFonts w:ascii="Times New Roman" w:hAnsi="Times New Roman" w:cs="Times New Roman"/>
          <w:sz w:val="24"/>
          <w:szCs w:val="24"/>
        </w:rPr>
        <w:t xml:space="preserve">, </w:t>
      </w:r>
      <w:r w:rsidR="002860F0" w:rsidRPr="00071290">
        <w:rPr>
          <w:rFonts w:ascii="Times New Roman" w:hAnsi="Times New Roman" w:cs="Times New Roman"/>
          <w:sz w:val="24"/>
          <w:szCs w:val="24"/>
        </w:rPr>
        <w:t>phenol</w:t>
      </w:r>
      <w:r w:rsidRPr="00071290">
        <w:rPr>
          <w:rFonts w:ascii="Times New Roman" w:hAnsi="Times New Roman" w:cs="Times New Roman"/>
          <w:sz w:val="24"/>
          <w:szCs w:val="24"/>
        </w:rPr>
        <w:t xml:space="preserve"> and pharmaceuticals from ground and surface waters. </w:t>
      </w:r>
      <w:r w:rsidR="005329FC" w:rsidRPr="00071290">
        <w:rPr>
          <w:rFonts w:ascii="Times New Roman" w:hAnsi="Times New Roman" w:cs="Times New Roman"/>
          <w:sz w:val="24"/>
          <w:szCs w:val="24"/>
        </w:rPr>
        <w:t>Moreover these are</w:t>
      </w:r>
      <w:r w:rsidRPr="00071290">
        <w:rPr>
          <w:rFonts w:ascii="Times New Roman" w:hAnsi="Times New Roman" w:cs="Times New Roman"/>
          <w:sz w:val="24"/>
          <w:szCs w:val="24"/>
        </w:rPr>
        <w:t xml:space="preserve"> </w:t>
      </w:r>
      <w:r w:rsidR="005329FC" w:rsidRPr="00071290">
        <w:rPr>
          <w:rFonts w:ascii="Times New Roman" w:hAnsi="Times New Roman" w:cs="Times New Roman"/>
          <w:sz w:val="24"/>
          <w:szCs w:val="24"/>
        </w:rPr>
        <w:t xml:space="preserve">cheap, </w:t>
      </w:r>
      <w:r w:rsidRPr="00071290">
        <w:rPr>
          <w:rFonts w:ascii="Times New Roman" w:hAnsi="Times New Roman" w:cs="Times New Roman"/>
          <w:sz w:val="24"/>
          <w:szCs w:val="24"/>
        </w:rPr>
        <w:t xml:space="preserve">non-toxic, </w:t>
      </w:r>
      <w:r w:rsidR="005329FC" w:rsidRPr="00071290">
        <w:rPr>
          <w:rFonts w:ascii="Times New Roman" w:hAnsi="Times New Roman" w:cs="Times New Roman"/>
          <w:sz w:val="24"/>
          <w:szCs w:val="24"/>
        </w:rPr>
        <w:t>environmentally-friendly and readily-</w:t>
      </w:r>
      <w:r w:rsidRPr="00071290">
        <w:rPr>
          <w:rFonts w:ascii="Times New Roman" w:hAnsi="Times New Roman" w:cs="Times New Roman"/>
          <w:sz w:val="24"/>
          <w:szCs w:val="24"/>
        </w:rPr>
        <w:t xml:space="preserve">available </w:t>
      </w:r>
      <w:r w:rsidR="005329FC" w:rsidRPr="00071290">
        <w:rPr>
          <w:rFonts w:ascii="Times New Roman" w:hAnsi="Times New Roman" w:cs="Times New Roman"/>
          <w:sz w:val="24"/>
          <w:szCs w:val="24"/>
        </w:rPr>
        <w:t>resources</w:t>
      </w:r>
      <w:r w:rsidRPr="00071290">
        <w:rPr>
          <w:rFonts w:ascii="Times New Roman" w:hAnsi="Times New Roman" w:cs="Times New Roman"/>
          <w:sz w:val="24"/>
          <w:szCs w:val="24"/>
        </w:rPr>
        <w:t xml:space="preserve">. The uptake of </w:t>
      </w:r>
      <w:r w:rsidR="005329FC" w:rsidRPr="00071290">
        <w:rPr>
          <w:rFonts w:ascii="Times New Roman" w:hAnsi="Times New Roman" w:cs="Times New Roman"/>
          <w:sz w:val="24"/>
          <w:szCs w:val="24"/>
        </w:rPr>
        <w:t>pollutants</w:t>
      </w:r>
      <w:r w:rsidRPr="00071290">
        <w:rPr>
          <w:rFonts w:ascii="Times New Roman" w:hAnsi="Times New Roman" w:cs="Times New Roman"/>
          <w:sz w:val="24"/>
          <w:szCs w:val="24"/>
        </w:rPr>
        <w:t xml:space="preserve"> by these materials can be enhanced by combining adsorption and formation of covalent bonding between the cellulose backbone and the </w:t>
      </w:r>
      <w:r w:rsidR="002860F0" w:rsidRPr="00071290">
        <w:rPr>
          <w:rFonts w:ascii="Times New Roman" w:hAnsi="Times New Roman" w:cs="Times New Roman"/>
          <w:sz w:val="24"/>
          <w:szCs w:val="24"/>
        </w:rPr>
        <w:t>pesticide</w:t>
      </w:r>
      <w:r w:rsidRPr="00071290">
        <w:rPr>
          <w:rFonts w:ascii="Times New Roman" w:hAnsi="Times New Roman" w:cs="Times New Roman"/>
          <w:sz w:val="24"/>
          <w:szCs w:val="24"/>
        </w:rPr>
        <w:t xml:space="preserve"> molecules. This can be achieved through formation of </w:t>
      </w:r>
      <w:proofErr w:type="spellStart"/>
      <w:r w:rsidRPr="00071290">
        <w:rPr>
          <w:rFonts w:ascii="Times New Roman" w:hAnsi="Times New Roman" w:cs="Times New Roman"/>
          <w:sz w:val="24"/>
          <w:szCs w:val="24"/>
        </w:rPr>
        <w:t>chelate</w:t>
      </w:r>
      <w:proofErr w:type="spellEnd"/>
      <w:r w:rsidRPr="00071290">
        <w:rPr>
          <w:rFonts w:ascii="Times New Roman" w:hAnsi="Times New Roman" w:cs="Times New Roman"/>
          <w:sz w:val="24"/>
          <w:szCs w:val="24"/>
        </w:rPr>
        <w:t xml:space="preserve"> complexes of cellulose, bivalent metals and </w:t>
      </w:r>
      <w:r w:rsidR="005D07BC" w:rsidRPr="00071290">
        <w:rPr>
          <w:rFonts w:ascii="Times New Roman" w:hAnsi="Times New Roman" w:cs="Times New Roman"/>
          <w:sz w:val="24"/>
          <w:szCs w:val="24"/>
        </w:rPr>
        <w:t>pesticides</w:t>
      </w:r>
      <w:r w:rsidRPr="00071290">
        <w:rPr>
          <w:rFonts w:ascii="Times New Roman" w:hAnsi="Times New Roman" w:cs="Times New Roman"/>
          <w:sz w:val="24"/>
          <w:szCs w:val="24"/>
        </w:rPr>
        <w:t xml:space="preserve">. The metal ions coordinate with functional groups of </w:t>
      </w:r>
      <w:r w:rsidR="005D07BC" w:rsidRPr="00071290">
        <w:rPr>
          <w:rFonts w:ascii="Times New Roman" w:hAnsi="Times New Roman" w:cs="Times New Roman"/>
          <w:sz w:val="24"/>
          <w:szCs w:val="24"/>
        </w:rPr>
        <w:t>pesticides</w:t>
      </w:r>
      <w:r w:rsidRPr="00071290">
        <w:rPr>
          <w:rFonts w:ascii="Times New Roman" w:hAnsi="Times New Roman" w:cs="Times New Roman"/>
          <w:sz w:val="24"/>
          <w:szCs w:val="24"/>
        </w:rPr>
        <w:t xml:space="preserve"> and hydroxyl groups of cellulose, forming insoluble derivatives. This aims to develop a new effective process to reduce concentrations of selected </w:t>
      </w:r>
      <w:r w:rsidR="005D07BC" w:rsidRPr="00071290">
        <w:rPr>
          <w:rFonts w:ascii="Times New Roman" w:hAnsi="Times New Roman" w:cs="Times New Roman"/>
          <w:sz w:val="24"/>
          <w:szCs w:val="24"/>
        </w:rPr>
        <w:t>pesticides</w:t>
      </w:r>
      <w:r w:rsidRPr="00071290">
        <w:rPr>
          <w:rFonts w:ascii="Times New Roman" w:hAnsi="Times New Roman" w:cs="Times New Roman"/>
          <w:sz w:val="24"/>
          <w:szCs w:val="24"/>
        </w:rPr>
        <w:t xml:space="preserve"> in water. </w:t>
      </w:r>
    </w:p>
    <w:p w:rsidR="00E77EFA" w:rsidRPr="00071290" w:rsidRDefault="00E77EFA" w:rsidP="000712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559E" w:rsidRPr="00071290" w:rsidRDefault="00E77EFA" w:rsidP="0007129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1290">
        <w:rPr>
          <w:rFonts w:ascii="Times New Roman" w:hAnsi="Times New Roman" w:cs="Times New Roman"/>
          <w:b/>
          <w:sz w:val="24"/>
          <w:szCs w:val="24"/>
        </w:rPr>
        <w:t>Recent Publications</w:t>
      </w:r>
    </w:p>
    <w:p w:rsidR="00E77EFA" w:rsidRPr="00071290" w:rsidRDefault="00E77EFA" w:rsidP="0007129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eastAsia="AdvP4DF60E"/>
        </w:rPr>
      </w:pPr>
      <w:hyperlink r:id="rId5" w:history="1">
        <w:r w:rsidRPr="00071290">
          <w:rPr>
            <w:rStyle w:val="publication-title"/>
          </w:rPr>
          <w:t xml:space="preserve">Catalyst free, one pot synthesis of </w:t>
        </w:r>
        <w:proofErr w:type="spellStart"/>
        <w:r w:rsidRPr="00071290">
          <w:rPr>
            <w:rStyle w:val="publication-title"/>
          </w:rPr>
          <w:t>phosphoramidates</w:t>
        </w:r>
        <w:proofErr w:type="spellEnd"/>
        <w:r w:rsidRPr="00071290">
          <w:rPr>
            <w:rStyle w:val="publication-title"/>
          </w:rPr>
          <w:t xml:space="preserve"> under environment friendly conditions</w:t>
        </w:r>
      </w:hyperlink>
      <w:r w:rsidRPr="00071290">
        <w:t xml:space="preserve">. </w:t>
      </w:r>
      <w:proofErr w:type="spellStart"/>
      <w:r w:rsidRPr="00071290">
        <w:rPr>
          <w:rFonts w:eastAsia="AdvGulliv-R"/>
          <w:color w:val="000000"/>
        </w:rPr>
        <w:t>Bashir</w:t>
      </w:r>
      <w:proofErr w:type="spellEnd"/>
      <w:r w:rsidRPr="00071290">
        <w:rPr>
          <w:rFonts w:eastAsia="AdvGulliv-R"/>
          <w:color w:val="000000"/>
        </w:rPr>
        <w:t xml:space="preserve"> Ahmad Dar. </w:t>
      </w:r>
      <w:r w:rsidRPr="00071290">
        <w:rPr>
          <w:rFonts w:eastAsia="AdvP4DF60E"/>
        </w:rPr>
        <w:t xml:space="preserve">Journal of Industrial and Engineering Chemistry </w:t>
      </w:r>
      <w:r w:rsidRPr="00071290">
        <w:rPr>
          <w:rFonts w:eastAsia="Arial Unicode MS"/>
          <w:iCs/>
          <w:shd w:val="clear" w:color="auto" w:fill="FFFFFF"/>
        </w:rPr>
        <w:t>36,</w:t>
      </w:r>
      <w:r w:rsidRPr="00071290">
        <w:rPr>
          <w:rStyle w:val="apple-converted-space"/>
          <w:rFonts w:eastAsia="Arial Unicode MS"/>
          <w:iCs/>
          <w:shd w:val="clear" w:color="auto" w:fill="FFFFFF"/>
        </w:rPr>
        <w:t> </w:t>
      </w:r>
      <w:r w:rsidRPr="00071290">
        <w:rPr>
          <w:rFonts w:eastAsia="Arial Unicode MS"/>
          <w:iCs/>
          <w:shd w:val="clear" w:color="auto" w:fill="FFFFFF"/>
        </w:rPr>
        <w:t>25, 2016,</w:t>
      </w:r>
      <w:r w:rsidRPr="00071290">
        <w:rPr>
          <w:rStyle w:val="apple-converted-space"/>
          <w:rFonts w:eastAsia="Arial Unicode MS"/>
          <w:iCs/>
          <w:shd w:val="clear" w:color="auto" w:fill="FFFFFF"/>
        </w:rPr>
        <w:t> </w:t>
      </w:r>
      <w:r w:rsidRPr="00071290">
        <w:rPr>
          <w:rFonts w:eastAsia="Arial Unicode MS"/>
          <w:iCs/>
          <w:shd w:val="clear" w:color="auto" w:fill="FFFFFF"/>
        </w:rPr>
        <w:t xml:space="preserve"> 194-197</w:t>
      </w:r>
    </w:p>
    <w:p w:rsidR="00E77EFA" w:rsidRPr="00071290" w:rsidRDefault="00E77EFA" w:rsidP="0007129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</w:pPr>
      <w:r w:rsidRPr="00071290">
        <w:rPr>
          <w:rFonts w:eastAsia="Calibri"/>
          <w:bCs/>
        </w:rPr>
        <w:t xml:space="preserve">Ceria-Based Mixed Oxide Supported </w:t>
      </w:r>
      <w:proofErr w:type="spellStart"/>
      <w:r w:rsidRPr="00071290">
        <w:rPr>
          <w:rFonts w:eastAsia="Calibri"/>
          <w:bCs/>
        </w:rPr>
        <w:t>CuO</w:t>
      </w:r>
      <w:proofErr w:type="spellEnd"/>
      <w:r w:rsidRPr="00071290">
        <w:rPr>
          <w:rFonts w:eastAsia="Calibri"/>
          <w:bCs/>
        </w:rPr>
        <w:t xml:space="preserve">: An Efficient Heterogeneous Catalyst for Conversion of Cellulose to </w:t>
      </w:r>
      <w:proofErr w:type="spellStart"/>
      <w:r w:rsidRPr="00071290">
        <w:rPr>
          <w:rFonts w:eastAsia="Calibri"/>
          <w:bCs/>
        </w:rPr>
        <w:t>Sorbitol</w:t>
      </w:r>
      <w:proofErr w:type="spellEnd"/>
      <w:r w:rsidRPr="00071290">
        <w:rPr>
          <w:rFonts w:eastAsia="Calibri"/>
          <w:bCs/>
        </w:rPr>
        <w:t xml:space="preserve">. </w:t>
      </w:r>
      <w:proofErr w:type="spellStart"/>
      <w:r w:rsidRPr="00071290">
        <w:rPr>
          <w:rFonts w:eastAsia="Calibri"/>
          <w:bCs/>
        </w:rPr>
        <w:t>Bashir</w:t>
      </w:r>
      <w:proofErr w:type="spellEnd"/>
      <w:r w:rsidRPr="00071290">
        <w:rPr>
          <w:rFonts w:eastAsia="Calibri"/>
          <w:bCs/>
        </w:rPr>
        <w:t xml:space="preserve"> Ahmad Dar, Sara Khalid, Tariq Ahmad Wani1, </w:t>
      </w:r>
      <w:proofErr w:type="spellStart"/>
      <w:r w:rsidRPr="00071290">
        <w:rPr>
          <w:rFonts w:eastAsia="Calibri"/>
          <w:bCs/>
        </w:rPr>
        <w:t>Mushtaq</w:t>
      </w:r>
      <w:proofErr w:type="spellEnd"/>
      <w:r w:rsidRPr="00071290">
        <w:rPr>
          <w:rFonts w:eastAsia="Calibri"/>
          <w:bCs/>
        </w:rPr>
        <w:t xml:space="preserve"> Ahmad Mir, </w:t>
      </w:r>
      <w:proofErr w:type="spellStart"/>
      <w:r w:rsidRPr="00071290">
        <w:rPr>
          <w:rFonts w:eastAsia="Calibri"/>
          <w:bCs/>
        </w:rPr>
        <w:t>Mazahar</w:t>
      </w:r>
      <w:proofErr w:type="spellEnd"/>
      <w:r w:rsidRPr="00071290">
        <w:rPr>
          <w:rFonts w:eastAsia="Calibri"/>
          <w:bCs/>
        </w:rPr>
        <w:t xml:space="preserve"> </w:t>
      </w:r>
      <w:proofErr w:type="spellStart"/>
      <w:r w:rsidRPr="00071290">
        <w:rPr>
          <w:rFonts w:eastAsia="Calibri"/>
          <w:bCs/>
        </w:rPr>
        <w:t>Farooqui</w:t>
      </w:r>
      <w:proofErr w:type="spellEnd"/>
      <w:r w:rsidRPr="00071290">
        <w:rPr>
          <w:rFonts w:eastAsia="Calibri"/>
          <w:bCs/>
        </w:rPr>
        <w:t>. Green and Sustainable Chemistry, 2015, 5, 15-24</w:t>
      </w:r>
    </w:p>
    <w:p w:rsidR="00E77EFA" w:rsidRPr="00071290" w:rsidRDefault="00E77EFA" w:rsidP="00071290">
      <w:pPr>
        <w:pStyle w:val="ListParagraph"/>
        <w:numPr>
          <w:ilvl w:val="0"/>
          <w:numId w:val="1"/>
        </w:numPr>
        <w:spacing w:line="360" w:lineRule="auto"/>
        <w:jc w:val="both"/>
        <w:rPr>
          <w:iCs/>
          <w:shd w:val="clear" w:color="auto" w:fill="FFFFFF"/>
        </w:rPr>
      </w:pPr>
      <w:r w:rsidRPr="00071290">
        <w:rPr>
          <w:shd w:val="clear" w:color="auto" w:fill="FFFFFF"/>
        </w:rPr>
        <w:t xml:space="preserve">Clay encapsulated </w:t>
      </w:r>
      <w:proofErr w:type="gramStart"/>
      <w:r w:rsidRPr="00071290">
        <w:rPr>
          <w:shd w:val="clear" w:color="auto" w:fill="FFFFFF"/>
        </w:rPr>
        <w:t>Cu(</w:t>
      </w:r>
      <w:proofErr w:type="gramEnd"/>
      <w:r w:rsidRPr="00071290">
        <w:rPr>
          <w:shd w:val="clear" w:color="auto" w:fill="FFFFFF"/>
        </w:rPr>
        <w:t xml:space="preserve">OH)x promoted </w:t>
      </w:r>
      <w:proofErr w:type="spellStart"/>
      <w:r w:rsidRPr="00071290">
        <w:rPr>
          <w:shd w:val="clear" w:color="auto" w:fill="FFFFFF"/>
        </w:rPr>
        <w:t>homocoupling</w:t>
      </w:r>
      <w:proofErr w:type="spellEnd"/>
      <w:r w:rsidRPr="00071290">
        <w:rPr>
          <w:shd w:val="clear" w:color="auto" w:fill="FFFFFF"/>
        </w:rPr>
        <w:t xml:space="preserve"> of </w:t>
      </w:r>
      <w:proofErr w:type="spellStart"/>
      <w:r w:rsidRPr="00071290">
        <w:rPr>
          <w:shd w:val="clear" w:color="auto" w:fill="FFFFFF"/>
        </w:rPr>
        <w:t>arylboronic</w:t>
      </w:r>
      <w:proofErr w:type="spellEnd"/>
      <w:r w:rsidRPr="00071290">
        <w:rPr>
          <w:shd w:val="clear" w:color="auto" w:fill="FFFFFF"/>
        </w:rPr>
        <w:t xml:space="preserve"> acids: an efficient and eco-friendly protocol. </w:t>
      </w:r>
      <w:hyperlink r:id="rId6" w:history="1">
        <w:proofErr w:type="spellStart"/>
        <w:r w:rsidRPr="00071290">
          <w:rPr>
            <w:rStyle w:val="Hyperlink"/>
            <w:color w:val="auto"/>
            <w:u w:val="none"/>
          </w:rPr>
          <w:t>Bashir</w:t>
        </w:r>
        <w:proofErr w:type="spellEnd"/>
        <w:r w:rsidRPr="00071290">
          <w:rPr>
            <w:rStyle w:val="Hyperlink"/>
            <w:color w:val="auto"/>
            <w:u w:val="none"/>
          </w:rPr>
          <w:t xml:space="preserve"> Ahmad Dar</w:t>
        </w:r>
      </w:hyperlink>
      <w:r w:rsidRPr="00071290">
        <w:t>,</w:t>
      </w:r>
      <w:r w:rsidRPr="00071290">
        <w:rPr>
          <w:rStyle w:val="apple-converted-space"/>
        </w:rPr>
        <w:t> </w:t>
      </w:r>
      <w:proofErr w:type="spellStart"/>
      <w:r w:rsidRPr="00071290">
        <w:fldChar w:fldCharType="begin"/>
      </w:r>
      <w:r w:rsidRPr="00071290">
        <w:instrText xml:space="preserve"> HYPERLINK "https://www.researchgate.net/researcher/2035203835_Snehil_Singh/" </w:instrText>
      </w:r>
      <w:r w:rsidRPr="00071290">
        <w:fldChar w:fldCharType="separate"/>
      </w:r>
      <w:r w:rsidRPr="00071290">
        <w:rPr>
          <w:rStyle w:val="Hyperlink"/>
          <w:color w:val="auto"/>
          <w:u w:val="none"/>
        </w:rPr>
        <w:t>Snehil</w:t>
      </w:r>
      <w:proofErr w:type="spellEnd"/>
      <w:r w:rsidRPr="00071290">
        <w:rPr>
          <w:rStyle w:val="Hyperlink"/>
          <w:color w:val="auto"/>
          <w:u w:val="none"/>
        </w:rPr>
        <w:t xml:space="preserve"> Singh</w:t>
      </w:r>
      <w:r w:rsidRPr="00071290">
        <w:fldChar w:fldCharType="end"/>
      </w:r>
      <w:r w:rsidRPr="00071290">
        <w:t>,</w:t>
      </w:r>
      <w:r w:rsidRPr="00071290">
        <w:rPr>
          <w:rStyle w:val="apple-converted-space"/>
        </w:rPr>
        <w:t> </w:t>
      </w:r>
      <w:proofErr w:type="spellStart"/>
      <w:r w:rsidRPr="00071290">
        <w:fldChar w:fldCharType="begin"/>
      </w:r>
      <w:r w:rsidRPr="00071290">
        <w:instrText xml:space="preserve"> HYPERLINK "https://www.researchgate.net/researcher/2035202118_Nalini_pandey/" </w:instrText>
      </w:r>
      <w:r w:rsidRPr="00071290">
        <w:fldChar w:fldCharType="separate"/>
      </w:r>
      <w:r w:rsidRPr="00071290">
        <w:rPr>
          <w:rStyle w:val="Hyperlink"/>
          <w:color w:val="auto"/>
          <w:u w:val="none"/>
        </w:rPr>
        <w:t>Nalini</w:t>
      </w:r>
      <w:proofErr w:type="spellEnd"/>
      <w:r w:rsidRPr="00071290">
        <w:rPr>
          <w:rStyle w:val="Hyperlink"/>
          <w:color w:val="auto"/>
          <w:u w:val="none"/>
        </w:rPr>
        <w:t xml:space="preserve"> </w:t>
      </w:r>
      <w:proofErr w:type="spellStart"/>
      <w:r w:rsidRPr="00071290">
        <w:rPr>
          <w:rStyle w:val="Hyperlink"/>
          <w:color w:val="auto"/>
          <w:u w:val="none"/>
        </w:rPr>
        <w:t>pandey</w:t>
      </w:r>
      <w:proofErr w:type="spellEnd"/>
      <w:r w:rsidRPr="00071290">
        <w:fldChar w:fldCharType="end"/>
      </w:r>
      <w:r w:rsidRPr="00071290">
        <w:t>,</w:t>
      </w:r>
      <w:r w:rsidRPr="00071290">
        <w:rPr>
          <w:rStyle w:val="apple-converted-space"/>
        </w:rPr>
        <w:t> </w:t>
      </w:r>
      <w:hyperlink r:id="rId7" w:history="1">
        <w:r w:rsidRPr="00071290">
          <w:rPr>
            <w:rStyle w:val="Hyperlink"/>
            <w:color w:val="auto"/>
            <w:u w:val="none"/>
          </w:rPr>
          <w:t>A. P. Singh</w:t>
        </w:r>
      </w:hyperlink>
      <w:r w:rsidRPr="00071290">
        <w:t xml:space="preserve">, </w:t>
      </w:r>
      <w:hyperlink r:id="rId8" w:history="1">
        <w:proofErr w:type="spellStart"/>
        <w:r w:rsidRPr="00071290">
          <w:rPr>
            <w:rStyle w:val="Hyperlink"/>
            <w:color w:val="auto"/>
            <w:u w:val="none"/>
          </w:rPr>
          <w:t>Priti</w:t>
        </w:r>
        <w:proofErr w:type="spellEnd"/>
        <w:r w:rsidRPr="00071290">
          <w:rPr>
            <w:rStyle w:val="Hyperlink"/>
            <w:color w:val="auto"/>
            <w:u w:val="none"/>
          </w:rPr>
          <w:t xml:space="preserve"> Sharma</w:t>
        </w:r>
      </w:hyperlink>
      <w:r w:rsidRPr="00071290">
        <w:t>,</w:t>
      </w:r>
      <w:r w:rsidRPr="00071290">
        <w:rPr>
          <w:rStyle w:val="apple-converted-space"/>
        </w:rPr>
        <w:t> </w:t>
      </w:r>
      <w:proofErr w:type="spellStart"/>
      <w:r w:rsidRPr="00071290">
        <w:fldChar w:fldCharType="begin"/>
      </w:r>
      <w:r w:rsidRPr="00071290">
        <w:instrText xml:space="preserve"> HYPERLINK "https://www.researchgate.net/researcher/84804862_Anish_Lazar/" </w:instrText>
      </w:r>
      <w:r w:rsidRPr="00071290">
        <w:fldChar w:fldCharType="separate"/>
      </w:r>
      <w:r w:rsidRPr="00071290">
        <w:rPr>
          <w:rStyle w:val="Hyperlink"/>
          <w:color w:val="auto"/>
          <w:u w:val="none"/>
        </w:rPr>
        <w:t>Anish</w:t>
      </w:r>
      <w:proofErr w:type="spellEnd"/>
      <w:r w:rsidRPr="00071290">
        <w:rPr>
          <w:rStyle w:val="Hyperlink"/>
          <w:color w:val="auto"/>
          <w:u w:val="none"/>
        </w:rPr>
        <w:t xml:space="preserve"> Lazar</w:t>
      </w:r>
      <w:r w:rsidRPr="00071290">
        <w:fldChar w:fldCharType="end"/>
      </w:r>
      <w:r w:rsidRPr="00071290">
        <w:t>,</w:t>
      </w:r>
      <w:r w:rsidRPr="00071290">
        <w:rPr>
          <w:rStyle w:val="apple-converted-space"/>
        </w:rPr>
        <w:t> </w:t>
      </w:r>
      <w:proofErr w:type="spellStart"/>
      <w:r w:rsidRPr="00071290">
        <w:fldChar w:fldCharType="begin"/>
      </w:r>
      <w:r w:rsidRPr="00071290">
        <w:instrText xml:space="preserve"> HYPERLINK "https://www.researchgate.net/researcher/84746532_Meena_Sharma/" </w:instrText>
      </w:r>
      <w:r w:rsidRPr="00071290">
        <w:fldChar w:fldCharType="separate"/>
      </w:r>
      <w:r w:rsidRPr="00071290">
        <w:rPr>
          <w:rStyle w:val="Hyperlink"/>
          <w:color w:val="auto"/>
          <w:u w:val="none"/>
        </w:rPr>
        <w:t>Meena</w:t>
      </w:r>
      <w:proofErr w:type="spellEnd"/>
      <w:r w:rsidRPr="00071290">
        <w:rPr>
          <w:rStyle w:val="Hyperlink"/>
          <w:color w:val="auto"/>
          <w:u w:val="none"/>
        </w:rPr>
        <w:t xml:space="preserve"> Sharma</w:t>
      </w:r>
      <w:r w:rsidRPr="00071290">
        <w:fldChar w:fldCharType="end"/>
      </w:r>
      <w:r w:rsidRPr="00071290">
        <w:t>,</w:t>
      </w:r>
      <w:r w:rsidRPr="00071290">
        <w:rPr>
          <w:rStyle w:val="apple-converted-space"/>
        </w:rPr>
        <w:t> </w:t>
      </w:r>
      <w:r w:rsidRPr="00071290">
        <w:t xml:space="preserve">Ram A. </w:t>
      </w:r>
      <w:proofErr w:type="spellStart"/>
      <w:r w:rsidRPr="00071290">
        <w:t>Vishwakarma</w:t>
      </w:r>
      <w:proofErr w:type="spellEnd"/>
      <w:r w:rsidRPr="00071290">
        <w:rPr>
          <w:rStyle w:val="apple-converted-space"/>
        </w:rPr>
        <w:t>, </w:t>
      </w:r>
      <w:proofErr w:type="spellStart"/>
      <w:r w:rsidRPr="00071290">
        <w:t>Baldev</w:t>
      </w:r>
      <w:proofErr w:type="spellEnd"/>
      <w:r w:rsidRPr="00071290">
        <w:t xml:space="preserve"> </w:t>
      </w:r>
      <w:r w:rsidRPr="00071290">
        <w:rPr>
          <w:shd w:val="clear" w:color="auto" w:fill="F7F7F4"/>
        </w:rPr>
        <w:t>Singh</w:t>
      </w:r>
      <w:r w:rsidRPr="00071290">
        <w:rPr>
          <w:iCs/>
          <w:shd w:val="clear" w:color="auto" w:fill="FFFFFF"/>
        </w:rPr>
        <w:t>. Applied Catalysis A: General</w:t>
      </w:r>
      <w:r w:rsidRPr="00071290">
        <w:rPr>
          <w:shd w:val="clear" w:color="auto" w:fill="FFFFFF"/>
        </w:rPr>
        <w:t>,</w:t>
      </w:r>
      <w:r w:rsidRPr="00071290">
        <w:rPr>
          <w:rStyle w:val="apple-converted-space"/>
          <w:shd w:val="clear" w:color="auto" w:fill="FFFFFF"/>
        </w:rPr>
        <w:t> </w:t>
      </w:r>
      <w:r w:rsidRPr="00071290">
        <w:rPr>
          <w:iCs/>
          <w:shd w:val="clear" w:color="auto" w:fill="FFFFFF"/>
        </w:rPr>
        <w:t>Volume 470</w:t>
      </w:r>
      <w:r w:rsidRPr="00071290">
        <w:rPr>
          <w:shd w:val="clear" w:color="auto" w:fill="FFFFFF"/>
        </w:rPr>
        <w:t>,</w:t>
      </w:r>
      <w:r w:rsidRPr="00071290">
        <w:rPr>
          <w:rStyle w:val="apple-converted-space"/>
          <w:shd w:val="clear" w:color="auto" w:fill="FFFFFF"/>
        </w:rPr>
        <w:t> </w:t>
      </w:r>
      <w:r w:rsidRPr="00071290">
        <w:rPr>
          <w:iCs/>
          <w:shd w:val="clear" w:color="auto" w:fill="FFFFFF"/>
        </w:rPr>
        <w:t>30 January 2014</w:t>
      </w:r>
      <w:r w:rsidRPr="00071290">
        <w:rPr>
          <w:shd w:val="clear" w:color="auto" w:fill="FFFFFF"/>
        </w:rPr>
        <w:t>,</w:t>
      </w:r>
      <w:r w:rsidRPr="00071290">
        <w:rPr>
          <w:rStyle w:val="apple-converted-space"/>
          <w:shd w:val="clear" w:color="auto" w:fill="FFFFFF"/>
        </w:rPr>
        <w:t> </w:t>
      </w:r>
      <w:r w:rsidRPr="00071290">
        <w:rPr>
          <w:iCs/>
          <w:shd w:val="clear" w:color="auto" w:fill="FFFFFF"/>
        </w:rPr>
        <w:t>Pages 232-238</w:t>
      </w:r>
    </w:p>
    <w:p w:rsidR="00E77EFA" w:rsidRPr="00071290" w:rsidRDefault="00E77EFA" w:rsidP="00071290">
      <w:pPr>
        <w:pStyle w:val="ListParagraph"/>
        <w:numPr>
          <w:ilvl w:val="0"/>
          <w:numId w:val="1"/>
        </w:numPr>
        <w:spacing w:line="360" w:lineRule="auto"/>
        <w:jc w:val="both"/>
      </w:pPr>
      <w:r w:rsidRPr="00071290">
        <w:rPr>
          <w:bCs/>
        </w:rPr>
        <w:lastRenderedPageBreak/>
        <w:t xml:space="preserve">Isotherms and Thermodynamic Studies on Adsorption of copper on </w:t>
      </w:r>
      <w:r w:rsidRPr="00071290">
        <w:t>powder</w:t>
      </w:r>
      <w:r w:rsidRPr="00071290">
        <w:rPr>
          <w:bCs/>
        </w:rPr>
        <w:t xml:space="preserve"> of shed </w:t>
      </w:r>
      <w:r w:rsidRPr="00071290">
        <w:t>pods of</w:t>
      </w:r>
      <w:r w:rsidRPr="00071290">
        <w:rPr>
          <w:bCs/>
        </w:rPr>
        <w:t xml:space="preserve"> </w:t>
      </w:r>
      <w:r w:rsidRPr="00071290">
        <w:rPr>
          <w:i/>
        </w:rPr>
        <w:t xml:space="preserve">Acacia </w:t>
      </w:r>
      <w:proofErr w:type="spellStart"/>
      <w:r w:rsidRPr="00071290">
        <w:rPr>
          <w:i/>
        </w:rPr>
        <w:t>Nilotica</w:t>
      </w:r>
      <w:proofErr w:type="spellEnd"/>
      <w:r w:rsidRPr="00071290">
        <w:rPr>
          <w:i/>
        </w:rPr>
        <w:t xml:space="preserve"> </w:t>
      </w:r>
      <w:r w:rsidRPr="00071290">
        <w:rPr>
          <w:lang w:val="pt-BR"/>
        </w:rPr>
        <w:t xml:space="preserve">Bashir A Dar, Abdo Taher, </w:t>
      </w:r>
      <w:proofErr w:type="gramStart"/>
      <w:r w:rsidRPr="00071290">
        <w:rPr>
          <w:lang w:val="pt-BR"/>
        </w:rPr>
        <w:t>Abubakkar  wani</w:t>
      </w:r>
      <w:proofErr w:type="gramEnd"/>
      <w:r w:rsidRPr="00071290">
        <w:rPr>
          <w:lang w:val="pt-BR"/>
        </w:rPr>
        <w:t xml:space="preserve">  Mazahar Farooqui.  </w:t>
      </w:r>
      <w:r w:rsidRPr="00071290">
        <w:rPr>
          <w:rFonts w:eastAsia="Calibri"/>
        </w:rPr>
        <w:t xml:space="preserve">Journal of Environmental Chemistry and </w:t>
      </w:r>
      <w:proofErr w:type="spellStart"/>
      <w:r w:rsidRPr="00071290">
        <w:rPr>
          <w:rFonts w:eastAsia="Calibri"/>
        </w:rPr>
        <w:t>Ecotoxicology</w:t>
      </w:r>
      <w:proofErr w:type="spellEnd"/>
      <w:r w:rsidRPr="00071290">
        <w:rPr>
          <w:rFonts w:eastAsia="Calibri"/>
        </w:rPr>
        <w:t xml:space="preserve"> Vol. 5(2), pp. 17-20, February 2013</w:t>
      </w:r>
    </w:p>
    <w:p w:rsidR="00E77EFA" w:rsidRPr="00071290" w:rsidRDefault="00E77EFA" w:rsidP="00071290">
      <w:pPr>
        <w:pStyle w:val="ListParagraph"/>
        <w:numPr>
          <w:ilvl w:val="0"/>
          <w:numId w:val="1"/>
        </w:numPr>
        <w:spacing w:line="360" w:lineRule="auto"/>
        <w:jc w:val="both"/>
      </w:pPr>
      <w:r w:rsidRPr="00071290">
        <w:t xml:space="preserve">Study of Isotherms of Sorption-Desorption of Acetic Acid from Waste Water on Low Cost Biomaterials. </w:t>
      </w:r>
      <w:proofErr w:type="spellStart"/>
      <w:r w:rsidRPr="00071290">
        <w:rPr>
          <w:bCs/>
          <w:iCs/>
        </w:rPr>
        <w:t>Bashir</w:t>
      </w:r>
      <w:proofErr w:type="spellEnd"/>
      <w:r w:rsidRPr="00071290">
        <w:rPr>
          <w:bCs/>
          <w:iCs/>
        </w:rPr>
        <w:t xml:space="preserve"> A. Dar, </w:t>
      </w:r>
      <w:proofErr w:type="spellStart"/>
      <w:r w:rsidRPr="00071290">
        <w:rPr>
          <w:iCs/>
        </w:rPr>
        <w:t>Mohsin</w:t>
      </w:r>
      <w:proofErr w:type="spellEnd"/>
      <w:r w:rsidRPr="00071290">
        <w:rPr>
          <w:iCs/>
        </w:rPr>
        <w:t xml:space="preserve"> </w:t>
      </w:r>
      <w:proofErr w:type="spellStart"/>
      <w:r w:rsidRPr="00071290">
        <w:rPr>
          <w:iCs/>
        </w:rPr>
        <w:t>Saudagar</w:t>
      </w:r>
      <w:proofErr w:type="spellEnd"/>
      <w:r w:rsidRPr="00071290">
        <w:rPr>
          <w:iCs/>
        </w:rPr>
        <w:t xml:space="preserve"> and </w:t>
      </w:r>
      <w:proofErr w:type="spellStart"/>
      <w:r w:rsidRPr="00071290">
        <w:rPr>
          <w:iCs/>
        </w:rPr>
        <w:t>Mazahar</w:t>
      </w:r>
      <w:proofErr w:type="spellEnd"/>
      <w:r w:rsidRPr="00071290">
        <w:rPr>
          <w:iCs/>
        </w:rPr>
        <w:t xml:space="preserve"> </w:t>
      </w:r>
      <w:proofErr w:type="spellStart"/>
      <w:r w:rsidRPr="00071290">
        <w:rPr>
          <w:iCs/>
        </w:rPr>
        <w:t>Farooqui</w:t>
      </w:r>
      <w:proofErr w:type="spellEnd"/>
      <w:r w:rsidRPr="00071290">
        <w:rPr>
          <w:iCs/>
        </w:rPr>
        <w:t>.</w:t>
      </w:r>
      <w:r w:rsidRPr="00071290">
        <w:t xml:space="preserve"> International Journal of Environmental Science: Development and Monitoring (IJESDM) Volume 2, Number 1 June 2011 pp.17-23 </w:t>
      </w:r>
    </w:p>
    <w:p w:rsidR="00E77EFA" w:rsidRPr="00071290" w:rsidRDefault="00E77EFA" w:rsidP="00071290">
      <w:pPr>
        <w:pStyle w:val="ListParagraph"/>
        <w:numPr>
          <w:ilvl w:val="0"/>
          <w:numId w:val="1"/>
        </w:numPr>
        <w:spacing w:line="360" w:lineRule="auto"/>
        <w:jc w:val="both"/>
      </w:pPr>
      <w:r w:rsidRPr="00071290">
        <w:t xml:space="preserve">Sand: A natural and potential catalyst in renowned </w:t>
      </w:r>
      <w:proofErr w:type="spellStart"/>
      <w:r w:rsidRPr="00071290">
        <w:t>Friedel</w:t>
      </w:r>
      <w:proofErr w:type="spellEnd"/>
      <w:r w:rsidRPr="00071290">
        <w:t xml:space="preserve"> Craft’s </w:t>
      </w:r>
      <w:proofErr w:type="spellStart"/>
      <w:r w:rsidRPr="00071290">
        <w:t>acylation</w:t>
      </w:r>
      <w:proofErr w:type="spellEnd"/>
      <w:r w:rsidRPr="00071290">
        <w:t xml:space="preserve"> of aromatic compounds</w:t>
      </w:r>
      <w:r w:rsidRPr="00071290">
        <w:rPr>
          <w:i/>
          <w:iCs/>
        </w:rPr>
        <w:t xml:space="preserve">. </w:t>
      </w:r>
      <w:proofErr w:type="spellStart"/>
      <w:r w:rsidRPr="00071290">
        <w:rPr>
          <w:bCs/>
        </w:rPr>
        <w:t>Bashir</w:t>
      </w:r>
      <w:proofErr w:type="spellEnd"/>
      <w:r w:rsidRPr="00071290">
        <w:rPr>
          <w:bCs/>
        </w:rPr>
        <w:t xml:space="preserve"> Ahmad Dar,</w:t>
      </w:r>
      <w:r w:rsidRPr="00071290">
        <w:t xml:space="preserve"> </w:t>
      </w:r>
      <w:proofErr w:type="spellStart"/>
      <w:r w:rsidRPr="00071290">
        <w:t>Mohd</w:t>
      </w:r>
      <w:proofErr w:type="spellEnd"/>
      <w:r w:rsidRPr="00071290">
        <w:t xml:space="preserve">. </w:t>
      </w:r>
      <w:proofErr w:type="spellStart"/>
      <w:r w:rsidRPr="00071290">
        <w:t>Mohsin</w:t>
      </w:r>
      <w:proofErr w:type="spellEnd"/>
      <w:r w:rsidRPr="00071290">
        <w:t xml:space="preserve">, Abdul </w:t>
      </w:r>
      <w:proofErr w:type="spellStart"/>
      <w:r w:rsidRPr="00071290">
        <w:t>Basit</w:t>
      </w:r>
      <w:proofErr w:type="spellEnd"/>
      <w:r w:rsidRPr="00071290">
        <w:t xml:space="preserve">, </w:t>
      </w:r>
      <w:proofErr w:type="spellStart"/>
      <w:r w:rsidRPr="00071290">
        <w:t>Mazahar</w:t>
      </w:r>
      <w:proofErr w:type="spellEnd"/>
      <w:r w:rsidRPr="00071290">
        <w:t xml:space="preserve"> </w:t>
      </w:r>
      <w:proofErr w:type="spellStart"/>
      <w:r w:rsidRPr="00071290">
        <w:t>Farooqui</w:t>
      </w:r>
      <w:proofErr w:type="spellEnd"/>
      <w:r w:rsidRPr="00071290">
        <w:t xml:space="preserve">. </w:t>
      </w:r>
      <w:r w:rsidRPr="00071290">
        <w:rPr>
          <w:rFonts w:eastAsia="AdvTimes"/>
        </w:rPr>
        <w:t>doi:10.1016/j.jscs.2011.03.004.</w:t>
      </w:r>
    </w:p>
    <w:p w:rsidR="00E77EFA" w:rsidRPr="00071290" w:rsidRDefault="00E77EFA" w:rsidP="00071290">
      <w:pPr>
        <w:pStyle w:val="ListParagraph"/>
        <w:numPr>
          <w:ilvl w:val="0"/>
          <w:numId w:val="1"/>
        </w:numPr>
        <w:spacing w:line="360" w:lineRule="auto"/>
        <w:jc w:val="both"/>
      </w:pPr>
      <w:proofErr w:type="spellStart"/>
      <w:r w:rsidRPr="00071290">
        <w:t>Sulphated</w:t>
      </w:r>
      <w:proofErr w:type="spellEnd"/>
      <w:r w:rsidRPr="00071290">
        <w:t xml:space="preserve"> </w:t>
      </w:r>
      <w:proofErr w:type="spellStart"/>
      <w:r w:rsidRPr="00071290">
        <w:t>zirconia</w:t>
      </w:r>
      <w:proofErr w:type="spellEnd"/>
      <w:r w:rsidRPr="00071290">
        <w:t xml:space="preserve"> as an efficient heterogeneous and reusable catalyst for one pot synthesis of </w:t>
      </w:r>
      <w:proofErr w:type="spellStart"/>
      <w:r w:rsidRPr="00071290">
        <w:t>flavanones</w:t>
      </w:r>
      <w:proofErr w:type="spellEnd"/>
      <w:r w:rsidRPr="00071290">
        <w:t xml:space="preserve">. </w:t>
      </w:r>
      <w:proofErr w:type="spellStart"/>
      <w:r w:rsidRPr="00071290">
        <w:rPr>
          <w:rFonts w:eastAsia="Calibri"/>
        </w:rPr>
        <w:t>Bashir</w:t>
      </w:r>
      <w:proofErr w:type="spellEnd"/>
      <w:r w:rsidRPr="00071290">
        <w:rPr>
          <w:rFonts w:eastAsia="Calibri"/>
        </w:rPr>
        <w:t xml:space="preserve"> A. Dar, </w:t>
      </w:r>
      <w:proofErr w:type="spellStart"/>
      <w:r w:rsidRPr="00071290">
        <w:rPr>
          <w:rFonts w:eastAsia="Calibri"/>
        </w:rPr>
        <w:t>Nisar</w:t>
      </w:r>
      <w:proofErr w:type="spellEnd"/>
      <w:r w:rsidRPr="00071290">
        <w:rPr>
          <w:rFonts w:eastAsia="Calibri"/>
        </w:rPr>
        <w:t xml:space="preserve"> Ahmad, </w:t>
      </w:r>
      <w:proofErr w:type="spellStart"/>
      <w:r w:rsidRPr="00071290">
        <w:rPr>
          <w:rFonts w:eastAsia="Calibri"/>
        </w:rPr>
        <w:t>Jyoti</w:t>
      </w:r>
      <w:proofErr w:type="spellEnd"/>
      <w:r w:rsidRPr="00071290">
        <w:rPr>
          <w:rFonts w:eastAsia="Calibri"/>
        </w:rPr>
        <w:t xml:space="preserve"> </w:t>
      </w:r>
      <w:proofErr w:type="spellStart"/>
      <w:r w:rsidRPr="00071290">
        <w:rPr>
          <w:rFonts w:eastAsia="Calibri"/>
        </w:rPr>
        <w:t>Patial</w:t>
      </w:r>
      <w:proofErr w:type="spellEnd"/>
      <w:r w:rsidRPr="00071290">
        <w:rPr>
          <w:rFonts w:eastAsia="Calibri"/>
        </w:rPr>
        <w:t xml:space="preserve">, </w:t>
      </w:r>
      <w:proofErr w:type="spellStart"/>
      <w:r w:rsidRPr="00071290">
        <w:rPr>
          <w:rFonts w:eastAsia="Calibri"/>
        </w:rPr>
        <w:t>Parveen</w:t>
      </w:r>
      <w:proofErr w:type="spellEnd"/>
      <w:r w:rsidRPr="00071290">
        <w:rPr>
          <w:rFonts w:eastAsia="Calibri"/>
        </w:rPr>
        <w:t xml:space="preserve"> Sharma, </w:t>
      </w:r>
      <w:proofErr w:type="spellStart"/>
      <w:r w:rsidRPr="00071290">
        <w:rPr>
          <w:rFonts w:eastAsia="Calibri"/>
        </w:rPr>
        <w:t>Kushal</w:t>
      </w:r>
      <w:proofErr w:type="spellEnd"/>
      <w:r w:rsidRPr="00071290">
        <w:rPr>
          <w:rFonts w:eastAsia="Calibri"/>
        </w:rPr>
        <w:t xml:space="preserve"> </w:t>
      </w:r>
      <w:proofErr w:type="spellStart"/>
      <w:r w:rsidRPr="00071290">
        <w:rPr>
          <w:rFonts w:eastAsia="Calibri"/>
        </w:rPr>
        <w:t>Bindu</w:t>
      </w:r>
      <w:proofErr w:type="spellEnd"/>
      <w:r w:rsidRPr="00071290">
        <w:rPr>
          <w:rFonts w:eastAsia="Calibri"/>
        </w:rPr>
        <w:t xml:space="preserve">, </w:t>
      </w:r>
      <w:proofErr w:type="spellStart"/>
      <w:r w:rsidRPr="00071290">
        <w:rPr>
          <w:rFonts w:eastAsia="Calibri"/>
        </w:rPr>
        <w:t>Sudip</w:t>
      </w:r>
      <w:proofErr w:type="spellEnd"/>
      <w:r w:rsidRPr="00071290">
        <w:rPr>
          <w:rFonts w:eastAsia="Calibri"/>
        </w:rPr>
        <w:t xml:space="preserve"> </w:t>
      </w:r>
      <w:proofErr w:type="spellStart"/>
      <w:r w:rsidRPr="00071290">
        <w:rPr>
          <w:rFonts w:eastAsia="Calibri"/>
        </w:rPr>
        <w:t>Maity</w:t>
      </w:r>
      <w:proofErr w:type="spellEnd"/>
      <w:r w:rsidRPr="00071290">
        <w:rPr>
          <w:rFonts w:eastAsia="Calibri"/>
        </w:rPr>
        <w:t xml:space="preserve">, </w:t>
      </w:r>
      <w:proofErr w:type="spellStart"/>
      <w:r w:rsidRPr="00071290">
        <w:rPr>
          <w:rFonts w:eastAsia="Calibri"/>
        </w:rPr>
        <w:t>Baldev</w:t>
      </w:r>
      <w:proofErr w:type="spellEnd"/>
      <w:r w:rsidRPr="00071290">
        <w:rPr>
          <w:rFonts w:eastAsia="Calibri"/>
        </w:rPr>
        <w:t xml:space="preserve"> Singh</w:t>
      </w:r>
      <w:r w:rsidRPr="00071290">
        <w:t xml:space="preserve"> Journal of Saudi Chemical Society </w:t>
      </w:r>
      <w:r w:rsidRPr="00071290">
        <w:rPr>
          <w:rFonts w:eastAsia="AdvTimes"/>
        </w:rPr>
        <w:t>doi:10.1016/j.jscs.2011.09.015.</w:t>
      </w:r>
    </w:p>
    <w:p w:rsidR="00E77EFA" w:rsidRPr="00071290" w:rsidRDefault="00E77EFA" w:rsidP="00071290">
      <w:pPr>
        <w:pStyle w:val="ListParagraph"/>
        <w:numPr>
          <w:ilvl w:val="0"/>
          <w:numId w:val="1"/>
        </w:numPr>
        <w:spacing w:line="360" w:lineRule="auto"/>
        <w:jc w:val="both"/>
      </w:pPr>
      <w:r w:rsidRPr="00071290">
        <w:rPr>
          <w:bCs/>
        </w:rPr>
        <w:t xml:space="preserve">Lawn grass: An excellent and low cost sorbent for the removal of </w:t>
      </w:r>
      <w:proofErr w:type="spellStart"/>
      <w:proofErr w:type="gramStart"/>
      <w:r w:rsidRPr="00071290">
        <w:rPr>
          <w:bCs/>
        </w:rPr>
        <w:t>ni</w:t>
      </w:r>
      <w:proofErr w:type="spellEnd"/>
      <w:proofErr w:type="gramEnd"/>
      <w:r w:rsidRPr="00071290">
        <w:rPr>
          <w:bCs/>
        </w:rPr>
        <w:t xml:space="preserve"> (ii) ions from wastewater. </w:t>
      </w:r>
      <w:proofErr w:type="spellStart"/>
      <w:r w:rsidRPr="00071290">
        <w:rPr>
          <w:bCs/>
        </w:rPr>
        <w:t>Bashir</w:t>
      </w:r>
      <w:proofErr w:type="spellEnd"/>
      <w:r w:rsidRPr="00071290">
        <w:rPr>
          <w:bCs/>
        </w:rPr>
        <w:t xml:space="preserve"> Ahmad Dar, Abdu </w:t>
      </w:r>
      <w:proofErr w:type="spellStart"/>
      <w:r w:rsidRPr="00071290">
        <w:rPr>
          <w:bCs/>
        </w:rPr>
        <w:t>tahir</w:t>
      </w:r>
      <w:proofErr w:type="spellEnd"/>
      <w:r w:rsidRPr="00071290">
        <w:rPr>
          <w:bCs/>
        </w:rPr>
        <w:t xml:space="preserve">, </w:t>
      </w:r>
      <w:proofErr w:type="spellStart"/>
      <w:r w:rsidRPr="00071290">
        <w:rPr>
          <w:bCs/>
        </w:rPr>
        <w:t>Mohd</w:t>
      </w:r>
      <w:proofErr w:type="spellEnd"/>
      <w:r w:rsidRPr="00071290">
        <w:rPr>
          <w:bCs/>
        </w:rPr>
        <w:t xml:space="preserve"> </w:t>
      </w:r>
      <w:proofErr w:type="spellStart"/>
      <w:r w:rsidRPr="00071290">
        <w:rPr>
          <w:bCs/>
        </w:rPr>
        <w:t>Arif</w:t>
      </w:r>
      <w:proofErr w:type="spellEnd"/>
      <w:r w:rsidRPr="00071290">
        <w:rPr>
          <w:bCs/>
        </w:rPr>
        <w:t xml:space="preserve">, </w:t>
      </w:r>
      <w:proofErr w:type="spellStart"/>
      <w:r w:rsidRPr="00071290">
        <w:rPr>
          <w:bCs/>
        </w:rPr>
        <w:t>Abubakar</w:t>
      </w:r>
      <w:proofErr w:type="spellEnd"/>
      <w:r w:rsidRPr="00071290">
        <w:rPr>
          <w:bCs/>
        </w:rPr>
        <w:t xml:space="preserve"> </w:t>
      </w:r>
      <w:proofErr w:type="spellStart"/>
      <w:r w:rsidRPr="00071290">
        <w:rPr>
          <w:bCs/>
        </w:rPr>
        <w:t>Wani</w:t>
      </w:r>
      <w:proofErr w:type="spellEnd"/>
      <w:r w:rsidRPr="00071290">
        <w:rPr>
          <w:bCs/>
        </w:rPr>
        <w:t xml:space="preserve"> and </w:t>
      </w:r>
      <w:proofErr w:type="spellStart"/>
      <w:r w:rsidRPr="00071290">
        <w:rPr>
          <w:bCs/>
        </w:rPr>
        <w:t>Mazahar</w:t>
      </w:r>
      <w:proofErr w:type="spellEnd"/>
      <w:r w:rsidRPr="00071290">
        <w:rPr>
          <w:bCs/>
        </w:rPr>
        <w:t xml:space="preserve"> </w:t>
      </w:r>
      <w:proofErr w:type="spellStart"/>
      <w:r w:rsidRPr="00071290">
        <w:rPr>
          <w:bCs/>
        </w:rPr>
        <w:t>Farooqui</w:t>
      </w:r>
      <w:proofErr w:type="spellEnd"/>
      <w:r w:rsidRPr="00071290">
        <w:rPr>
          <w:bCs/>
        </w:rPr>
        <w:t xml:space="preserve">. </w:t>
      </w:r>
      <w:proofErr w:type="spellStart"/>
      <w:r w:rsidRPr="00071290">
        <w:rPr>
          <w:i/>
          <w:iCs/>
        </w:rPr>
        <w:t>EJEAFChe</w:t>
      </w:r>
      <w:proofErr w:type="spellEnd"/>
      <w:r w:rsidRPr="00071290">
        <w:rPr>
          <w:i/>
          <w:iCs/>
        </w:rPr>
        <w:t xml:space="preserve">, 11 (3), 2012. </w:t>
      </w:r>
      <w:r w:rsidRPr="00071290">
        <w:rPr>
          <w:bCs/>
          <w:i/>
          <w:iCs/>
        </w:rPr>
        <w:t>[259-264]</w:t>
      </w:r>
      <w:r w:rsidRPr="00071290">
        <w:t>.</w:t>
      </w:r>
    </w:p>
    <w:p w:rsidR="00E77EFA" w:rsidRPr="00071290" w:rsidRDefault="00E77EFA" w:rsidP="00071290">
      <w:pPr>
        <w:pStyle w:val="ListParagraph"/>
        <w:numPr>
          <w:ilvl w:val="0"/>
          <w:numId w:val="1"/>
        </w:numPr>
        <w:spacing w:line="360" w:lineRule="auto"/>
        <w:jc w:val="both"/>
      </w:pPr>
      <w:r w:rsidRPr="00071290">
        <w:rPr>
          <w:bCs/>
        </w:rPr>
        <w:t xml:space="preserve">Isotherms and Thermodynamic Studies on Adsorption of copper on </w:t>
      </w:r>
      <w:r w:rsidRPr="00071290">
        <w:t>powder</w:t>
      </w:r>
      <w:r w:rsidRPr="00071290">
        <w:rPr>
          <w:bCs/>
        </w:rPr>
        <w:t xml:space="preserve"> of shed </w:t>
      </w:r>
      <w:r w:rsidRPr="00071290">
        <w:t>pods of</w:t>
      </w:r>
      <w:r w:rsidRPr="00071290">
        <w:rPr>
          <w:bCs/>
        </w:rPr>
        <w:t xml:space="preserve"> </w:t>
      </w:r>
      <w:r w:rsidRPr="00071290">
        <w:rPr>
          <w:i/>
        </w:rPr>
        <w:t xml:space="preserve">Acacia </w:t>
      </w:r>
      <w:proofErr w:type="spellStart"/>
      <w:r w:rsidRPr="00071290">
        <w:rPr>
          <w:i/>
        </w:rPr>
        <w:t>Nilotica</w:t>
      </w:r>
      <w:proofErr w:type="spellEnd"/>
      <w:r w:rsidRPr="00071290">
        <w:rPr>
          <w:i/>
        </w:rPr>
        <w:t xml:space="preserve"> </w:t>
      </w:r>
      <w:r w:rsidRPr="00071290">
        <w:rPr>
          <w:lang w:val="pt-BR"/>
        </w:rPr>
        <w:t xml:space="preserve">Bashir A Dar, Abdo Taher, </w:t>
      </w:r>
      <w:proofErr w:type="gramStart"/>
      <w:r w:rsidRPr="00071290">
        <w:rPr>
          <w:lang w:val="pt-BR"/>
        </w:rPr>
        <w:t>Abubakkar  wani</w:t>
      </w:r>
      <w:proofErr w:type="gramEnd"/>
      <w:r w:rsidRPr="00071290">
        <w:rPr>
          <w:lang w:val="pt-BR"/>
        </w:rPr>
        <w:t xml:space="preserve">  Mazahar Farooqui.  </w:t>
      </w:r>
      <w:r w:rsidRPr="00071290">
        <w:rPr>
          <w:rFonts w:eastAsia="Calibri"/>
        </w:rPr>
        <w:t xml:space="preserve">Journal of Environmental Chemistry and </w:t>
      </w:r>
      <w:proofErr w:type="spellStart"/>
      <w:r w:rsidRPr="00071290">
        <w:rPr>
          <w:rFonts w:eastAsia="Calibri"/>
        </w:rPr>
        <w:t>Ecotoxicology</w:t>
      </w:r>
      <w:proofErr w:type="spellEnd"/>
      <w:r w:rsidRPr="00071290">
        <w:rPr>
          <w:rFonts w:eastAsia="Calibri"/>
        </w:rPr>
        <w:t xml:space="preserve"> Vol. 5(2), pp. 17-20, February 2013.</w:t>
      </w:r>
    </w:p>
    <w:p w:rsidR="0011559E" w:rsidRPr="00071290" w:rsidRDefault="00E77EFA" w:rsidP="00071290">
      <w:pPr>
        <w:pStyle w:val="ListParagraph"/>
        <w:numPr>
          <w:ilvl w:val="0"/>
          <w:numId w:val="1"/>
        </w:numPr>
        <w:spacing w:line="360" w:lineRule="auto"/>
        <w:jc w:val="both"/>
      </w:pPr>
      <w:r w:rsidRPr="00071290">
        <w:t xml:space="preserve">Isothermal studies of sorption of acetic acid from waste water using shed needles from pine trees.  </w:t>
      </w:r>
      <w:proofErr w:type="spellStart"/>
      <w:r w:rsidRPr="00071290">
        <w:rPr>
          <w:bCs/>
        </w:rPr>
        <w:t>Bashir</w:t>
      </w:r>
      <w:proofErr w:type="spellEnd"/>
      <w:r w:rsidRPr="00071290">
        <w:rPr>
          <w:bCs/>
        </w:rPr>
        <w:t xml:space="preserve"> A. Dar</w:t>
      </w:r>
      <w:r w:rsidRPr="00071290">
        <w:t xml:space="preserve"> , </w:t>
      </w:r>
      <w:proofErr w:type="spellStart"/>
      <w:r w:rsidRPr="00071290">
        <w:t>Abubakar</w:t>
      </w:r>
      <w:proofErr w:type="spellEnd"/>
      <w:r w:rsidRPr="00071290">
        <w:t xml:space="preserve"> </w:t>
      </w:r>
      <w:proofErr w:type="spellStart"/>
      <w:r w:rsidRPr="00071290">
        <w:t>Wani</w:t>
      </w:r>
      <w:proofErr w:type="spellEnd"/>
      <w:r w:rsidRPr="00071290">
        <w:t xml:space="preserve">, </w:t>
      </w:r>
      <w:proofErr w:type="spellStart"/>
      <w:r w:rsidRPr="00071290">
        <w:t>Shabir</w:t>
      </w:r>
      <w:proofErr w:type="spellEnd"/>
      <w:r w:rsidRPr="00071290">
        <w:t xml:space="preserve"> A. Rather, </w:t>
      </w:r>
      <w:proofErr w:type="spellStart"/>
      <w:r w:rsidRPr="00071290">
        <w:t>Baldev</w:t>
      </w:r>
      <w:proofErr w:type="spellEnd"/>
      <w:r w:rsidRPr="00071290">
        <w:t xml:space="preserve"> Singh </w:t>
      </w:r>
      <w:r w:rsidRPr="00071290">
        <w:rPr>
          <w:rFonts w:eastAsia="Calibri"/>
        </w:rPr>
        <w:t xml:space="preserve">Arab J </w:t>
      </w:r>
      <w:proofErr w:type="spellStart"/>
      <w:r w:rsidRPr="00071290">
        <w:rPr>
          <w:rFonts w:eastAsia="Calibri"/>
        </w:rPr>
        <w:t>Sci</w:t>
      </w:r>
      <w:proofErr w:type="spellEnd"/>
      <w:r w:rsidRPr="00071290">
        <w:rPr>
          <w:rFonts w:eastAsia="Calibri"/>
        </w:rPr>
        <w:t xml:space="preserve"> Eng DOI 10.1007/s13369-012-0492-</w:t>
      </w:r>
    </w:p>
    <w:sectPr w:rsidR="0011559E" w:rsidRPr="00071290" w:rsidSect="0017748B">
      <w:pgSz w:w="12240" w:h="15840" w:code="1"/>
      <w:pgMar w:top="864" w:right="720" w:bottom="576" w:left="86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P4DF60E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AdvGulliv-R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dvTimes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0D2515"/>
    <w:multiLevelType w:val="hybridMultilevel"/>
    <w:tmpl w:val="62A4C0EE"/>
    <w:lvl w:ilvl="0" w:tplc="20ACD62E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11559E"/>
    <w:rsid w:val="0002685D"/>
    <w:rsid w:val="00071290"/>
    <w:rsid w:val="00081573"/>
    <w:rsid w:val="000E4710"/>
    <w:rsid w:val="0011559E"/>
    <w:rsid w:val="0017748B"/>
    <w:rsid w:val="00235580"/>
    <w:rsid w:val="002860F0"/>
    <w:rsid w:val="00350AB7"/>
    <w:rsid w:val="003571A2"/>
    <w:rsid w:val="003E152D"/>
    <w:rsid w:val="005329FC"/>
    <w:rsid w:val="005D07BC"/>
    <w:rsid w:val="008A1A50"/>
    <w:rsid w:val="00C21AD2"/>
    <w:rsid w:val="00C32728"/>
    <w:rsid w:val="00E77EFA"/>
    <w:rsid w:val="00F000A0"/>
    <w:rsid w:val="00F83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AD2"/>
  </w:style>
  <w:style w:type="paragraph" w:styleId="Heading1">
    <w:name w:val="heading 1"/>
    <w:basedOn w:val="Normal"/>
    <w:link w:val="Heading1Char"/>
    <w:qFormat/>
    <w:rsid w:val="00E77EFA"/>
    <w:pPr>
      <w:spacing w:before="100" w:after="100" w:line="240" w:lineRule="auto"/>
      <w:outlineLvl w:val="0"/>
    </w:pPr>
    <w:rPr>
      <w:rFonts w:ascii="Times New Roman" w:eastAsia="Times New Roman" w:hAnsi="Times New Roman" w:cs="Times New Roman"/>
      <w:b/>
      <w:kern w:val="36"/>
      <w:sz w:val="48"/>
      <w:szCs w:val="20"/>
    </w:rPr>
  </w:style>
  <w:style w:type="paragraph" w:styleId="Heading5">
    <w:name w:val="heading 5"/>
    <w:basedOn w:val="Normal"/>
    <w:next w:val="Normal"/>
    <w:link w:val="Heading5Char"/>
    <w:qFormat/>
    <w:rsid w:val="00E77EFA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11559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77EFA"/>
    <w:rPr>
      <w:rFonts w:ascii="Times New Roman" w:eastAsia="Times New Roman" w:hAnsi="Times New Roman" w:cs="Times New Roman"/>
      <w:b/>
      <w:kern w:val="36"/>
      <w:sz w:val="48"/>
      <w:szCs w:val="20"/>
    </w:rPr>
  </w:style>
  <w:style w:type="character" w:customStyle="1" w:styleId="Heading5Char">
    <w:name w:val="Heading 5 Char"/>
    <w:basedOn w:val="DefaultParagraphFont"/>
    <w:link w:val="Heading5"/>
    <w:rsid w:val="00E77EFA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semiHidden/>
    <w:rsid w:val="00E77EF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77EFA"/>
    <w:rPr>
      <w:i/>
      <w:iCs/>
    </w:rPr>
  </w:style>
  <w:style w:type="character" w:customStyle="1" w:styleId="hit">
    <w:name w:val="hit"/>
    <w:basedOn w:val="DefaultParagraphFont"/>
    <w:rsid w:val="00E77EFA"/>
  </w:style>
  <w:style w:type="paragraph" w:styleId="ListParagraph">
    <w:name w:val="List Paragraph"/>
    <w:basedOn w:val="Normal"/>
    <w:uiPriority w:val="34"/>
    <w:qFormat/>
    <w:rsid w:val="00E77E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">
    <w:name w:val="st"/>
    <w:basedOn w:val="DefaultParagraphFont"/>
    <w:rsid w:val="00E77EFA"/>
  </w:style>
  <w:style w:type="character" w:customStyle="1" w:styleId="apple-converted-space">
    <w:name w:val="apple-converted-space"/>
    <w:basedOn w:val="DefaultParagraphFont"/>
    <w:rsid w:val="00E77EFA"/>
  </w:style>
  <w:style w:type="character" w:customStyle="1" w:styleId="publication-title">
    <w:name w:val="publication-title"/>
    <w:basedOn w:val="DefaultParagraphFont"/>
    <w:rsid w:val="00E77EFA"/>
  </w:style>
  <w:style w:type="character" w:customStyle="1" w:styleId="DefaultChar">
    <w:name w:val="Default Char"/>
    <w:link w:val="Default"/>
    <w:rsid w:val="00E77EFA"/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earchgate.net/researcher/2033511220_Priti_Sharm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esearchgate.net/researcher/39523176_A_P_Sing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searchgate.net/researcher/82936483_Bashir_Ahmad_Dar/" TargetMode="External"/><Relationship Id="rId5" Type="http://schemas.openxmlformats.org/officeDocument/2006/relationships/hyperlink" Target="https://www.researchgate.net/publication/293642334_Catalyst_free_one_pot_synthesis_of_phosphoramidates_under_environment_friendly_conditions?ev=prf_pub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15</cp:revision>
  <dcterms:created xsi:type="dcterms:W3CDTF">2017-06-28T07:23:00Z</dcterms:created>
  <dcterms:modified xsi:type="dcterms:W3CDTF">2017-06-29T16:40:00Z</dcterms:modified>
</cp:coreProperties>
</file>