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B65" w:rsidRPr="0098799D" w:rsidRDefault="002B4B65" w:rsidP="00A87B00">
      <w:pPr>
        <w:jc w:val="center"/>
        <w:rPr>
          <w:rFonts w:ascii="Times New Roman" w:eastAsia="Arial Unicode MS" w:hAnsi="Times New Roman"/>
          <w:b/>
          <w:szCs w:val="24"/>
        </w:rPr>
      </w:pPr>
      <w:r w:rsidRPr="0098799D">
        <w:rPr>
          <w:rFonts w:ascii="Times New Roman" w:eastAsia="Arial Unicode MS" w:hAnsi="Times New Roman"/>
          <w:b/>
          <w:szCs w:val="24"/>
        </w:rPr>
        <w:t xml:space="preserve">Factors </w:t>
      </w:r>
      <w:r w:rsidR="00043BF7">
        <w:rPr>
          <w:rFonts w:ascii="Times New Roman" w:eastAsia="Arial Unicode MS" w:hAnsi="Times New Roman"/>
          <w:b/>
          <w:szCs w:val="24"/>
        </w:rPr>
        <w:t>A</w:t>
      </w:r>
      <w:r w:rsidRPr="0098799D">
        <w:rPr>
          <w:rFonts w:ascii="Times New Roman" w:eastAsia="Arial Unicode MS" w:hAnsi="Times New Roman"/>
          <w:b/>
          <w:szCs w:val="24"/>
        </w:rPr>
        <w:t xml:space="preserve">ssociated with </w:t>
      </w:r>
      <w:r w:rsidR="00A87B00" w:rsidRPr="0098799D">
        <w:rPr>
          <w:rFonts w:ascii="Times New Roman" w:eastAsia="Arial Unicode MS" w:hAnsi="Times New Roman"/>
          <w:b/>
          <w:szCs w:val="24"/>
        </w:rPr>
        <w:t xml:space="preserve">the </w:t>
      </w:r>
      <w:r w:rsidR="00043BF7">
        <w:rPr>
          <w:rFonts w:ascii="Times New Roman" w:eastAsia="Arial Unicode MS" w:hAnsi="Times New Roman"/>
          <w:b/>
          <w:szCs w:val="24"/>
        </w:rPr>
        <w:t>C</w:t>
      </w:r>
      <w:r w:rsidR="00645177" w:rsidRPr="0098799D">
        <w:rPr>
          <w:rFonts w:ascii="Times New Roman" w:eastAsia="Arial Unicode MS" w:hAnsi="Times New Roman"/>
          <w:b/>
          <w:szCs w:val="24"/>
        </w:rPr>
        <w:t>hanges in</w:t>
      </w:r>
      <w:r w:rsidRPr="0098799D">
        <w:rPr>
          <w:rFonts w:ascii="Times New Roman" w:eastAsia="Arial Unicode MS" w:hAnsi="Times New Roman"/>
          <w:b/>
          <w:szCs w:val="24"/>
        </w:rPr>
        <w:t xml:space="preserve"> </w:t>
      </w:r>
      <w:r w:rsidR="00043BF7">
        <w:rPr>
          <w:rFonts w:ascii="Times New Roman" w:eastAsia="Arial Unicode MS" w:hAnsi="Times New Roman"/>
          <w:b/>
          <w:szCs w:val="24"/>
        </w:rPr>
        <w:t>D</w:t>
      </w:r>
      <w:r w:rsidRPr="0098799D">
        <w:rPr>
          <w:rFonts w:ascii="Times New Roman" w:eastAsia="Arial Unicode MS" w:hAnsi="Times New Roman"/>
          <w:b/>
          <w:szCs w:val="24"/>
        </w:rPr>
        <w:t xml:space="preserve">epressive </w:t>
      </w:r>
      <w:r w:rsidR="00043BF7">
        <w:rPr>
          <w:rFonts w:ascii="Times New Roman" w:eastAsia="Arial Unicode MS" w:hAnsi="Times New Roman"/>
          <w:b/>
          <w:szCs w:val="24"/>
        </w:rPr>
        <w:t>S</w:t>
      </w:r>
      <w:r w:rsidRPr="0098799D">
        <w:rPr>
          <w:rFonts w:ascii="Times New Roman" w:eastAsia="Arial Unicode MS" w:hAnsi="Times New Roman"/>
          <w:b/>
          <w:szCs w:val="24"/>
        </w:rPr>
        <w:t xml:space="preserve">ymptoms in </w:t>
      </w:r>
      <w:r w:rsidR="00043BF7">
        <w:rPr>
          <w:rFonts w:ascii="Times New Roman" w:eastAsia="Arial Unicode MS" w:hAnsi="Times New Roman"/>
          <w:b/>
          <w:szCs w:val="24"/>
        </w:rPr>
        <w:t>O</w:t>
      </w:r>
      <w:r w:rsidRPr="0098799D">
        <w:rPr>
          <w:rFonts w:ascii="Times New Roman" w:eastAsia="Arial Unicode MS" w:hAnsi="Times New Roman"/>
          <w:b/>
          <w:szCs w:val="24"/>
        </w:rPr>
        <w:t xml:space="preserve">lder </w:t>
      </w:r>
      <w:r w:rsidR="00043BF7">
        <w:rPr>
          <w:rFonts w:ascii="Times New Roman" w:eastAsia="Arial Unicode MS" w:hAnsi="Times New Roman"/>
          <w:b/>
          <w:szCs w:val="24"/>
        </w:rPr>
        <w:t>A</w:t>
      </w:r>
      <w:r w:rsidRPr="0098799D">
        <w:rPr>
          <w:rFonts w:ascii="Times New Roman" w:eastAsia="Arial Unicode MS" w:hAnsi="Times New Roman"/>
          <w:b/>
          <w:szCs w:val="24"/>
        </w:rPr>
        <w:t>dults</w:t>
      </w:r>
      <w:r w:rsidRPr="0098799D">
        <w:rPr>
          <w:rFonts w:ascii="Times New Roman" w:eastAsia="Arial Unicode MS" w:hAnsi="Times New Roman"/>
          <w:b/>
          <w:szCs w:val="24"/>
        </w:rPr>
        <w:t>:</w:t>
      </w:r>
      <w:r w:rsidRPr="0098799D">
        <w:rPr>
          <w:rFonts w:ascii="Times New Roman" w:eastAsia="Arial Unicode MS" w:hAnsi="Times New Roman"/>
          <w:b/>
          <w:szCs w:val="24"/>
        </w:rPr>
        <w:t xml:space="preserve"> </w:t>
      </w:r>
      <w:r w:rsidRPr="0098799D">
        <w:rPr>
          <w:rFonts w:ascii="Times New Roman" w:eastAsia="Arial Unicode MS" w:hAnsi="Times New Roman"/>
          <w:b/>
          <w:szCs w:val="24"/>
        </w:rPr>
        <w:t xml:space="preserve">a </w:t>
      </w:r>
      <w:r w:rsidR="00043BF7">
        <w:rPr>
          <w:rFonts w:ascii="Times New Roman" w:eastAsia="Arial Unicode MS" w:hAnsi="Times New Roman"/>
          <w:b/>
          <w:szCs w:val="24"/>
        </w:rPr>
        <w:t>F</w:t>
      </w:r>
      <w:r w:rsidRPr="0098799D">
        <w:rPr>
          <w:rFonts w:ascii="Times New Roman" w:eastAsia="Arial Unicode MS" w:hAnsi="Times New Roman"/>
          <w:b/>
          <w:szCs w:val="24"/>
        </w:rPr>
        <w:t xml:space="preserve">ollow-up </w:t>
      </w:r>
      <w:r w:rsidR="00043BF7">
        <w:rPr>
          <w:rFonts w:ascii="Times New Roman" w:eastAsia="Arial Unicode MS" w:hAnsi="Times New Roman"/>
          <w:b/>
          <w:szCs w:val="24"/>
        </w:rPr>
        <w:t>S</w:t>
      </w:r>
      <w:r w:rsidRPr="0098799D">
        <w:rPr>
          <w:rFonts w:ascii="Times New Roman" w:eastAsia="Arial Unicode MS" w:hAnsi="Times New Roman"/>
          <w:b/>
          <w:szCs w:val="24"/>
        </w:rPr>
        <w:t>tudy</w:t>
      </w:r>
    </w:p>
    <w:p w:rsidR="002B4B65" w:rsidRPr="0098799D" w:rsidRDefault="002B4B65" w:rsidP="00A87B00">
      <w:pPr>
        <w:rPr>
          <w:rFonts w:ascii="Times New Roman" w:eastAsia="Arial Unicode MS" w:hAnsi="Times New Roman"/>
          <w:szCs w:val="24"/>
        </w:rPr>
      </w:pPr>
    </w:p>
    <w:p w:rsidR="002B4B65" w:rsidRPr="0098799D" w:rsidRDefault="002B4B65" w:rsidP="00A87B00">
      <w:pPr>
        <w:jc w:val="center"/>
        <w:rPr>
          <w:rFonts w:ascii="Times New Roman" w:eastAsia="Arial Unicode MS" w:hAnsi="Times New Roman"/>
          <w:szCs w:val="24"/>
        </w:rPr>
      </w:pPr>
      <w:r w:rsidRPr="0098799D">
        <w:rPr>
          <w:rFonts w:ascii="Times New Roman" w:eastAsia="Arial Unicode MS" w:hAnsi="Times New Roman"/>
          <w:szCs w:val="24"/>
        </w:rPr>
        <w:t>Susan C. Hu</w:t>
      </w:r>
      <w:r w:rsidRPr="0098799D">
        <w:rPr>
          <w:rFonts w:ascii="Times New Roman" w:eastAsia="Arial Unicode MS" w:hAnsi="Times New Roman"/>
          <w:szCs w:val="24"/>
          <w:vertAlign w:val="superscript"/>
        </w:rPr>
        <w:t>1*</w:t>
      </w:r>
      <w:r w:rsidRPr="0098799D">
        <w:rPr>
          <w:rFonts w:ascii="Times New Roman" w:eastAsia="Arial Unicode MS" w:hAnsi="Times New Roman"/>
          <w:szCs w:val="24"/>
        </w:rPr>
        <w:t xml:space="preserve">, </w:t>
      </w:r>
      <w:r w:rsidRPr="0098799D">
        <w:rPr>
          <w:rFonts w:ascii="Times New Roman" w:eastAsia="Arial Unicode MS" w:hAnsi="Times New Roman"/>
          <w:szCs w:val="24"/>
        </w:rPr>
        <w:t>Yan ping Lin</w:t>
      </w:r>
      <w:r w:rsidRPr="0098799D">
        <w:rPr>
          <w:rFonts w:ascii="Times New Roman" w:eastAsia="Arial Unicode MS" w:hAnsi="Times New Roman"/>
          <w:szCs w:val="24"/>
          <w:vertAlign w:val="superscript"/>
        </w:rPr>
        <w:t>1</w:t>
      </w:r>
    </w:p>
    <w:p w:rsidR="002B4B65" w:rsidRPr="0098799D" w:rsidRDefault="002B4B65" w:rsidP="00A87B00">
      <w:pPr>
        <w:ind w:left="142" w:hangingChars="59" w:hanging="142"/>
        <w:rPr>
          <w:rFonts w:ascii="Times New Roman" w:eastAsia="Arial Unicode MS" w:hAnsi="Times New Roman"/>
          <w:szCs w:val="24"/>
        </w:rPr>
      </w:pPr>
      <w:r w:rsidRPr="0098799D">
        <w:rPr>
          <w:rFonts w:ascii="Times New Roman" w:eastAsia="Arial Unicode MS" w:hAnsi="Times New Roman"/>
          <w:szCs w:val="24"/>
          <w:vertAlign w:val="superscript"/>
        </w:rPr>
        <w:t>1</w:t>
      </w:r>
      <w:r w:rsidRPr="0098799D">
        <w:rPr>
          <w:rFonts w:ascii="Times New Roman" w:hAnsi="Times New Roman"/>
          <w:i/>
          <w:iCs/>
          <w:szCs w:val="24"/>
          <w:lang w:val="en-GB"/>
        </w:rPr>
        <w:t xml:space="preserve"> </w:t>
      </w:r>
      <w:r w:rsidRPr="0098799D">
        <w:rPr>
          <w:rFonts w:ascii="Times New Roman" w:eastAsia="Arial Unicode MS" w:hAnsi="Times New Roman"/>
          <w:szCs w:val="24"/>
        </w:rPr>
        <w:t>Department of Public Health, National Cheng Kung University, Tainan, Taiwan</w:t>
      </w:r>
    </w:p>
    <w:p w:rsidR="002B4B65" w:rsidRPr="0098799D" w:rsidRDefault="002B4B65" w:rsidP="00A87B00">
      <w:pPr>
        <w:rPr>
          <w:rFonts w:ascii="Times New Roman" w:eastAsia="Arial Unicode MS" w:hAnsi="Times New Roman"/>
          <w:szCs w:val="24"/>
          <w:lang w:val="en-GB"/>
        </w:rPr>
      </w:pPr>
      <w:r w:rsidRPr="0098799D">
        <w:rPr>
          <w:rFonts w:ascii="Times New Roman" w:eastAsia="Arial Unicode MS" w:hAnsi="Times New Roman"/>
          <w:szCs w:val="24"/>
          <w:lang w:val="en-GB"/>
        </w:rPr>
        <w:t>*Presenter</w:t>
      </w:r>
    </w:p>
    <w:p w:rsidR="0098799D" w:rsidRDefault="0098799D" w:rsidP="00A87B00">
      <w:pPr>
        <w:rPr>
          <w:rFonts w:ascii="Times New Roman" w:eastAsia="Arial Unicode MS" w:hAnsi="Times New Roman"/>
          <w:szCs w:val="24"/>
          <w:lang w:val="en-GB"/>
        </w:rPr>
      </w:pPr>
    </w:p>
    <w:p w:rsidR="00984B52" w:rsidRPr="0098799D" w:rsidRDefault="00984B52" w:rsidP="00A87B00">
      <w:pPr>
        <w:rPr>
          <w:rFonts w:ascii="Times New Roman" w:eastAsia="Arial Unicode MS" w:hAnsi="Times New Roman" w:hint="eastAsia"/>
          <w:szCs w:val="24"/>
          <w:lang w:val="en-GB"/>
        </w:rPr>
      </w:pPr>
      <w:bookmarkStart w:id="0" w:name="_GoBack"/>
      <w:bookmarkEnd w:id="0"/>
    </w:p>
    <w:p w:rsidR="002B4B65" w:rsidRPr="0098799D" w:rsidRDefault="002B4B65" w:rsidP="00A87B00">
      <w:pPr>
        <w:rPr>
          <w:rFonts w:ascii="Times New Roman" w:hAnsi="Times New Roman"/>
          <w:b/>
          <w:szCs w:val="24"/>
        </w:rPr>
      </w:pPr>
      <w:r w:rsidRPr="0098799D">
        <w:rPr>
          <w:rFonts w:ascii="Times New Roman" w:hAnsi="Times New Roman"/>
          <w:b/>
          <w:szCs w:val="24"/>
        </w:rPr>
        <w:t>Background</w:t>
      </w:r>
      <w:r w:rsidR="00A87B00" w:rsidRPr="0098799D">
        <w:rPr>
          <w:rFonts w:ascii="Times New Roman" w:hAnsi="Times New Roman"/>
          <w:b/>
          <w:szCs w:val="24"/>
        </w:rPr>
        <w:t>:</w:t>
      </w:r>
    </w:p>
    <w:p w:rsidR="00A87B00" w:rsidRPr="0098799D" w:rsidRDefault="002B4B65" w:rsidP="00E83274">
      <w:pPr>
        <w:ind w:firstLineChars="200" w:firstLine="480"/>
        <w:rPr>
          <w:rFonts w:ascii="Times New Roman" w:hAnsi="Times New Roman"/>
          <w:szCs w:val="24"/>
        </w:rPr>
      </w:pPr>
      <w:r w:rsidRPr="0098799D">
        <w:rPr>
          <w:rFonts w:ascii="Times New Roman" w:hAnsi="Times New Roman"/>
          <w:szCs w:val="24"/>
        </w:rPr>
        <w:t>Late life depression is an important public health issue. Very limited studies ha</w:t>
      </w:r>
      <w:r w:rsidR="00A87B00" w:rsidRPr="0098799D">
        <w:rPr>
          <w:rFonts w:ascii="Times New Roman" w:hAnsi="Times New Roman"/>
          <w:szCs w:val="24"/>
        </w:rPr>
        <w:t>ve</w:t>
      </w:r>
      <w:r w:rsidRPr="0098799D">
        <w:rPr>
          <w:rFonts w:ascii="Times New Roman" w:hAnsi="Times New Roman"/>
          <w:szCs w:val="24"/>
        </w:rPr>
        <w:t xml:space="preserve"> </w:t>
      </w:r>
      <w:r w:rsidR="00A87B00" w:rsidRPr="0098799D">
        <w:rPr>
          <w:rFonts w:ascii="Times New Roman" w:hAnsi="Times New Roman"/>
          <w:szCs w:val="24"/>
        </w:rPr>
        <w:t xml:space="preserve">focused on the changes in depressive symptoms in the elderly. </w:t>
      </w:r>
      <w:r w:rsidRPr="0098799D">
        <w:rPr>
          <w:rFonts w:ascii="Times New Roman" w:hAnsi="Times New Roman"/>
          <w:szCs w:val="24"/>
        </w:rPr>
        <w:t>T</w:t>
      </w:r>
      <w:r w:rsidR="00A87B00" w:rsidRPr="0098799D">
        <w:rPr>
          <w:rFonts w:ascii="Times New Roman" w:hAnsi="Times New Roman"/>
          <w:szCs w:val="24"/>
        </w:rPr>
        <w:t>h</w:t>
      </w:r>
      <w:r w:rsidR="00B167DE" w:rsidRPr="0098799D">
        <w:rPr>
          <w:rFonts w:ascii="Times New Roman" w:hAnsi="Times New Roman"/>
          <w:szCs w:val="24"/>
        </w:rPr>
        <w:t>e aim</w:t>
      </w:r>
      <w:r w:rsidR="00AC0803" w:rsidRPr="0098799D">
        <w:rPr>
          <w:rFonts w:ascii="Times New Roman" w:hAnsi="Times New Roman"/>
          <w:szCs w:val="24"/>
        </w:rPr>
        <w:t>s</w:t>
      </w:r>
      <w:r w:rsidR="00B167DE" w:rsidRPr="0098799D">
        <w:rPr>
          <w:rFonts w:ascii="Times New Roman" w:hAnsi="Times New Roman"/>
          <w:szCs w:val="24"/>
        </w:rPr>
        <w:t xml:space="preserve"> of the study w</w:t>
      </w:r>
      <w:r w:rsidR="00AC0803" w:rsidRPr="0098799D">
        <w:rPr>
          <w:rFonts w:ascii="Times New Roman" w:hAnsi="Times New Roman"/>
          <w:szCs w:val="24"/>
        </w:rPr>
        <w:t>ere to examine factors associated with</w:t>
      </w:r>
      <w:r w:rsidRPr="0098799D">
        <w:rPr>
          <w:rFonts w:ascii="Times New Roman" w:hAnsi="Times New Roman"/>
          <w:szCs w:val="24"/>
        </w:rPr>
        <w:t xml:space="preserve"> the </w:t>
      </w:r>
      <w:r w:rsidR="00A87B00" w:rsidRPr="0098799D">
        <w:rPr>
          <w:rFonts w:ascii="Times New Roman" w:hAnsi="Times New Roman"/>
          <w:szCs w:val="24"/>
        </w:rPr>
        <w:t xml:space="preserve">deterioration or improvement </w:t>
      </w:r>
      <w:r w:rsidR="00A87B00" w:rsidRPr="0098799D">
        <w:rPr>
          <w:rFonts w:ascii="Times New Roman" w:hAnsi="Times New Roman"/>
          <w:szCs w:val="24"/>
        </w:rPr>
        <w:t>in</w:t>
      </w:r>
      <w:r w:rsidR="00A87B00" w:rsidRPr="0098799D">
        <w:rPr>
          <w:rFonts w:ascii="Times New Roman" w:hAnsi="Times New Roman"/>
          <w:szCs w:val="24"/>
        </w:rPr>
        <w:t xml:space="preserve"> depressive</w:t>
      </w:r>
      <w:r w:rsidR="00A87B00" w:rsidRPr="0098799D">
        <w:rPr>
          <w:rFonts w:ascii="Times New Roman" w:hAnsi="Times New Roman"/>
          <w:szCs w:val="24"/>
        </w:rPr>
        <w:t xml:space="preserve"> symptoms </w:t>
      </w:r>
      <w:r w:rsidRPr="0098799D">
        <w:rPr>
          <w:rFonts w:ascii="Times New Roman" w:hAnsi="Times New Roman"/>
          <w:szCs w:val="24"/>
        </w:rPr>
        <w:t>in older adults.</w:t>
      </w:r>
    </w:p>
    <w:p w:rsidR="00A87B00" w:rsidRPr="0098799D" w:rsidRDefault="00A87B00" w:rsidP="00A87B00">
      <w:pPr>
        <w:rPr>
          <w:rFonts w:ascii="Times New Roman" w:hAnsi="Times New Roman"/>
          <w:b/>
          <w:szCs w:val="24"/>
        </w:rPr>
      </w:pPr>
      <w:r w:rsidRPr="0098799D">
        <w:rPr>
          <w:rFonts w:ascii="Times New Roman" w:hAnsi="Times New Roman"/>
          <w:b/>
          <w:szCs w:val="24"/>
        </w:rPr>
        <w:t>Methods:</w:t>
      </w:r>
    </w:p>
    <w:p w:rsidR="00A87B00" w:rsidRPr="0098799D" w:rsidRDefault="00A87B00" w:rsidP="00E83274">
      <w:pPr>
        <w:ind w:firstLineChars="200" w:firstLine="480"/>
        <w:jc w:val="both"/>
        <w:rPr>
          <w:rFonts w:ascii="Times New Roman" w:hAnsi="Times New Roman"/>
          <w:szCs w:val="24"/>
        </w:rPr>
      </w:pPr>
      <w:r w:rsidRPr="0098799D">
        <w:rPr>
          <w:rFonts w:ascii="Times New Roman" w:hAnsi="Times New Roman"/>
          <w:szCs w:val="24"/>
        </w:rPr>
        <w:t xml:space="preserve">Four waves of the survey “Taiwan Longitudinal Study on Aging” from 1996 to 2007 were used. A total of 5,088 older adults aged 50 and over were selected. Depressive symptoms were measured using </w:t>
      </w:r>
      <w:r w:rsidR="00984F4D" w:rsidRPr="0098799D">
        <w:rPr>
          <w:rFonts w:ascii="Times New Roman" w:hAnsi="Times New Roman"/>
          <w:szCs w:val="24"/>
        </w:rPr>
        <w:t>a</w:t>
      </w:r>
      <w:r w:rsidRPr="0098799D">
        <w:rPr>
          <w:rFonts w:ascii="Times New Roman" w:hAnsi="Times New Roman"/>
          <w:szCs w:val="24"/>
        </w:rPr>
        <w:t xml:space="preserve"> 10-item </w:t>
      </w:r>
      <w:r w:rsidRPr="0098799D">
        <w:rPr>
          <w:rFonts w:ascii="Times New Roman" w:hAnsi="Times New Roman"/>
          <w:szCs w:val="24"/>
        </w:rPr>
        <w:t>d</w:t>
      </w:r>
      <w:r w:rsidRPr="0098799D">
        <w:rPr>
          <w:rFonts w:ascii="Times New Roman" w:hAnsi="Times New Roman"/>
          <w:szCs w:val="24"/>
        </w:rPr>
        <w:t>epression scale (CESD</w:t>
      </w:r>
      <w:r w:rsidR="00984F4D" w:rsidRPr="0098799D">
        <w:rPr>
          <w:rFonts w:ascii="Times New Roman" w:hAnsi="Times New Roman"/>
          <w:szCs w:val="24"/>
        </w:rPr>
        <w:t>, scores 0-30</w:t>
      </w:r>
      <w:r w:rsidRPr="0098799D">
        <w:rPr>
          <w:rFonts w:ascii="Times New Roman" w:hAnsi="Times New Roman"/>
          <w:szCs w:val="24"/>
        </w:rPr>
        <w:t>)</w:t>
      </w:r>
      <w:r w:rsidR="00AC0803" w:rsidRPr="0098799D">
        <w:rPr>
          <w:rFonts w:ascii="Times New Roman" w:hAnsi="Times New Roman"/>
          <w:szCs w:val="24"/>
        </w:rPr>
        <w:t>,</w:t>
      </w:r>
      <w:r w:rsidR="00984F4D" w:rsidRPr="0098799D">
        <w:rPr>
          <w:rFonts w:ascii="Times New Roman" w:hAnsi="Times New Roman"/>
          <w:szCs w:val="24"/>
        </w:rPr>
        <w:t xml:space="preserve"> divid</w:t>
      </w:r>
      <w:r w:rsidR="00AC0803" w:rsidRPr="0098799D">
        <w:rPr>
          <w:rFonts w:ascii="Times New Roman" w:hAnsi="Times New Roman"/>
          <w:szCs w:val="24"/>
        </w:rPr>
        <w:t xml:space="preserve">ing </w:t>
      </w:r>
      <w:r w:rsidR="00984F4D" w:rsidRPr="0098799D">
        <w:rPr>
          <w:rFonts w:ascii="Times New Roman" w:hAnsi="Times New Roman"/>
          <w:szCs w:val="24"/>
        </w:rPr>
        <w:t>into 3 groups: no (0), low (1-9), and high (≥10)</w:t>
      </w:r>
      <w:r w:rsidRPr="0098799D">
        <w:rPr>
          <w:rFonts w:ascii="Times New Roman" w:hAnsi="Times New Roman"/>
          <w:szCs w:val="24"/>
        </w:rPr>
        <w:t xml:space="preserve">. </w:t>
      </w:r>
      <w:r w:rsidR="003B4731" w:rsidRPr="0098799D">
        <w:rPr>
          <w:rFonts w:ascii="Times New Roman" w:hAnsi="Times New Roman"/>
          <w:szCs w:val="24"/>
        </w:rPr>
        <w:t xml:space="preserve">The changes in depressive symptoms were composed of 9 situations: no-no, no-low, no-high; low-low, low-high, low-no; high-high, high-low, high-no. </w:t>
      </w:r>
      <w:r w:rsidRPr="0098799D">
        <w:rPr>
          <w:rFonts w:ascii="Times New Roman" w:hAnsi="Times New Roman"/>
          <w:szCs w:val="24"/>
        </w:rPr>
        <w:t>Socio</w:t>
      </w:r>
      <w:r w:rsidR="00B167DE" w:rsidRPr="0098799D">
        <w:rPr>
          <w:rFonts w:ascii="Times New Roman" w:hAnsi="Times New Roman"/>
          <w:szCs w:val="24"/>
        </w:rPr>
        <w:t>-</w:t>
      </w:r>
      <w:r w:rsidRPr="0098799D">
        <w:rPr>
          <w:rFonts w:ascii="Times New Roman" w:hAnsi="Times New Roman"/>
          <w:szCs w:val="24"/>
        </w:rPr>
        <w:t xml:space="preserve">demographic factors, health behaviors, and health status were </w:t>
      </w:r>
      <w:r w:rsidR="00B167DE" w:rsidRPr="0098799D">
        <w:rPr>
          <w:rFonts w:ascii="Times New Roman" w:hAnsi="Times New Roman"/>
          <w:szCs w:val="24"/>
        </w:rPr>
        <w:t xml:space="preserve">examined for the changes in depressive symptoms by using </w:t>
      </w:r>
      <w:r w:rsidRPr="0098799D">
        <w:rPr>
          <w:rFonts w:ascii="Times New Roman" w:eastAsia="Arial Unicode MS" w:hAnsi="Times New Roman"/>
          <w:szCs w:val="24"/>
        </w:rPr>
        <w:t>H</w:t>
      </w:r>
      <w:r w:rsidR="00B167DE" w:rsidRPr="0098799D">
        <w:rPr>
          <w:rFonts w:ascii="Times New Roman" w:eastAsia="Arial Unicode MS" w:hAnsi="Times New Roman"/>
          <w:szCs w:val="24"/>
        </w:rPr>
        <w:t>ierarchical Linear M</w:t>
      </w:r>
      <w:r w:rsidRPr="0098799D">
        <w:rPr>
          <w:rFonts w:ascii="Times New Roman" w:eastAsia="Arial Unicode MS" w:hAnsi="Times New Roman"/>
          <w:szCs w:val="24"/>
        </w:rPr>
        <w:t>odeling (HLM)</w:t>
      </w:r>
      <w:r w:rsidR="00B167DE" w:rsidRPr="0098799D">
        <w:rPr>
          <w:rFonts w:ascii="Times New Roman" w:eastAsia="Arial Unicode MS" w:hAnsi="Times New Roman"/>
          <w:szCs w:val="24"/>
        </w:rPr>
        <w:t xml:space="preserve"> method</w:t>
      </w:r>
      <w:r w:rsidRPr="0098799D">
        <w:rPr>
          <w:rFonts w:ascii="Times New Roman" w:eastAsia="Arial Unicode MS" w:hAnsi="Times New Roman"/>
          <w:szCs w:val="24"/>
        </w:rPr>
        <w:t>.</w:t>
      </w:r>
    </w:p>
    <w:p w:rsidR="00E83274" w:rsidRPr="0098799D" w:rsidRDefault="00E83274" w:rsidP="00E83274">
      <w:pPr>
        <w:rPr>
          <w:rFonts w:ascii="Times New Roman" w:hAnsi="Times New Roman"/>
          <w:b/>
          <w:szCs w:val="24"/>
        </w:rPr>
      </w:pPr>
      <w:r w:rsidRPr="0098799D">
        <w:rPr>
          <w:rFonts w:ascii="Times New Roman" w:hAnsi="Times New Roman"/>
          <w:b/>
          <w:szCs w:val="24"/>
        </w:rPr>
        <w:t>Results:</w:t>
      </w:r>
    </w:p>
    <w:p w:rsidR="00A87B00" w:rsidRPr="0098799D" w:rsidRDefault="00984F4D" w:rsidP="00A87B00">
      <w:pPr>
        <w:ind w:firstLineChars="100" w:firstLine="240"/>
        <w:rPr>
          <w:rFonts w:ascii="Times New Roman" w:hAnsi="Times New Roman"/>
          <w:szCs w:val="24"/>
        </w:rPr>
      </w:pPr>
      <w:r w:rsidRPr="0098799D">
        <w:rPr>
          <w:rFonts w:ascii="Times New Roman" w:hAnsi="Times New Roman"/>
          <w:szCs w:val="24"/>
        </w:rPr>
        <w:t xml:space="preserve">  There were 52.6% of participants remaining the same depression status, 24.9% in deterioration, and 22.5% in improvement. In </w:t>
      </w:r>
      <w:r w:rsidR="003B4731" w:rsidRPr="0098799D">
        <w:rPr>
          <w:rFonts w:ascii="Times New Roman" w:hAnsi="Times New Roman"/>
          <w:szCs w:val="24"/>
        </w:rPr>
        <w:t>deterioration situation</w:t>
      </w:r>
      <w:r w:rsidR="00AC0803" w:rsidRPr="0098799D">
        <w:rPr>
          <w:rFonts w:ascii="Times New Roman" w:hAnsi="Times New Roman"/>
          <w:szCs w:val="24"/>
        </w:rPr>
        <w:t>s</w:t>
      </w:r>
      <w:r w:rsidR="003B4731" w:rsidRPr="0098799D">
        <w:rPr>
          <w:rFonts w:ascii="Times New Roman" w:hAnsi="Times New Roman"/>
          <w:szCs w:val="24"/>
        </w:rPr>
        <w:t xml:space="preserve">, no exercise was associated </w:t>
      </w:r>
      <w:r w:rsidR="002669D4" w:rsidRPr="0098799D">
        <w:rPr>
          <w:rFonts w:ascii="Times New Roman" w:hAnsi="Times New Roman"/>
          <w:szCs w:val="24"/>
        </w:rPr>
        <w:t xml:space="preserve">with </w:t>
      </w:r>
      <w:r w:rsidRPr="0098799D">
        <w:rPr>
          <w:rFonts w:ascii="Times New Roman" w:hAnsi="Times New Roman"/>
          <w:szCs w:val="24"/>
        </w:rPr>
        <w:t xml:space="preserve">no-low </w:t>
      </w:r>
      <w:r w:rsidR="003B4731" w:rsidRPr="0098799D">
        <w:rPr>
          <w:rFonts w:ascii="Times New Roman" w:hAnsi="Times New Roman"/>
          <w:szCs w:val="24"/>
        </w:rPr>
        <w:t xml:space="preserve">status, </w:t>
      </w:r>
      <w:r w:rsidR="00591FE5" w:rsidRPr="0098799D">
        <w:rPr>
          <w:rFonts w:ascii="Times New Roman" w:hAnsi="Times New Roman"/>
          <w:szCs w:val="24"/>
        </w:rPr>
        <w:t>and</w:t>
      </w:r>
      <w:r w:rsidR="003B4731" w:rsidRPr="0098799D">
        <w:rPr>
          <w:rFonts w:ascii="Times New Roman" w:hAnsi="Times New Roman"/>
          <w:szCs w:val="24"/>
        </w:rPr>
        <w:t xml:space="preserve"> female, older age</w:t>
      </w:r>
      <w:r w:rsidR="00AC0803" w:rsidRPr="0098799D">
        <w:rPr>
          <w:rFonts w:ascii="Times New Roman" w:hAnsi="Times New Roman"/>
          <w:szCs w:val="24"/>
        </w:rPr>
        <w:t>;</w:t>
      </w:r>
      <w:r w:rsidR="003B4731" w:rsidRPr="0098799D">
        <w:rPr>
          <w:rFonts w:ascii="Times New Roman" w:hAnsi="Times New Roman"/>
          <w:szCs w:val="24"/>
        </w:rPr>
        <w:t xml:space="preserve"> and poor health were </w:t>
      </w:r>
      <w:r w:rsidR="002669D4" w:rsidRPr="0098799D">
        <w:rPr>
          <w:rFonts w:ascii="Times New Roman" w:hAnsi="Times New Roman"/>
          <w:szCs w:val="24"/>
        </w:rPr>
        <w:t>more</w:t>
      </w:r>
      <w:r w:rsidR="003B4731" w:rsidRPr="0098799D">
        <w:rPr>
          <w:rFonts w:ascii="Times New Roman" w:hAnsi="Times New Roman"/>
          <w:szCs w:val="24"/>
        </w:rPr>
        <w:t xml:space="preserve"> to be associated with low-high status. In improvement situation</w:t>
      </w:r>
      <w:r w:rsidR="00AC0803" w:rsidRPr="0098799D">
        <w:rPr>
          <w:rFonts w:ascii="Times New Roman" w:hAnsi="Times New Roman"/>
          <w:szCs w:val="24"/>
        </w:rPr>
        <w:t>s</w:t>
      </w:r>
      <w:r w:rsidR="003B4731" w:rsidRPr="0098799D">
        <w:rPr>
          <w:rFonts w:ascii="Times New Roman" w:hAnsi="Times New Roman"/>
          <w:szCs w:val="24"/>
        </w:rPr>
        <w:t>,</w:t>
      </w:r>
      <w:r w:rsidR="00591FE5" w:rsidRPr="0098799D">
        <w:rPr>
          <w:rFonts w:ascii="Times New Roman" w:hAnsi="Times New Roman"/>
          <w:szCs w:val="24"/>
        </w:rPr>
        <w:t xml:space="preserve"> having </w:t>
      </w:r>
      <w:r w:rsidR="003B4731" w:rsidRPr="0098799D">
        <w:rPr>
          <w:rFonts w:ascii="Times New Roman" w:hAnsi="Times New Roman"/>
          <w:szCs w:val="24"/>
        </w:rPr>
        <w:t>spouse, being employed, and good health were associated with high-low status</w:t>
      </w:r>
      <w:r w:rsidR="00AC0803" w:rsidRPr="0098799D">
        <w:rPr>
          <w:rFonts w:ascii="Times New Roman" w:hAnsi="Times New Roman"/>
          <w:szCs w:val="24"/>
        </w:rPr>
        <w:t>;</w:t>
      </w:r>
      <w:r w:rsidR="003B4731" w:rsidRPr="0098799D">
        <w:rPr>
          <w:rFonts w:ascii="Times New Roman" w:hAnsi="Times New Roman"/>
          <w:szCs w:val="24"/>
        </w:rPr>
        <w:t xml:space="preserve"> </w:t>
      </w:r>
      <w:r w:rsidR="00591FE5" w:rsidRPr="0098799D">
        <w:rPr>
          <w:rFonts w:ascii="Times New Roman" w:hAnsi="Times New Roman"/>
          <w:szCs w:val="24"/>
        </w:rPr>
        <w:t>and</w:t>
      </w:r>
      <w:r w:rsidR="003B4731" w:rsidRPr="0098799D">
        <w:rPr>
          <w:rFonts w:ascii="Times New Roman" w:hAnsi="Times New Roman"/>
          <w:szCs w:val="24"/>
        </w:rPr>
        <w:t xml:space="preserve"> higher education, good health, without chronic disease and regular exercise were associated with low-no status. </w:t>
      </w:r>
    </w:p>
    <w:p w:rsidR="00A87B00" w:rsidRPr="0098799D" w:rsidRDefault="003B4731" w:rsidP="003B4731">
      <w:pPr>
        <w:rPr>
          <w:rFonts w:ascii="Times New Roman" w:hAnsi="Times New Roman"/>
          <w:b/>
          <w:szCs w:val="24"/>
        </w:rPr>
      </w:pPr>
      <w:r w:rsidRPr="0098799D">
        <w:rPr>
          <w:rFonts w:ascii="Times New Roman" w:hAnsi="Times New Roman"/>
          <w:b/>
          <w:szCs w:val="24"/>
        </w:rPr>
        <w:t>Conclusion:</w:t>
      </w:r>
    </w:p>
    <w:p w:rsidR="00A87B00" w:rsidRPr="0098799D" w:rsidRDefault="00690997" w:rsidP="00AC0803">
      <w:pPr>
        <w:rPr>
          <w:rFonts w:ascii="Times New Roman" w:hAnsi="Times New Roman"/>
          <w:szCs w:val="24"/>
        </w:rPr>
      </w:pPr>
      <w:r w:rsidRPr="0098799D">
        <w:rPr>
          <w:rFonts w:ascii="Times New Roman" w:hAnsi="Times New Roman"/>
          <w:szCs w:val="24"/>
        </w:rPr>
        <w:t xml:space="preserve">No exercise and poor health </w:t>
      </w:r>
      <w:r w:rsidR="00591FE5" w:rsidRPr="0098799D">
        <w:rPr>
          <w:rFonts w:ascii="Times New Roman" w:hAnsi="Times New Roman"/>
          <w:szCs w:val="24"/>
        </w:rPr>
        <w:t>were associated with the deterioration in depression, whereas having spouse, being employed, good health, and engaging in regular exercise were related to the improvement in depressive symptoms in older adults.</w:t>
      </w:r>
      <w:r w:rsidR="00A87B00" w:rsidRPr="0098799D">
        <w:rPr>
          <w:rFonts w:ascii="Times New Roman" w:hAnsi="Times New Roman"/>
          <w:szCs w:val="24"/>
        </w:rPr>
        <w:t xml:space="preserve"> </w:t>
      </w:r>
    </w:p>
    <w:p w:rsidR="00AC0803" w:rsidRPr="0098799D" w:rsidRDefault="00AC0803" w:rsidP="00AC0803">
      <w:pPr>
        <w:rPr>
          <w:rFonts w:ascii="Times New Roman" w:hAnsi="Times New Roman"/>
          <w:szCs w:val="24"/>
        </w:rPr>
      </w:pPr>
    </w:p>
    <w:p w:rsidR="00AC0803" w:rsidRPr="0098799D" w:rsidRDefault="00AC0803" w:rsidP="00AC0803">
      <w:pPr>
        <w:rPr>
          <w:rFonts w:ascii="Times New Roman" w:hAnsi="Times New Roman"/>
          <w:szCs w:val="24"/>
        </w:rPr>
      </w:pPr>
      <w:r w:rsidRPr="0098799D">
        <w:rPr>
          <w:rFonts w:ascii="Times New Roman" w:hAnsi="Times New Roman"/>
          <w:szCs w:val="24"/>
        </w:rPr>
        <w:t>Keywords:</w:t>
      </w:r>
    </w:p>
    <w:p w:rsidR="00AC0803" w:rsidRDefault="00AC0803" w:rsidP="00AC0803">
      <w:pPr>
        <w:rPr>
          <w:rFonts w:ascii="Times New Roman" w:hAnsi="Times New Roman"/>
          <w:szCs w:val="24"/>
        </w:rPr>
      </w:pPr>
      <w:r w:rsidRPr="0098799D">
        <w:rPr>
          <w:rFonts w:ascii="Times New Roman" w:hAnsi="Times New Roman"/>
          <w:szCs w:val="24"/>
        </w:rPr>
        <w:t xml:space="preserve">Depression, </w:t>
      </w:r>
      <w:r w:rsidR="00984B52">
        <w:rPr>
          <w:rFonts w:ascii="Times New Roman" w:hAnsi="Times New Roman"/>
          <w:szCs w:val="24"/>
        </w:rPr>
        <w:t xml:space="preserve">Mental health, </w:t>
      </w:r>
      <w:proofErr w:type="gramStart"/>
      <w:r w:rsidR="00984B52">
        <w:rPr>
          <w:rFonts w:ascii="Times New Roman" w:hAnsi="Times New Roman"/>
          <w:szCs w:val="24"/>
        </w:rPr>
        <w:t>O</w:t>
      </w:r>
      <w:r w:rsidRPr="0098799D">
        <w:rPr>
          <w:rFonts w:ascii="Times New Roman" w:hAnsi="Times New Roman"/>
          <w:szCs w:val="24"/>
        </w:rPr>
        <w:t>lder</w:t>
      </w:r>
      <w:proofErr w:type="gramEnd"/>
      <w:r w:rsidRPr="0098799D">
        <w:rPr>
          <w:rFonts w:ascii="Times New Roman" w:hAnsi="Times New Roman"/>
          <w:szCs w:val="24"/>
        </w:rPr>
        <w:t xml:space="preserve"> adults, </w:t>
      </w:r>
      <w:r w:rsidRPr="0098799D">
        <w:rPr>
          <w:rFonts w:ascii="Times New Roman" w:eastAsia="Arial Unicode MS" w:hAnsi="Times New Roman"/>
          <w:szCs w:val="24"/>
        </w:rPr>
        <w:t>Hierarchical Linear Modeling</w:t>
      </w:r>
      <w:r w:rsidRPr="0098799D">
        <w:rPr>
          <w:rFonts w:ascii="Times New Roman" w:hAnsi="Times New Roman"/>
          <w:szCs w:val="24"/>
        </w:rPr>
        <w:t xml:space="preserve"> </w:t>
      </w:r>
    </w:p>
    <w:p w:rsidR="00984B52" w:rsidRDefault="00984B52" w:rsidP="00AC0803">
      <w:pPr>
        <w:rPr>
          <w:rFonts w:ascii="Times New Roman" w:hAnsi="Times New Roman" w:hint="eastAsia"/>
          <w:szCs w:val="24"/>
        </w:rPr>
      </w:pPr>
    </w:p>
    <w:p w:rsidR="00984B52" w:rsidRDefault="00984B52" w:rsidP="00984B52">
      <w:pPr>
        <w:rPr>
          <w:rFonts w:ascii="Times New Roman" w:hAnsi="Times New Roman" w:hint="eastAsia"/>
          <w:szCs w:val="24"/>
        </w:rPr>
      </w:pPr>
      <w:r>
        <w:rPr>
          <w:rFonts w:ascii="Times New Roman" w:hAnsi="Times New Roman" w:hint="eastAsia"/>
          <w:szCs w:val="24"/>
        </w:rPr>
        <w:t>Key messages:</w:t>
      </w:r>
    </w:p>
    <w:p w:rsidR="00984B52" w:rsidRDefault="00984B52" w:rsidP="00984B52">
      <w:pPr>
        <w:pStyle w:val="class4"/>
        <w:spacing w:before="0" w:beforeAutospacing="0" w:after="0" w:afterAutospacing="0"/>
        <w:ind w:rightChars="63" w:right="151"/>
      </w:pPr>
      <w:r>
        <w:t xml:space="preserve">1. Little research have showed the changes in depressive symptoms in the elderly. </w:t>
      </w:r>
    </w:p>
    <w:p w:rsidR="00984B52" w:rsidRDefault="00984B52" w:rsidP="00984B52">
      <w:pPr>
        <w:pStyle w:val="class4"/>
        <w:spacing w:before="0" w:beforeAutospacing="0" w:after="0" w:afterAutospacing="0"/>
        <w:ind w:rightChars="63" w:right="151"/>
      </w:pPr>
      <w:r>
        <w:lastRenderedPageBreak/>
        <w:t xml:space="preserve">2. About one fourth of older adults were in deterioration status, whereas more than one-fifth were in improvement status. </w:t>
      </w:r>
    </w:p>
    <w:p w:rsidR="00984B52" w:rsidRPr="0098799D" w:rsidRDefault="00984B52" w:rsidP="00984B52">
      <w:pPr>
        <w:pStyle w:val="class4"/>
        <w:spacing w:before="0" w:beforeAutospacing="0" w:after="0" w:afterAutospacing="0"/>
        <w:ind w:rightChars="63" w:right="151"/>
      </w:pPr>
      <w:r>
        <w:t xml:space="preserve">3. </w:t>
      </w:r>
      <w:r>
        <w:t>E</w:t>
      </w:r>
      <w:r>
        <w:t>xercise</w:t>
      </w:r>
      <w:r>
        <w:t>, employment</w:t>
      </w:r>
      <w:r>
        <w:t xml:space="preserve"> and health </w:t>
      </w:r>
      <w:r>
        <w:t xml:space="preserve">status </w:t>
      </w:r>
      <w:r>
        <w:t xml:space="preserve">were associated with the deterioration </w:t>
      </w:r>
      <w:r>
        <w:t xml:space="preserve">or </w:t>
      </w:r>
      <w:r>
        <w:t>improvement in depressive symptoms in older adults.</w:t>
      </w:r>
    </w:p>
    <w:p w:rsidR="00984B52" w:rsidRPr="00984B52" w:rsidRDefault="00984B52" w:rsidP="00984B52">
      <w:pPr>
        <w:rPr>
          <w:rFonts w:ascii="Times New Roman" w:hAnsi="Times New Roman"/>
          <w:szCs w:val="24"/>
        </w:rPr>
      </w:pPr>
    </w:p>
    <w:p w:rsidR="002669D4" w:rsidRPr="0098799D" w:rsidRDefault="002669D4" w:rsidP="00984B52">
      <w:pPr>
        <w:widowControl/>
        <w:rPr>
          <w:rStyle w:val="a3"/>
          <w:rFonts w:ascii="Times New Roman" w:hAnsi="Times New Roman"/>
          <w:color w:val="333333"/>
          <w:szCs w:val="24"/>
        </w:rPr>
      </w:pPr>
    </w:p>
    <w:p w:rsidR="00A87B00" w:rsidRPr="0098799D" w:rsidRDefault="00A87B00" w:rsidP="00A87B00">
      <w:pPr>
        <w:spacing w:before="100" w:beforeAutospacing="1" w:after="100" w:afterAutospacing="1"/>
        <w:ind w:left="720"/>
        <w:jc w:val="center"/>
        <w:rPr>
          <w:rFonts w:ascii="Times New Roman" w:hAnsi="Times New Roman"/>
          <w:b/>
          <w:bCs/>
          <w:color w:val="333333"/>
          <w:szCs w:val="24"/>
        </w:rPr>
      </w:pPr>
      <w:r w:rsidRPr="0098799D">
        <w:rPr>
          <w:rStyle w:val="a3"/>
          <w:rFonts w:ascii="Times New Roman" w:hAnsi="Times New Roman"/>
          <w:color w:val="333333"/>
          <w:szCs w:val="24"/>
        </w:rPr>
        <w:t>Biography</w:t>
      </w:r>
    </w:p>
    <w:p w:rsidR="002B4B65" w:rsidRDefault="00645177" w:rsidP="00AC0803">
      <w:pPr>
        <w:pStyle w:val="class4"/>
        <w:ind w:rightChars="63" w:right="151"/>
        <w:rPr>
          <w:rFonts w:eastAsia="Arial Unicode MS"/>
          <w:kern w:val="2"/>
          <w:lang w:eastAsia="zh-TW"/>
        </w:rPr>
      </w:pPr>
      <w:r w:rsidRPr="0098799D">
        <w:rPr>
          <w:rFonts w:eastAsia="Arial Unicode MS"/>
          <w:kern w:val="2"/>
          <w:lang w:eastAsia="zh-TW"/>
        </w:rPr>
        <w:t xml:space="preserve">Prof. Susan Hu is an associate professor in the </w:t>
      </w:r>
      <w:r w:rsidR="00A87B00" w:rsidRPr="0098799D">
        <w:rPr>
          <w:rFonts w:eastAsia="Arial Unicode MS"/>
          <w:kern w:val="2"/>
          <w:lang w:eastAsia="zh-TW"/>
        </w:rPr>
        <w:t xml:space="preserve">Department of Public Health, National Cheng Kung University. </w:t>
      </w:r>
      <w:r w:rsidRPr="0098799D">
        <w:rPr>
          <w:rFonts w:eastAsia="Arial Unicode MS"/>
          <w:kern w:val="2"/>
          <w:lang w:eastAsia="zh-TW"/>
        </w:rPr>
        <w:t xml:space="preserve">Her research interests focus on health behavior and health promotion, especially for the older adults. </w:t>
      </w:r>
      <w:r w:rsidR="00742840" w:rsidRPr="0098799D">
        <w:rPr>
          <w:rFonts w:eastAsia="Arial Unicode MS"/>
          <w:kern w:val="2"/>
          <w:lang w:eastAsia="zh-TW"/>
        </w:rPr>
        <w:t xml:space="preserve">Currently, she serves as the PI of active aging project in Taiwan. </w:t>
      </w:r>
    </w:p>
    <w:p w:rsidR="00984B52" w:rsidRDefault="00984B52" w:rsidP="00AC0803">
      <w:pPr>
        <w:pStyle w:val="class4"/>
        <w:ind w:rightChars="63" w:right="151"/>
        <w:rPr>
          <w:rFonts w:eastAsia="Arial Unicode MS"/>
          <w:kern w:val="2"/>
          <w:lang w:eastAsia="zh-TW"/>
        </w:rPr>
      </w:pPr>
    </w:p>
    <w:p w:rsidR="00984B52" w:rsidRPr="0098799D" w:rsidRDefault="00984B52" w:rsidP="00984B52">
      <w:pPr>
        <w:rPr>
          <w:rFonts w:ascii="Times New Roman" w:eastAsia="Arial Unicode MS" w:hAnsi="Times New Roman"/>
          <w:b/>
          <w:szCs w:val="24"/>
          <w:lang w:val="en-GB"/>
        </w:rPr>
      </w:pPr>
      <w:r w:rsidRPr="0098799D">
        <w:rPr>
          <w:rFonts w:ascii="Times New Roman" w:eastAsia="Arial Unicode MS" w:hAnsi="Times New Roman"/>
          <w:b/>
          <w:szCs w:val="24"/>
          <w:lang w:val="en-GB"/>
        </w:rPr>
        <w:t>Contact person:</w:t>
      </w:r>
    </w:p>
    <w:p w:rsidR="00984B52" w:rsidRPr="0098799D" w:rsidRDefault="00984B52" w:rsidP="00984B52">
      <w:pPr>
        <w:rPr>
          <w:rFonts w:ascii="Times New Roman" w:eastAsia="Arial Unicode MS" w:hAnsi="Times New Roman"/>
          <w:szCs w:val="24"/>
          <w:lang w:val="en-GB"/>
        </w:rPr>
      </w:pPr>
      <w:r w:rsidRPr="0098799D">
        <w:rPr>
          <w:rFonts w:ascii="Times New Roman" w:eastAsia="Arial Unicode MS" w:hAnsi="Times New Roman"/>
          <w:szCs w:val="24"/>
          <w:lang w:val="en-GB"/>
        </w:rPr>
        <w:t>Susan C. Hu, PhD</w:t>
      </w:r>
    </w:p>
    <w:p w:rsidR="00984B52" w:rsidRPr="0098799D" w:rsidRDefault="00984B52" w:rsidP="00984B52">
      <w:pPr>
        <w:rPr>
          <w:rFonts w:ascii="Times New Roman" w:eastAsia="Arial Unicode MS" w:hAnsi="Times New Roman"/>
          <w:szCs w:val="24"/>
          <w:lang w:val="en-GB"/>
        </w:rPr>
      </w:pPr>
      <w:r w:rsidRPr="0098799D">
        <w:rPr>
          <w:rFonts w:ascii="Times New Roman" w:eastAsia="Arial Unicode MS" w:hAnsi="Times New Roman"/>
          <w:szCs w:val="24"/>
          <w:lang w:val="en-GB"/>
        </w:rPr>
        <w:t>Associated professor</w:t>
      </w:r>
    </w:p>
    <w:p w:rsidR="00984B52" w:rsidRPr="0098799D" w:rsidRDefault="00984B52" w:rsidP="00984B52">
      <w:pPr>
        <w:rPr>
          <w:rFonts w:ascii="Times New Roman" w:eastAsia="Arial Unicode MS" w:hAnsi="Times New Roman"/>
          <w:szCs w:val="24"/>
          <w:lang w:val="en-GB"/>
        </w:rPr>
      </w:pPr>
      <w:r w:rsidRPr="0098799D">
        <w:rPr>
          <w:rFonts w:ascii="Times New Roman" w:eastAsia="Arial Unicode MS" w:hAnsi="Times New Roman"/>
          <w:szCs w:val="24"/>
          <w:lang w:val="en-GB"/>
        </w:rPr>
        <w:t>Dept. of Public Health, College of Medicine, National Cheng Kung University</w:t>
      </w:r>
    </w:p>
    <w:p w:rsidR="00984B52" w:rsidRPr="0098799D" w:rsidRDefault="00984B52" w:rsidP="00984B52">
      <w:pPr>
        <w:rPr>
          <w:rFonts w:ascii="Times New Roman" w:eastAsia="Arial Unicode MS" w:hAnsi="Times New Roman"/>
          <w:szCs w:val="24"/>
          <w:lang w:val="en-GB"/>
        </w:rPr>
      </w:pPr>
      <w:r w:rsidRPr="0098799D">
        <w:rPr>
          <w:rFonts w:ascii="Times New Roman" w:eastAsia="Arial Unicode MS" w:hAnsi="Times New Roman"/>
          <w:szCs w:val="24"/>
          <w:lang w:val="en-GB"/>
        </w:rPr>
        <w:t>No. 1, University Rd, Tainan, 70101, Taiwan</w:t>
      </w:r>
    </w:p>
    <w:p w:rsidR="00984B52" w:rsidRPr="0098799D" w:rsidRDefault="00984B52" w:rsidP="00984B52">
      <w:pPr>
        <w:rPr>
          <w:rFonts w:ascii="Times New Roman" w:eastAsia="Arial Unicode MS" w:hAnsi="Times New Roman"/>
          <w:szCs w:val="24"/>
          <w:lang w:val="en-GB"/>
        </w:rPr>
      </w:pPr>
      <w:r w:rsidRPr="0098799D">
        <w:rPr>
          <w:rFonts w:ascii="Times New Roman" w:eastAsia="Arial Unicode MS" w:hAnsi="Times New Roman"/>
          <w:szCs w:val="24"/>
          <w:lang w:val="en-GB"/>
        </w:rPr>
        <w:t xml:space="preserve">E-mail: </w:t>
      </w:r>
      <w:hyperlink r:id="rId4" w:history="1">
        <w:r w:rsidRPr="0098799D">
          <w:rPr>
            <w:rStyle w:val="a4"/>
            <w:rFonts w:ascii="Times New Roman" w:eastAsia="Arial Unicode MS" w:hAnsi="Times New Roman"/>
            <w:szCs w:val="24"/>
            <w:lang w:val="en-GB"/>
          </w:rPr>
          <w:t>shuhu@mail.ncku.edu.tw</w:t>
        </w:r>
      </w:hyperlink>
    </w:p>
    <w:p w:rsidR="00984B52" w:rsidRPr="0098799D" w:rsidRDefault="00984B52" w:rsidP="00984B52">
      <w:pPr>
        <w:rPr>
          <w:rFonts w:ascii="Times New Roman" w:eastAsia="Arial Unicode MS" w:hAnsi="Times New Roman"/>
          <w:szCs w:val="24"/>
          <w:lang w:val="en-GB"/>
        </w:rPr>
      </w:pPr>
      <w:r w:rsidRPr="0098799D">
        <w:rPr>
          <w:rFonts w:ascii="Times New Roman" w:eastAsia="Arial Unicode MS" w:hAnsi="Times New Roman"/>
          <w:szCs w:val="24"/>
          <w:lang w:val="en-GB"/>
        </w:rPr>
        <w:t>Tel: +886-6-2384886</w:t>
      </w:r>
    </w:p>
    <w:p w:rsidR="00984B52" w:rsidRPr="0098799D" w:rsidRDefault="00984B52" w:rsidP="00984B52">
      <w:pPr>
        <w:rPr>
          <w:rFonts w:ascii="Times New Roman" w:eastAsia="Arial Unicode MS" w:hAnsi="Times New Roman"/>
          <w:szCs w:val="24"/>
          <w:lang w:val="en-GB"/>
        </w:rPr>
      </w:pPr>
      <w:r w:rsidRPr="0098799D">
        <w:rPr>
          <w:rFonts w:ascii="Times New Roman" w:eastAsia="Arial Unicode MS" w:hAnsi="Times New Roman"/>
          <w:szCs w:val="24"/>
          <w:lang w:val="en-GB"/>
        </w:rPr>
        <w:t>Fax: +886-6-2359033</w:t>
      </w:r>
    </w:p>
    <w:p w:rsidR="00984B52" w:rsidRPr="0098799D" w:rsidRDefault="00984B52" w:rsidP="00984B52">
      <w:pPr>
        <w:rPr>
          <w:rFonts w:ascii="Times New Roman" w:eastAsia="Arial Unicode MS" w:hAnsi="Times New Roman"/>
          <w:szCs w:val="24"/>
          <w:lang w:val="en-GB"/>
        </w:rPr>
      </w:pPr>
    </w:p>
    <w:p w:rsidR="00984B52" w:rsidRDefault="00984B52" w:rsidP="00AC0803">
      <w:pPr>
        <w:pStyle w:val="class4"/>
        <w:ind w:rightChars="63" w:right="151"/>
        <w:rPr>
          <w:rFonts w:eastAsia="Arial Unicode MS"/>
          <w:kern w:val="2"/>
          <w:lang w:eastAsia="zh-TW"/>
        </w:rPr>
      </w:pPr>
    </w:p>
    <w:sectPr w:rsidR="00984B52" w:rsidSect="002B4B65"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B65"/>
    <w:rsid w:val="00043BF7"/>
    <w:rsid w:val="002669D4"/>
    <w:rsid w:val="002B4B65"/>
    <w:rsid w:val="003B4731"/>
    <w:rsid w:val="005243AD"/>
    <w:rsid w:val="00591FE5"/>
    <w:rsid w:val="00645177"/>
    <w:rsid w:val="00690997"/>
    <w:rsid w:val="00742840"/>
    <w:rsid w:val="00984B52"/>
    <w:rsid w:val="00984F4D"/>
    <w:rsid w:val="0098799D"/>
    <w:rsid w:val="00A87B00"/>
    <w:rsid w:val="00AC0803"/>
    <w:rsid w:val="00B167DE"/>
    <w:rsid w:val="00BE4D44"/>
    <w:rsid w:val="00E8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2B9E7D-BCFB-4469-A5F5-5AE326C3F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4B65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A87B00"/>
    <w:rPr>
      <w:b/>
      <w:bCs/>
    </w:rPr>
  </w:style>
  <w:style w:type="paragraph" w:customStyle="1" w:styleId="class4">
    <w:name w:val="class4"/>
    <w:basedOn w:val="a"/>
    <w:rsid w:val="00A87B00"/>
    <w:pPr>
      <w:widowControl/>
      <w:spacing w:before="100" w:beforeAutospacing="1" w:after="100" w:afterAutospacing="1"/>
    </w:pPr>
    <w:rPr>
      <w:rFonts w:ascii="Times New Roman" w:eastAsia="Times New Roman" w:hAnsi="Times New Roman"/>
      <w:kern w:val="0"/>
      <w:szCs w:val="24"/>
      <w:lang w:eastAsia="en-US"/>
    </w:rPr>
  </w:style>
  <w:style w:type="character" w:styleId="a4">
    <w:name w:val="Hyperlink"/>
    <w:basedOn w:val="a0"/>
    <w:uiPriority w:val="99"/>
    <w:unhideWhenUsed/>
    <w:rsid w:val="009879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uhu@mail.ncku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437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2016-08-25T11:43:00Z</dcterms:created>
  <dcterms:modified xsi:type="dcterms:W3CDTF">2016-08-25T15:25:00Z</dcterms:modified>
</cp:coreProperties>
</file>