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fr-FR"/>
        </w:rPr>
      </w:pP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fr-FR"/>
        </w:rPr>
      </w:pP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fr-FR"/>
        </w:rPr>
      </w:pP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fr-FR"/>
        </w:rPr>
      </w:pPr>
    </w:p>
    <w:p w:rsidR="002D0CBA" w:rsidRP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bCs/>
          <w:color w:val="212121"/>
          <w:sz w:val="28"/>
          <w:szCs w:val="28"/>
          <w:lang w:val="en-US" w:eastAsia="fr-FR"/>
        </w:rPr>
      </w:pPr>
      <w:r w:rsidRPr="002D0CBA">
        <w:rPr>
          <w:rFonts w:eastAsia="Times New Roman" w:cstheme="minorHAnsi"/>
          <w:b/>
          <w:bCs/>
          <w:color w:val="212121"/>
          <w:sz w:val="28"/>
          <w:szCs w:val="28"/>
          <w:lang w:eastAsia="fr-FR"/>
        </w:rPr>
        <w:t>Addiction to internet and video games for students</w:t>
      </w:r>
    </w:p>
    <w:p w:rsidR="00673800" w:rsidRDefault="00673800">
      <w:pPr>
        <w:rPr>
          <w:lang w:val="en-US"/>
        </w:rPr>
      </w:pPr>
    </w:p>
    <w:p w:rsidR="002D0CBA" w:rsidRPr="00D65CF7" w:rsidRDefault="002D0CBA" w:rsidP="002D0CBA">
      <w:pPr>
        <w:rPr>
          <w:lang w:val="en-US"/>
        </w:rPr>
      </w:pPr>
      <w:r w:rsidRPr="00D65CF7">
        <w:rPr>
          <w:lang w:val="en-US"/>
        </w:rPr>
        <w:t xml:space="preserve">Dr. KERROUCHA.L* </w:t>
      </w:r>
      <w:r>
        <w:rPr>
          <w:lang w:val="en-US"/>
        </w:rPr>
        <w:t>University Hospital</w:t>
      </w:r>
      <w:r w:rsidRPr="00D65CF7">
        <w:rPr>
          <w:lang w:val="en-US"/>
        </w:rPr>
        <w:t xml:space="preserve"> </w:t>
      </w:r>
      <w:proofErr w:type="spellStart"/>
      <w:r w:rsidRPr="00D65CF7">
        <w:rPr>
          <w:lang w:val="en-US"/>
        </w:rPr>
        <w:t>Sidi</w:t>
      </w:r>
      <w:proofErr w:type="spellEnd"/>
      <w:r w:rsidRPr="00D65CF7">
        <w:rPr>
          <w:lang w:val="en-US"/>
        </w:rPr>
        <w:t xml:space="preserve"> </w:t>
      </w:r>
      <w:proofErr w:type="spellStart"/>
      <w:r w:rsidRPr="00D65CF7">
        <w:rPr>
          <w:lang w:val="en-US"/>
        </w:rPr>
        <w:t>Bel</w:t>
      </w:r>
      <w:proofErr w:type="spellEnd"/>
      <w:r w:rsidRPr="00D65CF7">
        <w:rPr>
          <w:lang w:val="en-US"/>
        </w:rPr>
        <w:t xml:space="preserve"> </w:t>
      </w:r>
      <w:proofErr w:type="spellStart"/>
      <w:r w:rsidRPr="00D65CF7">
        <w:rPr>
          <w:lang w:val="en-US"/>
        </w:rPr>
        <w:t>Abbès</w:t>
      </w:r>
      <w:proofErr w:type="spellEnd"/>
    </w:p>
    <w:p w:rsidR="002D0CBA" w:rsidRPr="00D65CF7" w:rsidRDefault="002D0CBA" w:rsidP="002D0CBA">
      <w:pPr>
        <w:rPr>
          <w:lang w:val="en-US"/>
        </w:rPr>
      </w:pPr>
      <w:r w:rsidRPr="00D65CF7">
        <w:rPr>
          <w:lang w:val="en-US"/>
        </w:rPr>
        <w:t xml:space="preserve"> Pr SOULIMANE.A ** </w:t>
      </w:r>
      <w:r>
        <w:rPr>
          <w:lang w:val="en-US"/>
        </w:rPr>
        <w:t>University Hospital</w:t>
      </w:r>
      <w:r w:rsidRPr="00D65CF7">
        <w:rPr>
          <w:lang w:val="en-US"/>
        </w:rPr>
        <w:t xml:space="preserve"> </w:t>
      </w:r>
      <w:proofErr w:type="spellStart"/>
      <w:r w:rsidRPr="00D65CF7">
        <w:rPr>
          <w:lang w:val="en-US"/>
        </w:rPr>
        <w:t>Sidi</w:t>
      </w:r>
      <w:proofErr w:type="spellEnd"/>
      <w:r w:rsidRPr="00D65CF7">
        <w:rPr>
          <w:lang w:val="en-US"/>
        </w:rPr>
        <w:t xml:space="preserve"> </w:t>
      </w:r>
      <w:proofErr w:type="spellStart"/>
      <w:r w:rsidRPr="00D65CF7">
        <w:rPr>
          <w:lang w:val="en-US"/>
        </w:rPr>
        <w:t>Bel</w:t>
      </w:r>
      <w:proofErr w:type="spellEnd"/>
      <w:r w:rsidRPr="00D65CF7">
        <w:rPr>
          <w:lang w:val="en-US"/>
        </w:rPr>
        <w:t xml:space="preserve"> </w:t>
      </w:r>
      <w:proofErr w:type="spellStart"/>
      <w:r w:rsidRPr="00D65CF7">
        <w:rPr>
          <w:lang w:val="en-US"/>
        </w:rPr>
        <w:t>Abbès</w:t>
      </w:r>
      <w:proofErr w:type="spellEnd"/>
    </w:p>
    <w:p w:rsidR="002D0CBA" w:rsidRDefault="002D0CBA" w:rsidP="002D0CBA">
      <w:pPr>
        <w:rPr>
          <w:lang w:val="en-US"/>
        </w:rPr>
      </w:pPr>
      <w:r>
        <w:rPr>
          <w:lang w:val="en-US"/>
        </w:rPr>
        <w:t>*physician</w:t>
      </w:r>
      <w:r w:rsidRPr="00D65CF7">
        <w:rPr>
          <w:lang w:val="en-US"/>
        </w:rPr>
        <w:t xml:space="preserve"> specialist in Epidemiology and Preventive medicine</w:t>
      </w:r>
    </w:p>
    <w:p w:rsidR="002D0CBA" w:rsidRPr="00D65CF7" w:rsidRDefault="002D0CBA" w:rsidP="002D0CBA">
      <w:pPr>
        <w:rPr>
          <w:lang w:val="en-US"/>
        </w:rPr>
      </w:pPr>
      <w:r w:rsidRPr="00D65CF7">
        <w:rPr>
          <w:lang w:val="en-US"/>
        </w:rPr>
        <w:t>** Professor in Epidemio</w:t>
      </w:r>
      <w:r>
        <w:rPr>
          <w:lang w:val="en-US"/>
        </w:rPr>
        <w:t xml:space="preserve">logy and Preventive medicine </w:t>
      </w:r>
    </w:p>
    <w:p w:rsidR="002D0CBA" w:rsidRDefault="002D0CBA">
      <w:pPr>
        <w:rPr>
          <w:lang w:val="en-US"/>
        </w:rPr>
      </w:pPr>
    </w:p>
    <w:p w:rsidR="002D0CBA" w:rsidRPr="00416282"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12121"/>
          <w:lang w:val="en-US" w:eastAsia="fr-FR"/>
        </w:rPr>
      </w:pPr>
      <w:r w:rsidRPr="00416282">
        <w:rPr>
          <w:rFonts w:eastAsia="Times New Roman" w:cs="Courier New"/>
          <w:b/>
          <w:bCs/>
          <w:color w:val="212121"/>
          <w:lang w:val="en-US" w:eastAsia="fr-FR"/>
        </w:rPr>
        <w:t xml:space="preserve">Introduction: </w:t>
      </w:r>
      <w:r w:rsidRPr="005A753A">
        <w:rPr>
          <w:rFonts w:ascii="Calibri" w:eastAsia="Times New Roman" w:hAnsi="Calibri" w:cs="Calibri"/>
          <w:color w:val="222222"/>
          <w:sz w:val="24"/>
          <w:szCs w:val="24"/>
          <w:lang w:val="en-US" w:eastAsia="fr-FR"/>
        </w:rPr>
        <w:t xml:space="preserve">The internet has become a powerful and complex phenomenon, giving free rein to expression and information without boundaries. For some, it will become more than just a mode of communication, work and entertainment. It will be the main focus of their lives. The conclusions are the same as regards the use of video games. The aim of our research is to provide answers to questions facing a growing emerging phenomenon of addiction to games and Internet by assessing the prevalence of addiction to internet and video games among students at the University of </w:t>
      </w:r>
      <w:proofErr w:type="spellStart"/>
      <w:r w:rsidRPr="005A753A">
        <w:rPr>
          <w:rFonts w:ascii="Calibri" w:eastAsia="Times New Roman" w:hAnsi="Calibri" w:cs="Calibri"/>
          <w:color w:val="222222"/>
          <w:sz w:val="24"/>
          <w:szCs w:val="24"/>
          <w:lang w:val="en-US" w:eastAsia="fr-FR"/>
        </w:rPr>
        <w:t>Sidi</w:t>
      </w:r>
      <w:proofErr w:type="spellEnd"/>
      <w:r w:rsidRPr="005A753A">
        <w:rPr>
          <w:rFonts w:ascii="Calibri" w:eastAsia="Times New Roman" w:hAnsi="Calibri" w:cs="Calibri"/>
          <w:color w:val="222222"/>
          <w:sz w:val="24"/>
          <w:szCs w:val="24"/>
          <w:lang w:val="en-US" w:eastAsia="fr-FR"/>
        </w:rPr>
        <w:t xml:space="preserve"> </w:t>
      </w:r>
      <w:proofErr w:type="spellStart"/>
      <w:r w:rsidRPr="005A753A">
        <w:rPr>
          <w:rFonts w:ascii="Calibri" w:eastAsia="Times New Roman" w:hAnsi="Calibri" w:cs="Calibri"/>
          <w:color w:val="222222"/>
          <w:sz w:val="24"/>
          <w:szCs w:val="24"/>
          <w:lang w:val="en-US" w:eastAsia="fr-FR"/>
        </w:rPr>
        <w:t>Bel</w:t>
      </w:r>
      <w:proofErr w:type="spellEnd"/>
      <w:r w:rsidRPr="005A753A">
        <w:rPr>
          <w:rFonts w:ascii="Calibri" w:eastAsia="Times New Roman" w:hAnsi="Calibri" w:cs="Calibri"/>
          <w:color w:val="222222"/>
          <w:sz w:val="24"/>
          <w:szCs w:val="24"/>
          <w:lang w:val="en-US" w:eastAsia="fr-FR"/>
        </w:rPr>
        <w:t xml:space="preserve"> Abbes.</w:t>
      </w: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12121"/>
          <w:lang w:val="en-US" w:eastAsia="fr-FR"/>
        </w:rPr>
      </w:pPr>
    </w:p>
    <w:p w:rsidR="002D0CBA" w:rsidRPr="00416282"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12121"/>
          <w:lang w:val="en-US" w:eastAsia="fr-FR"/>
        </w:rPr>
      </w:pPr>
      <w:r w:rsidRPr="00416282">
        <w:rPr>
          <w:rFonts w:eastAsia="Times New Roman" w:cs="Courier New"/>
          <w:b/>
          <w:bCs/>
          <w:color w:val="212121"/>
          <w:lang w:val="en-US" w:eastAsia="fr-FR"/>
        </w:rPr>
        <w:t xml:space="preserve">Methods: </w:t>
      </w:r>
      <w:r w:rsidRPr="005A753A">
        <w:rPr>
          <w:rFonts w:ascii="Calibri" w:eastAsia="Times New Roman" w:hAnsi="Calibri" w:cs="Calibri"/>
          <w:color w:val="222222"/>
          <w:sz w:val="24"/>
          <w:szCs w:val="24"/>
          <w:lang w:val="en-US" w:eastAsia="fr-FR"/>
        </w:rPr>
        <w:t>Survey by self-administered questionnaire was offered to university students without obligation of participation.</w:t>
      </w: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12121"/>
          <w:lang w:val="en-US" w:eastAsia="fr-FR"/>
        </w:rPr>
      </w:pPr>
    </w:p>
    <w:p w:rsidR="002D0CBA"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12121"/>
          <w:lang w:val="en-US" w:eastAsia="fr-FR"/>
        </w:rPr>
      </w:pPr>
      <w:r w:rsidRPr="00416282">
        <w:rPr>
          <w:rFonts w:eastAsia="Times New Roman" w:cs="Courier New"/>
          <w:b/>
          <w:bCs/>
          <w:color w:val="212121"/>
          <w:lang w:val="en-US" w:eastAsia="fr-FR"/>
        </w:rPr>
        <w:t>Results</w:t>
      </w:r>
      <w:proofErr w:type="gramStart"/>
      <w:r w:rsidRPr="00416282">
        <w:rPr>
          <w:rFonts w:eastAsia="Times New Roman" w:cs="Courier New"/>
          <w:b/>
          <w:bCs/>
          <w:color w:val="212121"/>
          <w:lang w:val="en-US" w:eastAsia="fr-FR"/>
        </w:rPr>
        <w:t xml:space="preserve">: </w:t>
      </w:r>
      <w:r w:rsidRPr="005A753A">
        <w:rPr>
          <w:rFonts w:ascii="Calibri" w:eastAsia="Times New Roman" w:hAnsi="Calibri" w:cs="Calibri"/>
          <w:color w:val="222222"/>
          <w:sz w:val="24"/>
          <w:szCs w:val="24"/>
          <w:lang w:val="en-US" w:eastAsia="fr-FR"/>
        </w:rPr>
        <w:t>:</w:t>
      </w:r>
      <w:proofErr w:type="gramEnd"/>
      <w:r w:rsidRPr="005A753A">
        <w:rPr>
          <w:rFonts w:ascii="Calibri" w:eastAsia="Times New Roman" w:hAnsi="Calibri" w:cs="Calibri"/>
          <w:color w:val="222222"/>
          <w:sz w:val="24"/>
          <w:szCs w:val="24"/>
          <w:lang w:val="en-US" w:eastAsia="fr-FR"/>
        </w:rPr>
        <w:t xml:space="preserve"> 633 students participated in the study with an average age of 21 years (21.26 ± 0.07). In our sample, 167 students have an Internet problematic use (5 or more criteria Young positive), or 27% of the surveyed students. The at-risk use Internet (4 criteria of positive Young) relates to 133 students, or 21.6% of them.</w:t>
      </w:r>
      <w:r w:rsidRPr="005A753A">
        <w:rPr>
          <w:rFonts w:ascii="Calibri" w:eastAsia="Times New Roman" w:hAnsi="Calibri" w:cs="Calibri"/>
          <w:color w:val="222222"/>
          <w:sz w:val="24"/>
          <w:szCs w:val="24"/>
          <w:lang w:val="en-US" w:eastAsia="fr-FR"/>
        </w:rPr>
        <w:br/>
        <w:t xml:space="preserve">168 students have challenging use of video games (4 or more positive criteria), 26% of all students and </w:t>
      </w:r>
      <w:r>
        <w:rPr>
          <w:rFonts w:ascii="Calibri" w:eastAsia="Times New Roman" w:hAnsi="Calibri" w:cs="Calibri"/>
          <w:color w:val="222222"/>
          <w:sz w:val="24"/>
          <w:szCs w:val="24"/>
          <w:lang w:val="en-US" w:eastAsia="fr-FR"/>
        </w:rPr>
        <w:t xml:space="preserve">36% of video </w:t>
      </w:r>
      <w:proofErr w:type="spellStart"/>
      <w:r>
        <w:rPr>
          <w:rFonts w:ascii="Calibri" w:eastAsia="Times New Roman" w:hAnsi="Calibri" w:cs="Calibri"/>
          <w:color w:val="222222"/>
          <w:sz w:val="24"/>
          <w:szCs w:val="24"/>
          <w:lang w:val="en-US" w:eastAsia="fr-FR"/>
        </w:rPr>
        <w:t>gamers</w:t>
      </w:r>
      <w:proofErr w:type="spellEnd"/>
      <w:r>
        <w:rPr>
          <w:rFonts w:ascii="Calibri" w:eastAsia="Times New Roman" w:hAnsi="Calibri" w:cs="Calibri"/>
          <w:color w:val="222222"/>
          <w:sz w:val="24"/>
          <w:szCs w:val="24"/>
          <w:lang w:val="en-US" w:eastAsia="fr-FR"/>
        </w:rPr>
        <w:t>.</w:t>
      </w:r>
      <w:r>
        <w:rPr>
          <w:rFonts w:ascii="Calibri" w:eastAsia="Times New Roman" w:hAnsi="Calibri" w:cs="Calibri"/>
          <w:color w:val="222222"/>
          <w:sz w:val="24"/>
          <w:szCs w:val="24"/>
          <w:lang w:val="en-US" w:eastAsia="fr-FR"/>
        </w:rPr>
        <w:br/>
      </w:r>
    </w:p>
    <w:p w:rsidR="002D0CBA" w:rsidRPr="00416282" w:rsidRDefault="002D0CBA" w:rsidP="002D0C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12121"/>
          <w:lang w:val="en-US" w:eastAsia="fr-FR"/>
        </w:rPr>
      </w:pPr>
      <w:r w:rsidRPr="00416282">
        <w:rPr>
          <w:rFonts w:eastAsia="Times New Roman" w:cs="Courier New"/>
          <w:b/>
          <w:bCs/>
          <w:color w:val="212121"/>
          <w:lang w:val="en-US" w:eastAsia="fr-FR"/>
        </w:rPr>
        <w:t xml:space="preserve">Conclusion: </w:t>
      </w:r>
      <w:r w:rsidRPr="005A753A">
        <w:rPr>
          <w:rFonts w:ascii="Calibri" w:eastAsia="Times New Roman" w:hAnsi="Calibri" w:cs="Calibri"/>
          <w:color w:val="222222"/>
          <w:sz w:val="24"/>
          <w:szCs w:val="24"/>
          <w:lang w:val="en-US" w:eastAsia="fr-FR"/>
        </w:rPr>
        <w:t xml:space="preserve"> This study showed the importance to continue to better know this emerging phenomenon in the field of addictions without substance; and offer information and awareness among all students of the University to promote awareness of the potential risk of misuse of the Internet and video games.</w:t>
      </w:r>
      <w:r w:rsidRPr="005A753A">
        <w:rPr>
          <w:rFonts w:ascii="Calibri" w:eastAsia="Times New Roman" w:hAnsi="Calibri" w:cs="Calibri"/>
          <w:color w:val="222222"/>
          <w:sz w:val="24"/>
          <w:szCs w:val="24"/>
          <w:lang w:val="en-US" w:eastAsia="fr-FR"/>
        </w:rPr>
        <w:br/>
      </w:r>
    </w:p>
    <w:p w:rsidR="002D0CBA" w:rsidRPr="002D0CBA" w:rsidRDefault="002D0CBA">
      <w:pPr>
        <w:rPr>
          <w:lang w:val="en-US"/>
        </w:rPr>
      </w:pPr>
    </w:p>
    <w:sectPr w:rsidR="002D0CBA" w:rsidRPr="002D0CBA" w:rsidSect="006738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2D0CBA"/>
    <w:rsid w:val="00023B7E"/>
    <w:rsid w:val="00025141"/>
    <w:rsid w:val="00030B78"/>
    <w:rsid w:val="000338E3"/>
    <w:rsid w:val="000378CD"/>
    <w:rsid w:val="00052021"/>
    <w:rsid w:val="000543C4"/>
    <w:rsid w:val="00054F31"/>
    <w:rsid w:val="00057B25"/>
    <w:rsid w:val="00071DC5"/>
    <w:rsid w:val="0008197D"/>
    <w:rsid w:val="00094479"/>
    <w:rsid w:val="00094589"/>
    <w:rsid w:val="000B2192"/>
    <w:rsid w:val="000C39AC"/>
    <w:rsid w:val="000D506C"/>
    <w:rsid w:val="000F611F"/>
    <w:rsid w:val="001026F2"/>
    <w:rsid w:val="0011273F"/>
    <w:rsid w:val="001174C6"/>
    <w:rsid w:val="00132800"/>
    <w:rsid w:val="00133615"/>
    <w:rsid w:val="00154004"/>
    <w:rsid w:val="00170172"/>
    <w:rsid w:val="0017245F"/>
    <w:rsid w:val="001755CB"/>
    <w:rsid w:val="0019017C"/>
    <w:rsid w:val="001931CE"/>
    <w:rsid w:val="001C10F3"/>
    <w:rsid w:val="001C238A"/>
    <w:rsid w:val="001D6D05"/>
    <w:rsid w:val="001E0A64"/>
    <w:rsid w:val="001F69AE"/>
    <w:rsid w:val="00204236"/>
    <w:rsid w:val="00206A54"/>
    <w:rsid w:val="00242C86"/>
    <w:rsid w:val="00244D3B"/>
    <w:rsid w:val="00245E34"/>
    <w:rsid w:val="002511E1"/>
    <w:rsid w:val="00261A3C"/>
    <w:rsid w:val="00266AEF"/>
    <w:rsid w:val="00283B90"/>
    <w:rsid w:val="00293DA1"/>
    <w:rsid w:val="002A6D29"/>
    <w:rsid w:val="002B3ACB"/>
    <w:rsid w:val="002B49ED"/>
    <w:rsid w:val="002C4058"/>
    <w:rsid w:val="002D0CBA"/>
    <w:rsid w:val="002E0709"/>
    <w:rsid w:val="002E7281"/>
    <w:rsid w:val="00301DC0"/>
    <w:rsid w:val="00317E6D"/>
    <w:rsid w:val="00320856"/>
    <w:rsid w:val="003233FC"/>
    <w:rsid w:val="0032407E"/>
    <w:rsid w:val="00324B1A"/>
    <w:rsid w:val="0033298D"/>
    <w:rsid w:val="003360C9"/>
    <w:rsid w:val="00336432"/>
    <w:rsid w:val="003420F4"/>
    <w:rsid w:val="0034484B"/>
    <w:rsid w:val="0036668F"/>
    <w:rsid w:val="003843FD"/>
    <w:rsid w:val="003918BE"/>
    <w:rsid w:val="00395993"/>
    <w:rsid w:val="003A214B"/>
    <w:rsid w:val="003C4C95"/>
    <w:rsid w:val="003F1BC2"/>
    <w:rsid w:val="00413640"/>
    <w:rsid w:val="00413F16"/>
    <w:rsid w:val="0041527B"/>
    <w:rsid w:val="00442BCF"/>
    <w:rsid w:val="00467EAC"/>
    <w:rsid w:val="00472ABE"/>
    <w:rsid w:val="0047657F"/>
    <w:rsid w:val="004767D9"/>
    <w:rsid w:val="00477F9E"/>
    <w:rsid w:val="004807D9"/>
    <w:rsid w:val="00495833"/>
    <w:rsid w:val="004A6EEA"/>
    <w:rsid w:val="004A70F3"/>
    <w:rsid w:val="004B72D5"/>
    <w:rsid w:val="004B7ED7"/>
    <w:rsid w:val="004E26B6"/>
    <w:rsid w:val="004E4102"/>
    <w:rsid w:val="004F13B9"/>
    <w:rsid w:val="004F2622"/>
    <w:rsid w:val="00504D16"/>
    <w:rsid w:val="005058A1"/>
    <w:rsid w:val="005070A2"/>
    <w:rsid w:val="00532AD4"/>
    <w:rsid w:val="00536F4F"/>
    <w:rsid w:val="00545359"/>
    <w:rsid w:val="00582B7C"/>
    <w:rsid w:val="005864C5"/>
    <w:rsid w:val="00595A73"/>
    <w:rsid w:val="005A22E3"/>
    <w:rsid w:val="005A3850"/>
    <w:rsid w:val="005A5489"/>
    <w:rsid w:val="005B5479"/>
    <w:rsid w:val="005D3976"/>
    <w:rsid w:val="005E37AD"/>
    <w:rsid w:val="005F714F"/>
    <w:rsid w:val="006416B8"/>
    <w:rsid w:val="0064456F"/>
    <w:rsid w:val="00645ABE"/>
    <w:rsid w:val="00652A19"/>
    <w:rsid w:val="006578AC"/>
    <w:rsid w:val="00660B99"/>
    <w:rsid w:val="00673800"/>
    <w:rsid w:val="006738B0"/>
    <w:rsid w:val="00684898"/>
    <w:rsid w:val="006B0039"/>
    <w:rsid w:val="006C41F7"/>
    <w:rsid w:val="006D365F"/>
    <w:rsid w:val="006D7353"/>
    <w:rsid w:val="006E3CFD"/>
    <w:rsid w:val="006E6533"/>
    <w:rsid w:val="006F702E"/>
    <w:rsid w:val="006F7799"/>
    <w:rsid w:val="00707EBB"/>
    <w:rsid w:val="0071501D"/>
    <w:rsid w:val="00715D8C"/>
    <w:rsid w:val="0072112F"/>
    <w:rsid w:val="0072553C"/>
    <w:rsid w:val="00725B12"/>
    <w:rsid w:val="00732D1D"/>
    <w:rsid w:val="0073337E"/>
    <w:rsid w:val="00745CFE"/>
    <w:rsid w:val="007641F1"/>
    <w:rsid w:val="00767696"/>
    <w:rsid w:val="007733D1"/>
    <w:rsid w:val="00773583"/>
    <w:rsid w:val="00776C8A"/>
    <w:rsid w:val="0078396D"/>
    <w:rsid w:val="007968B6"/>
    <w:rsid w:val="007A334C"/>
    <w:rsid w:val="007B012F"/>
    <w:rsid w:val="007C38DB"/>
    <w:rsid w:val="007F26B2"/>
    <w:rsid w:val="00801F2C"/>
    <w:rsid w:val="00817AEA"/>
    <w:rsid w:val="00825918"/>
    <w:rsid w:val="008325F8"/>
    <w:rsid w:val="0084063F"/>
    <w:rsid w:val="00863ECD"/>
    <w:rsid w:val="008740D4"/>
    <w:rsid w:val="0087735C"/>
    <w:rsid w:val="00890C9A"/>
    <w:rsid w:val="008926C0"/>
    <w:rsid w:val="008931F7"/>
    <w:rsid w:val="00893DC9"/>
    <w:rsid w:val="008976DA"/>
    <w:rsid w:val="008B72C8"/>
    <w:rsid w:val="008C0193"/>
    <w:rsid w:val="008D01FC"/>
    <w:rsid w:val="008D73CA"/>
    <w:rsid w:val="008E11F2"/>
    <w:rsid w:val="008F7F81"/>
    <w:rsid w:val="009014D2"/>
    <w:rsid w:val="00906C3A"/>
    <w:rsid w:val="00914124"/>
    <w:rsid w:val="009143E1"/>
    <w:rsid w:val="00914798"/>
    <w:rsid w:val="00915F3E"/>
    <w:rsid w:val="009264BA"/>
    <w:rsid w:val="009363FD"/>
    <w:rsid w:val="0093771F"/>
    <w:rsid w:val="009416D1"/>
    <w:rsid w:val="00945E2B"/>
    <w:rsid w:val="00947DDC"/>
    <w:rsid w:val="00955E15"/>
    <w:rsid w:val="00956BD5"/>
    <w:rsid w:val="00993E3A"/>
    <w:rsid w:val="00997CFF"/>
    <w:rsid w:val="009B3E2D"/>
    <w:rsid w:val="009D4281"/>
    <w:rsid w:val="009E2F08"/>
    <w:rsid w:val="009E3739"/>
    <w:rsid w:val="009F4E96"/>
    <w:rsid w:val="00A0165A"/>
    <w:rsid w:val="00A12A3F"/>
    <w:rsid w:val="00A20B7C"/>
    <w:rsid w:val="00A279DE"/>
    <w:rsid w:val="00A4256B"/>
    <w:rsid w:val="00A53D53"/>
    <w:rsid w:val="00A63AD1"/>
    <w:rsid w:val="00A707E9"/>
    <w:rsid w:val="00A82667"/>
    <w:rsid w:val="00A86F73"/>
    <w:rsid w:val="00A879B1"/>
    <w:rsid w:val="00A90D4F"/>
    <w:rsid w:val="00A976C9"/>
    <w:rsid w:val="00AA7AF9"/>
    <w:rsid w:val="00AC4AD3"/>
    <w:rsid w:val="00AE0196"/>
    <w:rsid w:val="00B141D2"/>
    <w:rsid w:val="00B224D1"/>
    <w:rsid w:val="00B24956"/>
    <w:rsid w:val="00B42870"/>
    <w:rsid w:val="00B441BC"/>
    <w:rsid w:val="00B47708"/>
    <w:rsid w:val="00B600BC"/>
    <w:rsid w:val="00B63D0C"/>
    <w:rsid w:val="00B67614"/>
    <w:rsid w:val="00B713FC"/>
    <w:rsid w:val="00B747F1"/>
    <w:rsid w:val="00BA03A4"/>
    <w:rsid w:val="00BA5FD0"/>
    <w:rsid w:val="00BB2434"/>
    <w:rsid w:val="00BB41B9"/>
    <w:rsid w:val="00BB5441"/>
    <w:rsid w:val="00BC3BC6"/>
    <w:rsid w:val="00BC7C46"/>
    <w:rsid w:val="00BE3F2D"/>
    <w:rsid w:val="00BE77AF"/>
    <w:rsid w:val="00C030D3"/>
    <w:rsid w:val="00C11BC0"/>
    <w:rsid w:val="00C17A33"/>
    <w:rsid w:val="00C265E8"/>
    <w:rsid w:val="00C340CA"/>
    <w:rsid w:val="00C36956"/>
    <w:rsid w:val="00C37789"/>
    <w:rsid w:val="00C44823"/>
    <w:rsid w:val="00C55676"/>
    <w:rsid w:val="00C75D34"/>
    <w:rsid w:val="00C76D13"/>
    <w:rsid w:val="00C84470"/>
    <w:rsid w:val="00C8714D"/>
    <w:rsid w:val="00C9126E"/>
    <w:rsid w:val="00CA0399"/>
    <w:rsid w:val="00CA4DF6"/>
    <w:rsid w:val="00CB1D72"/>
    <w:rsid w:val="00CC132E"/>
    <w:rsid w:val="00CD126B"/>
    <w:rsid w:val="00CE3E79"/>
    <w:rsid w:val="00CF4FB3"/>
    <w:rsid w:val="00D17566"/>
    <w:rsid w:val="00D175B1"/>
    <w:rsid w:val="00D55969"/>
    <w:rsid w:val="00D61F62"/>
    <w:rsid w:val="00D729D7"/>
    <w:rsid w:val="00D74B48"/>
    <w:rsid w:val="00DB4380"/>
    <w:rsid w:val="00DC2386"/>
    <w:rsid w:val="00DC6F0A"/>
    <w:rsid w:val="00DD6BB8"/>
    <w:rsid w:val="00DE4D16"/>
    <w:rsid w:val="00DF4629"/>
    <w:rsid w:val="00E12B68"/>
    <w:rsid w:val="00E13C7E"/>
    <w:rsid w:val="00E27004"/>
    <w:rsid w:val="00E3008B"/>
    <w:rsid w:val="00E3155A"/>
    <w:rsid w:val="00E3419A"/>
    <w:rsid w:val="00E378A9"/>
    <w:rsid w:val="00E47939"/>
    <w:rsid w:val="00E50188"/>
    <w:rsid w:val="00E76BC4"/>
    <w:rsid w:val="00E8002D"/>
    <w:rsid w:val="00EA5B6A"/>
    <w:rsid w:val="00EB3492"/>
    <w:rsid w:val="00EC3471"/>
    <w:rsid w:val="00EC4CC8"/>
    <w:rsid w:val="00ED008D"/>
    <w:rsid w:val="00ED28E4"/>
    <w:rsid w:val="00ED6000"/>
    <w:rsid w:val="00EF1FFD"/>
    <w:rsid w:val="00F170CE"/>
    <w:rsid w:val="00F24E81"/>
    <w:rsid w:val="00F33922"/>
    <w:rsid w:val="00F33E10"/>
    <w:rsid w:val="00F45EDA"/>
    <w:rsid w:val="00F61288"/>
    <w:rsid w:val="00F76644"/>
    <w:rsid w:val="00F81932"/>
    <w:rsid w:val="00F83F38"/>
    <w:rsid w:val="00F9711E"/>
    <w:rsid w:val="00FA5E58"/>
    <w:rsid w:val="00FD3EBE"/>
    <w:rsid w:val="00FE5BB5"/>
    <w:rsid w:val="00FE6E5B"/>
    <w:rsid w:val="00FF069E"/>
    <w:rsid w:val="00FF557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80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2D0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2D0CBA"/>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14374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269</Words>
  <Characters>1481</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IQBAL</dc:creator>
  <cp:lastModifiedBy>IQBAL</cp:lastModifiedBy>
  <cp:revision>1</cp:revision>
  <dcterms:created xsi:type="dcterms:W3CDTF">2017-02-17T18:02:00Z</dcterms:created>
  <dcterms:modified xsi:type="dcterms:W3CDTF">2017-02-17T18:09:00Z</dcterms:modified>
</cp:coreProperties>
</file>